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76" w:rsidRPr="002F310C" w:rsidRDefault="00D73276" w:rsidP="00D73276">
      <w:pPr>
        <w:jc w:val="center"/>
        <w:rPr>
          <w:b/>
          <w:sz w:val="20"/>
          <w:szCs w:val="20"/>
        </w:rPr>
      </w:pPr>
      <w:r w:rsidRPr="002F310C">
        <w:rPr>
          <w:b/>
          <w:sz w:val="20"/>
          <w:szCs w:val="20"/>
        </w:rPr>
        <w:t>Муниципальное бюджетное общеобразовательное учреждение</w:t>
      </w:r>
    </w:p>
    <w:p w:rsidR="00D73276" w:rsidRPr="002F310C" w:rsidRDefault="00D73276" w:rsidP="00D73276">
      <w:pPr>
        <w:jc w:val="center"/>
        <w:rPr>
          <w:b/>
          <w:sz w:val="20"/>
          <w:szCs w:val="20"/>
        </w:rPr>
      </w:pPr>
      <w:r w:rsidRPr="002F310C">
        <w:rPr>
          <w:b/>
          <w:sz w:val="20"/>
          <w:szCs w:val="20"/>
        </w:rPr>
        <w:t>«Средняя школа» № 70 г. Ульяновска»</w:t>
      </w:r>
    </w:p>
    <w:p w:rsidR="00D73276" w:rsidRPr="002F310C" w:rsidRDefault="00D73276" w:rsidP="00D73276">
      <w:pPr>
        <w:rPr>
          <w:sz w:val="20"/>
          <w:szCs w:val="20"/>
        </w:rPr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835"/>
        <w:gridCol w:w="2978"/>
      </w:tblGrid>
      <w:tr w:rsidR="00D73276" w:rsidRPr="002F310C" w:rsidTr="00D73276">
        <w:tc>
          <w:tcPr>
            <w:tcW w:w="3260" w:type="dxa"/>
          </w:tcPr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 xml:space="preserve">РАССМОТРЕНО 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 xml:space="preserve">на заседании ШМО 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учителей гуманитарного цикла.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___________/</w:t>
            </w:r>
            <w:proofErr w:type="spellStart"/>
            <w:r w:rsidRPr="002F310C">
              <w:rPr>
                <w:sz w:val="20"/>
                <w:szCs w:val="20"/>
              </w:rPr>
              <w:t>Еленец</w:t>
            </w:r>
            <w:proofErr w:type="spellEnd"/>
            <w:r w:rsidRPr="002F310C">
              <w:rPr>
                <w:sz w:val="20"/>
                <w:szCs w:val="20"/>
              </w:rPr>
              <w:t xml:space="preserve"> С.Н./.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 xml:space="preserve">Протокол №_____ 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от «____»___________2021 г.</w:t>
            </w:r>
          </w:p>
        </w:tc>
        <w:tc>
          <w:tcPr>
            <w:tcW w:w="2835" w:type="dxa"/>
          </w:tcPr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СОГЛАСОВАНО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Заместитель директора по УВР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 xml:space="preserve">____________ Л.Г. </w:t>
            </w:r>
            <w:proofErr w:type="spellStart"/>
            <w:r w:rsidRPr="002F310C">
              <w:rPr>
                <w:sz w:val="20"/>
                <w:szCs w:val="20"/>
              </w:rPr>
              <w:t>Камбарова</w:t>
            </w:r>
            <w:proofErr w:type="spellEnd"/>
          </w:p>
          <w:p w:rsidR="00D73276" w:rsidRPr="002F310C" w:rsidRDefault="00D73276" w:rsidP="00D73276">
            <w:pPr>
              <w:rPr>
                <w:b/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«     »                     2021 г.</w:t>
            </w:r>
          </w:p>
        </w:tc>
        <w:tc>
          <w:tcPr>
            <w:tcW w:w="2978" w:type="dxa"/>
          </w:tcPr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УТВЕРЖДАЮ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 xml:space="preserve">Директор МБОУ СШ №70 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>__________ О. В. Дмитриева</w:t>
            </w:r>
          </w:p>
          <w:p w:rsidR="00D73276" w:rsidRPr="002F310C" w:rsidRDefault="00D73276" w:rsidP="00D73276">
            <w:pPr>
              <w:rPr>
                <w:sz w:val="20"/>
                <w:szCs w:val="20"/>
              </w:rPr>
            </w:pPr>
            <w:r w:rsidRPr="002F310C">
              <w:rPr>
                <w:sz w:val="20"/>
                <w:szCs w:val="20"/>
              </w:rPr>
              <w:t xml:space="preserve"> «    »             2021 г.</w:t>
            </w:r>
          </w:p>
          <w:p w:rsidR="00D73276" w:rsidRPr="002F310C" w:rsidRDefault="00D73276" w:rsidP="00D73276">
            <w:pPr>
              <w:rPr>
                <w:b/>
                <w:sz w:val="20"/>
                <w:szCs w:val="20"/>
              </w:rPr>
            </w:pPr>
          </w:p>
        </w:tc>
      </w:tr>
    </w:tbl>
    <w:p w:rsidR="00D73276" w:rsidRPr="002F310C" w:rsidRDefault="00D73276" w:rsidP="00D73276">
      <w:pPr>
        <w:rPr>
          <w:b/>
          <w:sz w:val="20"/>
          <w:szCs w:val="20"/>
        </w:rPr>
      </w:pPr>
    </w:p>
    <w:p w:rsidR="00D73276" w:rsidRPr="002F310C" w:rsidRDefault="00D73276" w:rsidP="00D73276">
      <w:pPr>
        <w:rPr>
          <w:b/>
          <w:sz w:val="20"/>
          <w:szCs w:val="20"/>
        </w:rPr>
      </w:pPr>
    </w:p>
    <w:p w:rsidR="00D73276" w:rsidRPr="002F310C" w:rsidRDefault="00D73276" w:rsidP="00D73276">
      <w:pPr>
        <w:rPr>
          <w:b/>
          <w:sz w:val="20"/>
          <w:szCs w:val="20"/>
        </w:rPr>
      </w:pPr>
    </w:p>
    <w:p w:rsidR="00D73276" w:rsidRPr="002F310C" w:rsidRDefault="00D73276" w:rsidP="00D73276">
      <w:pPr>
        <w:rPr>
          <w:b/>
          <w:sz w:val="20"/>
          <w:szCs w:val="20"/>
        </w:rPr>
      </w:pPr>
    </w:p>
    <w:p w:rsidR="00D73276" w:rsidRPr="002F310C" w:rsidRDefault="00D73276" w:rsidP="00D73276">
      <w:pPr>
        <w:rPr>
          <w:sz w:val="20"/>
          <w:szCs w:val="20"/>
        </w:rPr>
      </w:pPr>
    </w:p>
    <w:p w:rsidR="00D73276" w:rsidRPr="00DA48D9" w:rsidRDefault="00D73276" w:rsidP="00D73276">
      <w:pPr>
        <w:ind w:left="2124"/>
        <w:rPr>
          <w:b/>
          <w:sz w:val="32"/>
          <w:szCs w:val="20"/>
        </w:rPr>
      </w:pPr>
      <w:r w:rsidRPr="00DA48D9">
        <w:rPr>
          <w:b/>
          <w:sz w:val="32"/>
          <w:szCs w:val="20"/>
        </w:rPr>
        <w:t>РАБОЧАЯ ПРОГРАММА по русскому языку составлена  с учётом рабочей программы воспитания</w:t>
      </w:r>
    </w:p>
    <w:p w:rsidR="00D73276" w:rsidRPr="00DA48D9" w:rsidRDefault="00D73276" w:rsidP="00D73276">
      <w:pPr>
        <w:ind w:left="2124"/>
        <w:rPr>
          <w:b/>
          <w:sz w:val="32"/>
          <w:szCs w:val="20"/>
        </w:rPr>
      </w:pPr>
      <w:r w:rsidRPr="00DA48D9">
        <w:rPr>
          <w:b/>
          <w:sz w:val="32"/>
          <w:szCs w:val="20"/>
        </w:rPr>
        <w:t xml:space="preserve">Класс: </w:t>
      </w:r>
      <w:r w:rsidRPr="00DA48D9">
        <w:rPr>
          <w:bCs/>
          <w:iCs/>
          <w:sz w:val="32"/>
          <w:szCs w:val="20"/>
        </w:rPr>
        <w:t xml:space="preserve">11 </w:t>
      </w:r>
      <w:r w:rsidRPr="00DA48D9">
        <w:rPr>
          <w:b/>
          <w:sz w:val="32"/>
          <w:szCs w:val="20"/>
        </w:rPr>
        <w:t>(базовый уровень).</w:t>
      </w:r>
    </w:p>
    <w:p w:rsidR="00D73276" w:rsidRPr="00DA48D9" w:rsidRDefault="00D73276" w:rsidP="00D73276">
      <w:pPr>
        <w:ind w:left="2124"/>
        <w:rPr>
          <w:b/>
          <w:sz w:val="32"/>
          <w:szCs w:val="20"/>
        </w:rPr>
      </w:pPr>
      <w:r w:rsidRPr="00DA48D9">
        <w:rPr>
          <w:bCs/>
          <w:iCs/>
          <w:sz w:val="32"/>
          <w:szCs w:val="20"/>
        </w:rPr>
        <w:t>Сроки реализации: 2020/2021 учебный год</w:t>
      </w:r>
    </w:p>
    <w:p w:rsidR="00D73276" w:rsidRPr="00DA48D9" w:rsidRDefault="00D73276" w:rsidP="00D73276">
      <w:pPr>
        <w:ind w:left="2124"/>
        <w:rPr>
          <w:b/>
          <w:sz w:val="32"/>
          <w:szCs w:val="20"/>
        </w:rPr>
      </w:pPr>
      <w:r w:rsidRPr="00DA48D9">
        <w:rPr>
          <w:iCs/>
          <w:sz w:val="32"/>
          <w:szCs w:val="20"/>
        </w:rPr>
        <w:t>Всего за год -68</w:t>
      </w:r>
      <w:proofErr w:type="gramStart"/>
      <w:r w:rsidRPr="00DA48D9">
        <w:rPr>
          <w:iCs/>
          <w:sz w:val="32"/>
          <w:szCs w:val="20"/>
        </w:rPr>
        <w:t xml:space="preserve"> ;</w:t>
      </w:r>
      <w:proofErr w:type="gramEnd"/>
      <w:r w:rsidRPr="00DA48D9">
        <w:rPr>
          <w:iCs/>
          <w:sz w:val="32"/>
          <w:szCs w:val="20"/>
        </w:rPr>
        <w:t xml:space="preserve"> часов в  неделю – 2.</w:t>
      </w:r>
    </w:p>
    <w:p w:rsidR="00236D74" w:rsidRPr="00DA48D9" w:rsidRDefault="00236D74" w:rsidP="00236D74">
      <w:pPr>
        <w:widowControl w:val="0"/>
        <w:ind w:firstLine="709"/>
        <w:jc w:val="both"/>
        <w:rPr>
          <w:szCs w:val="22"/>
        </w:rPr>
      </w:pPr>
    </w:p>
    <w:p w:rsidR="00236D74" w:rsidRPr="00C43296" w:rsidRDefault="00236D74" w:rsidP="00236D74">
      <w:pPr>
        <w:widowControl w:val="0"/>
        <w:ind w:firstLine="709"/>
        <w:jc w:val="both"/>
        <w:rPr>
          <w:sz w:val="22"/>
          <w:szCs w:val="22"/>
        </w:rPr>
      </w:pPr>
    </w:p>
    <w:p w:rsidR="00236D74" w:rsidRPr="00C43296" w:rsidRDefault="00236D74" w:rsidP="00236D74">
      <w:pPr>
        <w:widowControl w:val="0"/>
        <w:ind w:firstLine="709"/>
        <w:jc w:val="both"/>
        <w:rPr>
          <w:sz w:val="22"/>
          <w:szCs w:val="22"/>
        </w:rPr>
      </w:pPr>
    </w:p>
    <w:p w:rsidR="00236D74" w:rsidRPr="00C43296" w:rsidRDefault="00236D74" w:rsidP="00236D74">
      <w:pPr>
        <w:widowControl w:val="0"/>
        <w:ind w:firstLine="709"/>
        <w:jc w:val="both"/>
        <w:rPr>
          <w:sz w:val="22"/>
          <w:szCs w:val="22"/>
        </w:rPr>
      </w:pPr>
    </w:p>
    <w:p w:rsidR="00236D74" w:rsidRPr="00C43296" w:rsidRDefault="00236D74" w:rsidP="00236D74">
      <w:pPr>
        <w:widowControl w:val="0"/>
        <w:ind w:firstLine="709"/>
        <w:jc w:val="both"/>
        <w:rPr>
          <w:sz w:val="22"/>
          <w:szCs w:val="22"/>
        </w:rPr>
      </w:pPr>
    </w:p>
    <w:p w:rsidR="00236D74" w:rsidRPr="00C43296" w:rsidRDefault="00236D74" w:rsidP="00236D74">
      <w:pPr>
        <w:widowControl w:val="0"/>
        <w:ind w:firstLine="709"/>
        <w:jc w:val="both"/>
        <w:rPr>
          <w:sz w:val="22"/>
          <w:szCs w:val="22"/>
        </w:rPr>
      </w:pPr>
    </w:p>
    <w:p w:rsidR="00236D74" w:rsidRPr="00C43296" w:rsidRDefault="00236D74" w:rsidP="00DA48D9">
      <w:pPr>
        <w:widowControl w:val="0"/>
        <w:jc w:val="both"/>
        <w:rPr>
          <w:sz w:val="22"/>
          <w:szCs w:val="22"/>
        </w:rPr>
      </w:pPr>
    </w:p>
    <w:p w:rsidR="00236D74" w:rsidRPr="00C43296" w:rsidRDefault="00236D74" w:rsidP="00236D74">
      <w:pPr>
        <w:jc w:val="both"/>
        <w:rPr>
          <w:sz w:val="22"/>
          <w:szCs w:val="22"/>
        </w:rPr>
      </w:pPr>
    </w:p>
    <w:p w:rsidR="00236D74" w:rsidRPr="00C43296" w:rsidRDefault="00236D74" w:rsidP="00236D74">
      <w:pPr>
        <w:jc w:val="both"/>
        <w:rPr>
          <w:sz w:val="22"/>
          <w:szCs w:val="22"/>
        </w:rPr>
      </w:pPr>
    </w:p>
    <w:p w:rsidR="00236D74" w:rsidRPr="00C43296" w:rsidRDefault="00236D74" w:rsidP="00236D74">
      <w:pPr>
        <w:jc w:val="both"/>
        <w:rPr>
          <w:sz w:val="22"/>
          <w:szCs w:val="22"/>
        </w:rPr>
      </w:pPr>
    </w:p>
    <w:p w:rsidR="00236D74" w:rsidRPr="00C43296" w:rsidRDefault="00236D74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236D74">
      <w:pPr>
        <w:jc w:val="both"/>
        <w:rPr>
          <w:sz w:val="22"/>
          <w:szCs w:val="22"/>
        </w:rPr>
      </w:pPr>
    </w:p>
    <w:p w:rsidR="00D73276" w:rsidRDefault="00D73276" w:rsidP="00D73276">
      <w:pPr>
        <w:jc w:val="center"/>
        <w:rPr>
          <w:sz w:val="22"/>
          <w:szCs w:val="22"/>
        </w:rPr>
      </w:pPr>
    </w:p>
    <w:p w:rsidR="00D73276" w:rsidRPr="00DA48D9" w:rsidRDefault="00D73276" w:rsidP="00DA48D9">
      <w:pPr>
        <w:jc w:val="center"/>
        <w:rPr>
          <w:sz w:val="22"/>
          <w:szCs w:val="22"/>
        </w:rPr>
      </w:pPr>
      <w:r>
        <w:rPr>
          <w:sz w:val="22"/>
          <w:szCs w:val="22"/>
        </w:rPr>
        <w:t>Ульяновск 2021</w:t>
      </w:r>
    </w:p>
    <w:p w:rsidR="00D73276" w:rsidRPr="00611963" w:rsidRDefault="00D73276" w:rsidP="00D73276">
      <w:pPr>
        <w:widowControl w:val="0"/>
        <w:jc w:val="both"/>
        <w:rPr>
          <w:szCs w:val="20"/>
        </w:rPr>
      </w:pPr>
      <w:r w:rsidRPr="00611963">
        <w:rPr>
          <w:szCs w:val="20"/>
        </w:rPr>
        <w:lastRenderedPageBreak/>
        <w:t xml:space="preserve">Планирование разработано на основе Программы по русскому зыку для 10-11 классов. М.: Просвещение, 2019 г.А.И. Власенкова, Л.М. </w:t>
      </w:r>
      <w:proofErr w:type="spellStart"/>
      <w:r w:rsidRPr="00611963">
        <w:rPr>
          <w:szCs w:val="20"/>
        </w:rPr>
        <w:t>Рыбченковой</w:t>
      </w:r>
      <w:proofErr w:type="spellEnd"/>
      <w:r w:rsidRPr="00611963">
        <w:rPr>
          <w:szCs w:val="20"/>
        </w:rPr>
        <w:t>, Н.А. Николиной с учётом программы воспитания</w:t>
      </w:r>
    </w:p>
    <w:p w:rsidR="00D73276" w:rsidRPr="00611963" w:rsidRDefault="00D73276" w:rsidP="00D73276">
      <w:pPr>
        <w:pStyle w:val="aa"/>
        <w:rPr>
          <w:rFonts w:ascii="Times New Roman" w:hAnsi="Times New Roman"/>
          <w:sz w:val="24"/>
        </w:rPr>
      </w:pPr>
      <w:r w:rsidRPr="00611963">
        <w:rPr>
          <w:rFonts w:ascii="Times New Roman" w:hAnsi="Times New Roman"/>
          <w:sz w:val="24"/>
        </w:rPr>
        <w:t>При реализации программы используются различные образовательные технологии</w:t>
      </w:r>
      <w:proofErr w:type="gramStart"/>
      <w:r w:rsidRPr="00611963">
        <w:rPr>
          <w:rFonts w:ascii="Times New Roman" w:hAnsi="Times New Roman"/>
          <w:sz w:val="24"/>
        </w:rPr>
        <w:t xml:space="preserve"> ,</w:t>
      </w:r>
      <w:proofErr w:type="gramEnd"/>
      <w:r w:rsidRPr="00611963">
        <w:rPr>
          <w:rFonts w:ascii="Times New Roman" w:hAnsi="Times New Roman"/>
          <w:sz w:val="24"/>
        </w:rPr>
        <w:t xml:space="preserve"> в том числе, при необходимости (при угрозе возникновения  и (или) возникновения отдельных чрезвычайных ситуаций) дистанционные образовательные технологии, электронное обучение.</w:t>
      </w:r>
    </w:p>
    <w:p w:rsidR="00C43296" w:rsidRDefault="00D256E6" w:rsidP="00D73276">
      <w:p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Настоящая программа составлена на 68 часов (2 часа в неделю) в соответствии с учебн</w:t>
      </w:r>
      <w:r w:rsidR="00611963">
        <w:rPr>
          <w:sz w:val="22"/>
          <w:szCs w:val="22"/>
        </w:rPr>
        <w:t>ым планом школы.</w:t>
      </w:r>
    </w:p>
    <w:p w:rsidR="00611963" w:rsidRPr="00C43296" w:rsidRDefault="00611963" w:rsidP="00611963">
      <w:pPr>
        <w:rPr>
          <w:b/>
          <w:sz w:val="22"/>
          <w:szCs w:val="22"/>
        </w:rPr>
      </w:pPr>
      <w:r w:rsidRPr="00C43296">
        <w:rPr>
          <w:b/>
          <w:sz w:val="22"/>
          <w:szCs w:val="22"/>
        </w:rPr>
        <w:t>Ресурсное</w:t>
      </w:r>
      <w:r w:rsidRPr="00C43296">
        <w:rPr>
          <w:sz w:val="22"/>
          <w:szCs w:val="22"/>
        </w:rPr>
        <w:t xml:space="preserve"> </w:t>
      </w:r>
      <w:r w:rsidRPr="00C43296">
        <w:rPr>
          <w:b/>
          <w:sz w:val="22"/>
          <w:szCs w:val="22"/>
        </w:rPr>
        <w:t>обеспечение программы</w:t>
      </w:r>
    </w:p>
    <w:p w:rsidR="00611963" w:rsidRPr="00C43296" w:rsidRDefault="00611963" w:rsidP="00611963">
      <w:pPr>
        <w:jc w:val="both"/>
        <w:rPr>
          <w:b/>
          <w:caps/>
          <w:sz w:val="22"/>
          <w:szCs w:val="22"/>
        </w:rPr>
      </w:pPr>
      <w:r w:rsidRPr="00C43296">
        <w:rPr>
          <w:sz w:val="22"/>
          <w:szCs w:val="22"/>
        </w:rPr>
        <w:t xml:space="preserve">1.Власенков А. И. Русский язык: Грамматика. Текст. Стили речи: Учебник для 10-11 </w:t>
      </w:r>
      <w:proofErr w:type="spellStart"/>
      <w:r w:rsidRPr="00C43296">
        <w:rPr>
          <w:sz w:val="22"/>
          <w:szCs w:val="22"/>
        </w:rPr>
        <w:t>кл</w:t>
      </w:r>
      <w:proofErr w:type="spellEnd"/>
      <w:r w:rsidRPr="00C43296">
        <w:rPr>
          <w:sz w:val="22"/>
          <w:szCs w:val="22"/>
        </w:rPr>
        <w:t>. для общеобразовательных  учреждений</w:t>
      </w:r>
      <w:proofErr w:type="gramStart"/>
      <w:r w:rsidRPr="00C43296">
        <w:rPr>
          <w:sz w:val="22"/>
          <w:szCs w:val="22"/>
        </w:rPr>
        <w:t xml:space="preserve"> / А</w:t>
      </w:r>
      <w:proofErr w:type="gramEnd"/>
      <w:r w:rsidRPr="00C43296">
        <w:rPr>
          <w:sz w:val="22"/>
          <w:szCs w:val="22"/>
        </w:rPr>
        <w:t xml:space="preserve"> И. Власенков, Л. М. </w:t>
      </w:r>
      <w:proofErr w:type="spellStart"/>
      <w:r w:rsidRPr="00C43296">
        <w:rPr>
          <w:sz w:val="22"/>
          <w:szCs w:val="22"/>
        </w:rPr>
        <w:t>Рыбченкова</w:t>
      </w:r>
      <w:proofErr w:type="spellEnd"/>
      <w:r w:rsidRPr="00C43296">
        <w:rPr>
          <w:sz w:val="22"/>
          <w:szCs w:val="22"/>
        </w:rPr>
        <w:t>. - 13-е издание. - М.: Просвеще</w:t>
      </w:r>
      <w:r w:rsidRPr="00C43296">
        <w:rPr>
          <w:sz w:val="22"/>
          <w:szCs w:val="22"/>
        </w:rPr>
        <w:softHyphen/>
        <w:t xml:space="preserve">ние, 2011. 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2.Власенков А.И.,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Рыбченкова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Л.М. Методические рекомендации к учебному пособию «Русский язык: Грамматика. Текст. Стили речи. 10-11 классы». - М.: Просвещение, 2008. 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3.Власенков А.И.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Рыбченкова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Л.М. Дидактические материалы к учебнику «Русский язык: Грамматика. Текст. Стили речи. 10-11 классы». - М.: Просвещение, 2010. 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4. Сенина Н.А. Подготовка к ЕГЭ-2012.Русский язык.: </w:t>
      </w:r>
      <w:proofErr w:type="spellStart"/>
      <w:proofErr w:type="gramStart"/>
      <w:r w:rsidRPr="00C43296">
        <w:rPr>
          <w:rFonts w:ascii="Times New Roman" w:hAnsi="Times New Roman" w:cs="Times New Roman"/>
          <w:sz w:val="22"/>
          <w:szCs w:val="22"/>
        </w:rPr>
        <w:t>учебно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- методическое</w:t>
      </w:r>
      <w:proofErr w:type="gramEnd"/>
      <w:r w:rsidRPr="00C43296">
        <w:rPr>
          <w:rFonts w:ascii="Times New Roman" w:hAnsi="Times New Roman" w:cs="Times New Roman"/>
          <w:sz w:val="22"/>
          <w:szCs w:val="22"/>
        </w:rPr>
        <w:t xml:space="preserve"> пособие/.-Ростов: Легион,2011.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5. Сенина Н.А. Русский язык. Тематические тесты: 2011 Учебное пособие. </w:t>
      </w:r>
      <w:proofErr w:type="gramStart"/>
      <w:r w:rsidRPr="00C43296">
        <w:rPr>
          <w:rFonts w:ascii="Times New Roman" w:hAnsi="Times New Roman" w:cs="Times New Roman"/>
          <w:sz w:val="22"/>
          <w:szCs w:val="22"/>
        </w:rPr>
        <w:t>–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C43296">
        <w:rPr>
          <w:rFonts w:ascii="Times New Roman" w:hAnsi="Times New Roman" w:cs="Times New Roman"/>
          <w:sz w:val="22"/>
          <w:szCs w:val="22"/>
        </w:rPr>
        <w:t>остов-на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– Дону: Легион. (Серия  «Готовимся к ЕГЭ»)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43296">
        <w:rPr>
          <w:rFonts w:ascii="Times New Roman" w:hAnsi="Times New Roman" w:cs="Times New Roman"/>
          <w:b/>
          <w:sz w:val="22"/>
          <w:szCs w:val="22"/>
        </w:rPr>
        <w:t>Рекомендуемая литература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1.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Галлингер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И.В. Культура речи. Нормы современного русского языка. М.: Просвещение, 2009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2.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Горбачевич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А.С. Нормы современного русского литературного языка: Пособие для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учителей</w:t>
      </w:r>
      <w:proofErr w:type="gramStart"/>
      <w:r w:rsidRPr="00C43296">
        <w:rPr>
          <w:rFonts w:ascii="Times New Roman" w:hAnsi="Times New Roman" w:cs="Times New Roman"/>
          <w:sz w:val="22"/>
          <w:szCs w:val="22"/>
        </w:rPr>
        <w:t>.-</w:t>
      </w:r>
      <w:proofErr w:type="gramEnd"/>
      <w:r w:rsidRPr="00C43296">
        <w:rPr>
          <w:rFonts w:ascii="Times New Roman" w:hAnsi="Times New Roman" w:cs="Times New Roman"/>
          <w:sz w:val="22"/>
          <w:szCs w:val="22"/>
        </w:rPr>
        <w:t>М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>.: Просвещение, 2009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3.Дейкина А.Д. Русский язык: Учебник-практикум для старших классов \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А.Д.Дейкина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Т.М.Пахнова.-М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Вербум-М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>, 2008.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4.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Мазнева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О.А., Михайлова И.М. Практикум по стилистике русского языка. Тесты и задания. Пособие для старшеклассников. М: Дрофа, 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5.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Пучкова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Л.И.,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Гостева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Ю.Н. Готовимся к единому государственному экзамену по русскому языку: Грамматика. Речь. – М.: Просвещение, 2010</w:t>
      </w:r>
    </w:p>
    <w:p w:rsidR="00611963" w:rsidRPr="00C43296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6. Розенталь Д.З.,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Голуб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И.Б. Секреты стилистики. – М.: Ральф, 2010</w:t>
      </w:r>
    </w:p>
    <w:p w:rsidR="00611963" w:rsidRPr="00611963" w:rsidRDefault="00611963" w:rsidP="0061196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7.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Тростенцова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Л.А.,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Шхапацева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М.Х. Пунктуация без секретов: Пособие для старшеклассников и абитуриентов М.: Дрофа 2009</w:t>
      </w:r>
    </w:p>
    <w:p w:rsidR="00C43296" w:rsidRPr="00C43296" w:rsidRDefault="00C43296" w:rsidP="00236D74">
      <w:pPr>
        <w:pStyle w:val="a8"/>
        <w:spacing w:before="0" w:beforeAutospacing="0" w:after="0" w:afterAutospacing="0"/>
        <w:rPr>
          <w:b/>
          <w:bCs/>
          <w:sz w:val="22"/>
          <w:szCs w:val="22"/>
        </w:rPr>
      </w:pPr>
      <w:r w:rsidRPr="00C43296">
        <w:rPr>
          <w:b/>
          <w:bCs/>
          <w:sz w:val="22"/>
          <w:szCs w:val="22"/>
        </w:rPr>
        <w:t xml:space="preserve">Раздел 1 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b/>
          <w:bCs/>
          <w:sz w:val="22"/>
          <w:szCs w:val="22"/>
        </w:rPr>
        <w:t>Результаты изучения предмета «Русский язык»: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В результате освоения предметного содержания курса русского языка у обучающихся предполагается </w:t>
      </w:r>
      <w:r w:rsidRPr="00C43296">
        <w:rPr>
          <w:b/>
          <w:bCs/>
          <w:i/>
          <w:iCs/>
          <w:sz w:val="22"/>
          <w:szCs w:val="22"/>
        </w:rPr>
        <w:t>формирование универсальных учебных действий</w:t>
      </w:r>
      <w:r w:rsidRPr="00C43296">
        <w:rPr>
          <w:b/>
          <w:bCs/>
          <w:sz w:val="22"/>
          <w:szCs w:val="22"/>
        </w:rPr>
        <w:t xml:space="preserve"> </w:t>
      </w:r>
      <w:r w:rsidRPr="00C43296">
        <w:rPr>
          <w:sz w:val="22"/>
          <w:szCs w:val="22"/>
        </w:rPr>
        <w:t>(регулятивных, познавательных, коммуникативных, личностных):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b/>
          <w:bCs/>
          <w:sz w:val="22"/>
          <w:szCs w:val="22"/>
        </w:rPr>
        <w:t>Регулятивные:</w:t>
      </w:r>
    </w:p>
    <w:p w:rsidR="00236D74" w:rsidRPr="00C43296" w:rsidRDefault="00236D74" w:rsidP="00C43296">
      <w:pPr>
        <w:pStyle w:val="a8"/>
        <w:numPr>
          <w:ilvl w:val="0"/>
          <w:numId w:val="16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 xml:space="preserve">умение планировать последовательность действий для достижения какой-либо цели </w:t>
      </w:r>
    </w:p>
    <w:p w:rsidR="00236D74" w:rsidRPr="00C43296" w:rsidRDefault="00236D74" w:rsidP="00C43296">
      <w:pPr>
        <w:pStyle w:val="a8"/>
        <w:numPr>
          <w:ilvl w:val="0"/>
          <w:numId w:val="16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решать задачи, ответом для которых является описание последовательности действий на естественных и формальных языках;</w:t>
      </w:r>
    </w:p>
    <w:p w:rsidR="00236D74" w:rsidRPr="00C43296" w:rsidRDefault="00236D74" w:rsidP="00C43296">
      <w:pPr>
        <w:pStyle w:val="a8"/>
        <w:numPr>
          <w:ilvl w:val="0"/>
          <w:numId w:val="16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результата.</w:t>
      </w:r>
    </w:p>
    <w:p w:rsidR="00236D74" w:rsidRPr="00C43296" w:rsidRDefault="00236D74" w:rsidP="00C43296">
      <w:pPr>
        <w:pStyle w:val="a8"/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использовать различные средства самоконтроля</w:t>
      </w:r>
    </w:p>
    <w:p w:rsidR="00236D74" w:rsidRPr="00C43296" w:rsidRDefault="00236D74" w:rsidP="00C43296">
      <w:pPr>
        <w:pStyle w:val="a8"/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b/>
          <w:bCs/>
          <w:sz w:val="22"/>
          <w:szCs w:val="22"/>
        </w:rPr>
        <w:t>Познавательные: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выделять, называть, читать, описывать объекты реальной действительности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объяснять взаимосвязь первоначальных понятий информатики и объектов реальной действительности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создавать информационные модели объектов, явлений, процессов из разных областей знаний на естественном, формализованном и формальном языках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выделять информационный аспект задачи, оперировать данными, использовать модель решения задачи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формирование способности выполнять разные виды чтения.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lastRenderedPageBreak/>
        <w:t>формирование системного мышления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формирование объектно-ориентированного мышления</w:t>
      </w:r>
    </w:p>
    <w:p w:rsidR="00236D74" w:rsidRPr="00C43296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формирование формального мышления – способность применять логику при решении информационных задач</w:t>
      </w:r>
    </w:p>
    <w:p w:rsidR="00236D74" w:rsidRDefault="00236D74" w:rsidP="00C43296">
      <w:pPr>
        <w:pStyle w:val="a8"/>
        <w:numPr>
          <w:ilvl w:val="0"/>
          <w:numId w:val="17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формирование критического мышления – способность устанавливать противоречие, т.е. несоответствие между желаемым и действительным;</w:t>
      </w:r>
    </w:p>
    <w:p w:rsidR="00611963" w:rsidRDefault="00611963" w:rsidP="00611963">
      <w:pPr>
        <w:pStyle w:val="a9"/>
        <w:numPr>
          <w:ilvl w:val="0"/>
          <w:numId w:val="17"/>
        </w:numPr>
        <w:tabs>
          <w:tab w:val="clear" w:pos="720"/>
          <w:tab w:val="num" w:pos="284"/>
        </w:tabs>
        <w:ind w:hanging="720"/>
        <w:rPr>
          <w:sz w:val="22"/>
          <w:szCs w:val="20"/>
        </w:rPr>
      </w:pPr>
      <w:r w:rsidRPr="00611963">
        <w:rPr>
          <w:sz w:val="22"/>
          <w:szCs w:val="20"/>
        </w:rPr>
        <w:t>- умение представлять результаты проектной и учебно-исследовательской деятельности;</w:t>
      </w:r>
    </w:p>
    <w:p w:rsidR="00611963" w:rsidRPr="00611963" w:rsidRDefault="00611963" w:rsidP="00611963">
      <w:pPr>
        <w:pStyle w:val="a9"/>
        <w:numPr>
          <w:ilvl w:val="0"/>
          <w:numId w:val="17"/>
        </w:numPr>
        <w:tabs>
          <w:tab w:val="clear" w:pos="720"/>
          <w:tab w:val="num" w:pos="284"/>
        </w:tabs>
        <w:ind w:hanging="720"/>
        <w:rPr>
          <w:sz w:val="22"/>
          <w:szCs w:val="20"/>
        </w:rPr>
      </w:pPr>
      <w:r w:rsidRPr="00611963">
        <w:rPr>
          <w:sz w:val="22"/>
          <w:szCs w:val="20"/>
        </w:rPr>
        <w:t xml:space="preserve">формирование и развитие функциональной грамотности </w:t>
      </w:r>
      <w:proofErr w:type="gramStart"/>
      <w:r w:rsidRPr="00611963">
        <w:rPr>
          <w:sz w:val="22"/>
          <w:szCs w:val="20"/>
        </w:rPr>
        <w:t>обучающ</w:t>
      </w:r>
      <w:r>
        <w:rPr>
          <w:sz w:val="22"/>
          <w:szCs w:val="20"/>
        </w:rPr>
        <w:t>ихся</w:t>
      </w:r>
      <w:proofErr w:type="gramEnd"/>
      <w:r>
        <w:rPr>
          <w:sz w:val="22"/>
          <w:szCs w:val="20"/>
        </w:rPr>
        <w:t xml:space="preserve"> (читательской, естественно</w:t>
      </w:r>
      <w:r w:rsidRPr="00611963">
        <w:rPr>
          <w:sz w:val="22"/>
          <w:szCs w:val="20"/>
        </w:rPr>
        <w:t>научной и др..)</w:t>
      </w:r>
    </w:p>
    <w:p w:rsidR="00236D74" w:rsidRPr="00C43296" w:rsidRDefault="00236D74" w:rsidP="00C43296">
      <w:pPr>
        <w:pStyle w:val="a8"/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b/>
          <w:bCs/>
          <w:sz w:val="22"/>
          <w:szCs w:val="22"/>
        </w:rPr>
        <w:t>Коммуникативные:</w:t>
      </w:r>
    </w:p>
    <w:p w:rsidR="00236D74" w:rsidRPr="00C43296" w:rsidRDefault="00236D74" w:rsidP="00C43296">
      <w:pPr>
        <w:pStyle w:val="a8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определять наиболее рациональную последовательность действий по коллективному выполнению учебной задачи</w:t>
      </w:r>
    </w:p>
    <w:p w:rsidR="00236D74" w:rsidRPr="00C43296" w:rsidRDefault="00236D74" w:rsidP="00C43296">
      <w:pPr>
        <w:pStyle w:val="a8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самостоятельно оценивать свою деятельность и деятельность членов коллектива</w:t>
      </w:r>
    </w:p>
    <w:p w:rsidR="00236D74" w:rsidRPr="00C43296" w:rsidRDefault="00236D74" w:rsidP="00C43296">
      <w:pPr>
        <w:pStyle w:val="a8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умение использовать монолог и диалог для выражения и доказательства своей точки зрения, толерантности, терпимости к чужому мнению, к противоречивой информации.</w:t>
      </w:r>
    </w:p>
    <w:p w:rsidR="00236D74" w:rsidRPr="00C43296" w:rsidRDefault="00236D74" w:rsidP="00C43296">
      <w:pPr>
        <w:pStyle w:val="a8"/>
        <w:numPr>
          <w:ilvl w:val="0"/>
          <w:numId w:val="18"/>
        </w:numPr>
        <w:tabs>
          <w:tab w:val="clear" w:pos="720"/>
          <w:tab w:val="num" w:pos="1080"/>
        </w:tabs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sz w:val="22"/>
          <w:szCs w:val="22"/>
        </w:rPr>
        <w:t>формирование умений выбора, построения и использования адекватной информационной модели для передачи своих мыслей средствами естественных и формальных языков в соответствии с задачами и условиями коммуникации.</w:t>
      </w:r>
    </w:p>
    <w:p w:rsidR="00236D74" w:rsidRPr="00C43296" w:rsidRDefault="00236D74" w:rsidP="00C43296">
      <w:pPr>
        <w:pStyle w:val="a8"/>
        <w:spacing w:before="0" w:beforeAutospacing="0" w:after="0" w:afterAutospacing="0"/>
        <w:ind w:left="360"/>
        <w:rPr>
          <w:sz w:val="22"/>
          <w:szCs w:val="22"/>
        </w:rPr>
      </w:pPr>
      <w:r w:rsidRPr="00C43296">
        <w:rPr>
          <w:b/>
          <w:bCs/>
          <w:sz w:val="22"/>
          <w:szCs w:val="22"/>
        </w:rPr>
        <w:t>Личностные:</w:t>
      </w:r>
    </w:p>
    <w:p w:rsidR="00236D74" w:rsidRPr="00C43296" w:rsidRDefault="00236D74" w:rsidP="00C43296">
      <w:pPr>
        <w:pStyle w:val="a8"/>
        <w:numPr>
          <w:ilvl w:val="0"/>
          <w:numId w:val="19"/>
        </w:numPr>
        <w:tabs>
          <w:tab w:val="num" w:pos="1080"/>
        </w:tabs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формирование понятия связи различных явлений, процессов, объектов с информационной деятельностью человека;</w:t>
      </w:r>
    </w:p>
    <w:p w:rsidR="00236D74" w:rsidRPr="00C43296" w:rsidRDefault="00236D74" w:rsidP="00C43296">
      <w:pPr>
        <w:pStyle w:val="a8"/>
        <w:numPr>
          <w:ilvl w:val="0"/>
          <w:numId w:val="19"/>
        </w:numPr>
        <w:tabs>
          <w:tab w:val="num" w:pos="1080"/>
        </w:tabs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формирование критического отношения к информации и избирательности её восприятия,</w:t>
      </w:r>
    </w:p>
    <w:p w:rsidR="00236D74" w:rsidRPr="00C43296" w:rsidRDefault="00236D74" w:rsidP="00C43296">
      <w:pPr>
        <w:pStyle w:val="a8"/>
        <w:numPr>
          <w:ilvl w:val="0"/>
          <w:numId w:val="19"/>
        </w:numPr>
        <w:tabs>
          <w:tab w:val="num" w:pos="1080"/>
        </w:tabs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уважения к информации о частной жизни и информационным результатам деятельности других людей,</w:t>
      </w:r>
    </w:p>
    <w:p w:rsidR="00236D74" w:rsidRPr="00C43296" w:rsidRDefault="00236D74" w:rsidP="00C43296">
      <w:pPr>
        <w:pStyle w:val="a8"/>
        <w:numPr>
          <w:ilvl w:val="0"/>
          <w:numId w:val="19"/>
        </w:numPr>
        <w:tabs>
          <w:tab w:val="num" w:pos="1080"/>
        </w:tabs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основ правовой культуры в области использования информации.</w:t>
      </w:r>
    </w:p>
    <w:p w:rsidR="00611963" w:rsidRDefault="00236D74" w:rsidP="00236D74">
      <w:pPr>
        <w:pStyle w:val="a8"/>
        <w:numPr>
          <w:ilvl w:val="0"/>
          <w:numId w:val="19"/>
        </w:numPr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формирование навыков создания и поддержки индивидуальной информационной среды, навыков обеспечения защиты значимой личной информации, формирование чувства ответственности за качество личной информационной среды;</w:t>
      </w:r>
    </w:p>
    <w:p w:rsidR="00236D74" w:rsidRDefault="00236D74" w:rsidP="00236D74">
      <w:pPr>
        <w:pStyle w:val="a8"/>
        <w:numPr>
          <w:ilvl w:val="0"/>
          <w:numId w:val="19"/>
        </w:numPr>
        <w:spacing w:before="0" w:beforeAutospacing="0" w:after="0" w:afterAutospacing="0"/>
        <w:rPr>
          <w:sz w:val="22"/>
          <w:szCs w:val="22"/>
        </w:rPr>
      </w:pPr>
      <w:r w:rsidRPr="00611963">
        <w:rPr>
          <w:sz w:val="22"/>
          <w:szCs w:val="22"/>
        </w:rPr>
        <w:t>формирование умения осуществлять совместную информационную деятельность, в частности, при выполнении учебных заданий, в том числе проектов.</w:t>
      </w:r>
    </w:p>
    <w:p w:rsidR="00611963" w:rsidRPr="00611963" w:rsidRDefault="00611963" w:rsidP="00611963">
      <w:pPr>
        <w:pStyle w:val="a9"/>
        <w:numPr>
          <w:ilvl w:val="0"/>
          <w:numId w:val="19"/>
        </w:numPr>
        <w:rPr>
          <w:szCs w:val="20"/>
        </w:rPr>
      </w:pPr>
      <w:r w:rsidRPr="00611963">
        <w:rPr>
          <w:szCs w:val="20"/>
        </w:rPr>
        <w:t xml:space="preserve">формирование навыков будущего – </w:t>
      </w:r>
      <w:proofErr w:type="spellStart"/>
      <w:r w:rsidRPr="00611963">
        <w:rPr>
          <w:szCs w:val="20"/>
        </w:rPr>
        <w:t>креативности</w:t>
      </w:r>
      <w:proofErr w:type="spellEnd"/>
      <w:r w:rsidRPr="00611963">
        <w:rPr>
          <w:szCs w:val="20"/>
        </w:rPr>
        <w:t>, критического мышления, кооперации и сотрудничества.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Эти </w:t>
      </w:r>
      <w:r w:rsidRPr="00C43296">
        <w:rPr>
          <w:b/>
          <w:bCs/>
          <w:sz w:val="22"/>
          <w:szCs w:val="22"/>
        </w:rPr>
        <w:t>УУД</w:t>
      </w:r>
      <w:r w:rsidRPr="00C43296">
        <w:rPr>
          <w:sz w:val="22"/>
          <w:szCs w:val="22"/>
        </w:rPr>
        <w:t xml:space="preserve"> позволяют достигать </w:t>
      </w:r>
      <w:r w:rsidRPr="00C43296">
        <w:rPr>
          <w:b/>
          <w:bCs/>
          <w:i/>
          <w:iCs/>
          <w:sz w:val="22"/>
          <w:szCs w:val="22"/>
        </w:rPr>
        <w:t xml:space="preserve">предметных, </w:t>
      </w:r>
      <w:proofErr w:type="spellStart"/>
      <w:r w:rsidRPr="00C43296">
        <w:rPr>
          <w:b/>
          <w:bCs/>
          <w:i/>
          <w:iCs/>
          <w:sz w:val="22"/>
          <w:szCs w:val="22"/>
        </w:rPr>
        <w:t>метапредметных</w:t>
      </w:r>
      <w:proofErr w:type="spellEnd"/>
      <w:r w:rsidRPr="00C43296">
        <w:rPr>
          <w:b/>
          <w:bCs/>
          <w:i/>
          <w:iCs/>
          <w:sz w:val="22"/>
          <w:szCs w:val="22"/>
        </w:rPr>
        <w:t xml:space="preserve"> и личностных результатов.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b/>
          <w:bCs/>
          <w:i/>
          <w:iCs/>
          <w:sz w:val="22"/>
          <w:szCs w:val="22"/>
        </w:rPr>
        <w:t>Личностные результаты</w:t>
      </w:r>
      <w:r w:rsidRPr="00C43296">
        <w:rPr>
          <w:b/>
          <w:bCs/>
          <w:sz w:val="22"/>
          <w:szCs w:val="22"/>
        </w:rPr>
        <w:t xml:space="preserve"> </w:t>
      </w:r>
      <w:r w:rsidRPr="00C43296">
        <w:rPr>
          <w:sz w:val="22"/>
          <w:szCs w:val="22"/>
        </w:rPr>
        <w:t>освоения русского (родного) языка: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творческих способностей и моральных качеств личности, его значения в процессе получения школьного образования;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национальной культуры; стремление к речевому самосовершенствованию;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3) достаточный объём словарного запаса и усвоенных грамматических сре</w:t>
      </w:r>
      <w:proofErr w:type="gramStart"/>
      <w:r w:rsidRPr="00C43296">
        <w:rPr>
          <w:sz w:val="22"/>
          <w:szCs w:val="22"/>
        </w:rPr>
        <w:t>дств дл</w:t>
      </w:r>
      <w:proofErr w:type="gramEnd"/>
      <w:r w:rsidRPr="00C43296">
        <w:rPr>
          <w:sz w:val="22"/>
          <w:szCs w:val="22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proofErr w:type="spellStart"/>
      <w:r w:rsidRPr="00C43296">
        <w:rPr>
          <w:b/>
          <w:bCs/>
          <w:i/>
          <w:iCs/>
          <w:sz w:val="22"/>
          <w:szCs w:val="22"/>
        </w:rPr>
        <w:t>Метапредметные</w:t>
      </w:r>
      <w:proofErr w:type="spellEnd"/>
      <w:r w:rsidRPr="00C43296">
        <w:rPr>
          <w:b/>
          <w:bCs/>
          <w:i/>
          <w:iCs/>
          <w:sz w:val="22"/>
          <w:szCs w:val="22"/>
        </w:rPr>
        <w:t xml:space="preserve"> результаты</w:t>
      </w:r>
      <w:r w:rsidRPr="00C43296">
        <w:rPr>
          <w:b/>
          <w:bCs/>
          <w:sz w:val="22"/>
          <w:szCs w:val="22"/>
        </w:rPr>
        <w:t xml:space="preserve"> </w:t>
      </w:r>
      <w:r w:rsidRPr="00C43296">
        <w:rPr>
          <w:sz w:val="22"/>
          <w:szCs w:val="22"/>
        </w:rPr>
        <w:t>освоения русского (родного) языка: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1) владение всеми видами речевой деятельности: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proofErr w:type="spellStart"/>
      <w:r w:rsidRPr="00C43296">
        <w:rPr>
          <w:i/>
          <w:iCs/>
          <w:sz w:val="22"/>
          <w:szCs w:val="22"/>
        </w:rPr>
        <w:t>аудирование</w:t>
      </w:r>
      <w:proofErr w:type="spellEnd"/>
      <w:r w:rsidRPr="00C43296">
        <w:rPr>
          <w:i/>
          <w:iCs/>
          <w:sz w:val="22"/>
          <w:szCs w:val="22"/>
        </w:rPr>
        <w:t xml:space="preserve"> и чтение</w:t>
      </w:r>
      <w:r w:rsidRPr="00C43296">
        <w:rPr>
          <w:sz w:val="22"/>
          <w:szCs w:val="22"/>
        </w:rPr>
        <w:t>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C43296">
        <w:rPr>
          <w:sz w:val="22"/>
          <w:szCs w:val="22"/>
        </w:rPr>
        <w:t>аудирования</w:t>
      </w:r>
      <w:proofErr w:type="spellEnd"/>
      <w:r w:rsidRPr="00C43296">
        <w:rPr>
          <w:sz w:val="22"/>
          <w:szCs w:val="22"/>
        </w:rPr>
        <w:t xml:space="preserve"> (выборочным, ознакомительным, детальным);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</w:t>
      </w:r>
      <w:r w:rsidRPr="00C43296">
        <w:rPr>
          <w:sz w:val="22"/>
          <w:szCs w:val="22"/>
        </w:rPr>
        <w:lastRenderedPageBreak/>
        <w:t>словарями различных типов, справочной литературой, в том числе и на электронных носителях;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</w:t>
      </w:r>
      <w:proofErr w:type="gramStart"/>
      <w:r w:rsidRPr="00C43296">
        <w:rPr>
          <w:sz w:val="22"/>
          <w:szCs w:val="22"/>
        </w:rPr>
        <w:t xml:space="preserve"> ;</w:t>
      </w:r>
      <w:proofErr w:type="gramEnd"/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i/>
          <w:iCs/>
          <w:sz w:val="22"/>
          <w:szCs w:val="22"/>
        </w:rPr>
        <w:t>говорение и письмо</w:t>
      </w:r>
      <w:r w:rsidRPr="00C43296">
        <w:rPr>
          <w:sz w:val="22"/>
          <w:szCs w:val="22"/>
        </w:rPr>
        <w:t>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умение воспроизводить прочитанный текст с заданной степенью свёрнутости (план, пересказ, конспект, аннотация);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</w:t>
      </w:r>
      <w:proofErr w:type="gramStart"/>
      <w:r w:rsidRPr="00C43296">
        <w:rPr>
          <w:sz w:val="22"/>
          <w:szCs w:val="22"/>
        </w:rPr>
        <w:t>прочитанному</w:t>
      </w:r>
      <w:proofErr w:type="gramEnd"/>
      <w:r w:rsidRPr="00C43296">
        <w:rPr>
          <w:sz w:val="22"/>
          <w:szCs w:val="22"/>
        </w:rPr>
        <w:t>, услышанному, увиденному;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proofErr w:type="gramStart"/>
      <w:r w:rsidRPr="00C43296">
        <w:rPr>
          <w:sz w:val="22"/>
          <w:szCs w:val="22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  <w:proofErr w:type="gramEnd"/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 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C43296">
        <w:rPr>
          <w:sz w:val="22"/>
          <w:szCs w:val="22"/>
        </w:rPr>
        <w:t>межпредметном</w:t>
      </w:r>
      <w:proofErr w:type="spellEnd"/>
      <w:r w:rsidRPr="00C43296">
        <w:rPr>
          <w:sz w:val="22"/>
          <w:szCs w:val="22"/>
        </w:rPr>
        <w:t xml:space="preserve"> уровне (на уроках иностранного языка, литературы и др.);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3) </w:t>
      </w:r>
      <w:proofErr w:type="spellStart"/>
      <w:proofErr w:type="gramStart"/>
      <w:r w:rsidRPr="00C43296">
        <w:rPr>
          <w:sz w:val="22"/>
          <w:szCs w:val="22"/>
        </w:rPr>
        <w:t>коммуникативно</w:t>
      </w:r>
      <w:proofErr w:type="spellEnd"/>
      <w:r w:rsidRPr="00C43296">
        <w:rPr>
          <w:sz w:val="22"/>
          <w:szCs w:val="22"/>
        </w:rPr>
        <w:t xml:space="preserve"> целесообразное</w:t>
      </w:r>
      <w:proofErr w:type="gramEnd"/>
      <w:r w:rsidRPr="00C43296">
        <w:rPr>
          <w:sz w:val="22"/>
          <w:szCs w:val="22"/>
        </w:rPr>
        <w:t xml:space="preserve">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b/>
          <w:bCs/>
          <w:i/>
          <w:iCs/>
          <w:sz w:val="22"/>
          <w:szCs w:val="22"/>
        </w:rPr>
        <w:t>Предметные результаты</w:t>
      </w:r>
      <w:r w:rsidRPr="00C43296">
        <w:rPr>
          <w:b/>
          <w:bCs/>
          <w:sz w:val="22"/>
          <w:szCs w:val="22"/>
        </w:rPr>
        <w:t xml:space="preserve"> </w:t>
      </w:r>
      <w:r w:rsidRPr="00C43296">
        <w:rPr>
          <w:sz w:val="22"/>
          <w:szCs w:val="22"/>
        </w:rPr>
        <w:t>освоения русского (родного) языка: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2) понимание места родного языка в системе гуманитарных наук и его роли в образовании в целом;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3) усвоение основ научных знаний о родном языке; понимание взаимосвязи его уровней и единиц;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proofErr w:type="gramStart"/>
      <w:r w:rsidRPr="00C43296">
        <w:rPr>
          <w:sz w:val="22"/>
          <w:szCs w:val="22"/>
        </w:rPr>
        <w:t xml:space="preserve"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</w:t>
      </w:r>
      <w:r w:rsidRPr="00C43296">
        <w:rPr>
          <w:sz w:val="22"/>
          <w:szCs w:val="22"/>
        </w:rPr>
        <w:lastRenderedPageBreak/>
        <w:t>стилей и разговорной речи; функционально-смысловые типы речи (повествование, описание, рассуждение);</w:t>
      </w:r>
      <w:proofErr w:type="gramEnd"/>
      <w:r w:rsidRPr="00C43296">
        <w:rPr>
          <w:sz w:val="22"/>
          <w:szCs w:val="22"/>
        </w:rPr>
        <w:t xml:space="preserve"> текст, типы текста; основные единицы языка, их признаки и особенности употребления в речи;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</w:t>
      </w:r>
      <w:proofErr w:type="spellStart"/>
      <w:r w:rsidRPr="00C43296">
        <w:rPr>
          <w:sz w:val="22"/>
          <w:szCs w:val="22"/>
        </w:rPr>
        <w:t>многоаспектный</w:t>
      </w:r>
      <w:proofErr w:type="spellEnd"/>
      <w:r w:rsidRPr="00C43296">
        <w:rPr>
          <w:sz w:val="22"/>
          <w:szCs w:val="22"/>
        </w:rPr>
        <w:t xml:space="preserve">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236D74" w:rsidRPr="00C43296" w:rsidRDefault="00236D74" w:rsidP="00236D74">
      <w:pPr>
        <w:pStyle w:val="a8"/>
        <w:spacing w:before="0" w:beforeAutospacing="0" w:after="0" w:afterAutospacing="0"/>
        <w:rPr>
          <w:sz w:val="22"/>
          <w:szCs w:val="22"/>
        </w:rPr>
      </w:pPr>
      <w:r w:rsidRPr="00C43296">
        <w:rPr>
          <w:sz w:val="22"/>
          <w:szCs w:val="22"/>
        </w:rPr>
        <w:t xml:space="preserve">8) понимание коммуникативно-эстетических возможностей лексической и грамматической синонимии и использование их в собственной речевой </w:t>
      </w:r>
      <w:proofErr w:type="spellStart"/>
      <w:r w:rsidRPr="00C43296">
        <w:rPr>
          <w:sz w:val="22"/>
          <w:szCs w:val="22"/>
        </w:rPr>
        <w:t>практике</w:t>
      </w:r>
      <w:proofErr w:type="gramStart"/>
      <w:r w:rsidRPr="00C43296">
        <w:rPr>
          <w:sz w:val="22"/>
          <w:szCs w:val="22"/>
        </w:rPr>
        <w:t>;о</w:t>
      </w:r>
      <w:proofErr w:type="gramEnd"/>
      <w:r w:rsidRPr="00C43296">
        <w:rPr>
          <w:sz w:val="22"/>
          <w:szCs w:val="22"/>
        </w:rPr>
        <w:t>сознание</w:t>
      </w:r>
      <w:proofErr w:type="spellEnd"/>
      <w:r w:rsidRPr="00C43296">
        <w:rPr>
          <w:sz w:val="22"/>
          <w:szCs w:val="22"/>
        </w:rPr>
        <w:t xml:space="preserve">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9F5BAD" w:rsidRPr="00C43296" w:rsidRDefault="005B257A" w:rsidP="00236D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Программа составлена в соответствии с объёмом учебного времени, отводимым на изучении русского языка по учебному плану образовательного учреждения -68 часов (в том числе на проведение контрольн</w:t>
      </w:r>
      <w:r w:rsidR="0042694D" w:rsidRPr="00C43296">
        <w:rPr>
          <w:sz w:val="22"/>
          <w:szCs w:val="22"/>
        </w:rPr>
        <w:t>ых работ- 4</w:t>
      </w:r>
      <w:r w:rsidR="00686EC3" w:rsidRPr="00C43296">
        <w:rPr>
          <w:sz w:val="22"/>
          <w:szCs w:val="22"/>
        </w:rPr>
        <w:t>.), 2 часа в неделю.</w:t>
      </w:r>
    </w:p>
    <w:p w:rsidR="00CA2E8D" w:rsidRPr="00C43296" w:rsidRDefault="009F5BAD" w:rsidP="00236D74">
      <w:pPr>
        <w:pStyle w:val="maintext"/>
        <w:spacing w:before="0" w:beforeAutospacing="0" w:after="0" w:afterAutospacing="0"/>
        <w:rPr>
          <w:sz w:val="22"/>
          <w:szCs w:val="22"/>
        </w:rPr>
      </w:pPr>
      <w:r w:rsidRPr="00C43296">
        <w:rPr>
          <w:b/>
          <w:sz w:val="22"/>
          <w:szCs w:val="22"/>
        </w:rPr>
        <w:t xml:space="preserve">В связи с подготовкой к ЕГЭ в тематическое планирование мною введены следующие </w:t>
      </w:r>
      <w:r w:rsidRPr="00C43296">
        <w:rPr>
          <w:b/>
          <w:i/>
          <w:sz w:val="22"/>
          <w:szCs w:val="22"/>
        </w:rPr>
        <w:t>изменения:</w:t>
      </w:r>
      <w:r w:rsidRPr="00C43296">
        <w:rPr>
          <w:b/>
          <w:sz w:val="22"/>
          <w:szCs w:val="22"/>
        </w:rPr>
        <w:t xml:space="preserve"> контрольные диктанты заменены на работы формата ЕГЭ. На уроках проводятся разные виды тест</w:t>
      </w:r>
      <w:r w:rsidR="00DE6E8C" w:rsidRPr="00C43296">
        <w:rPr>
          <w:b/>
          <w:sz w:val="22"/>
          <w:szCs w:val="22"/>
        </w:rPr>
        <w:t>ирования, разноаспектная работа с текстом.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43296">
        <w:rPr>
          <w:rFonts w:ascii="Times New Roman" w:hAnsi="Times New Roman" w:cs="Times New Roman"/>
          <w:b/>
          <w:sz w:val="22"/>
          <w:szCs w:val="22"/>
        </w:rPr>
        <w:t xml:space="preserve">Требования к уровню подготовки </w:t>
      </w:r>
      <w:proofErr w:type="gramStart"/>
      <w:r w:rsidRPr="00C43296">
        <w:rPr>
          <w:rFonts w:ascii="Times New Roman" w:hAnsi="Times New Roman" w:cs="Times New Roman"/>
          <w:b/>
          <w:sz w:val="22"/>
          <w:szCs w:val="22"/>
        </w:rPr>
        <w:t>обучающихся</w:t>
      </w:r>
      <w:proofErr w:type="gramEnd"/>
    </w:p>
    <w:p w:rsidR="00F2604C" w:rsidRPr="00C43296" w:rsidRDefault="00F2604C" w:rsidP="00236D74">
      <w:pPr>
        <w:jc w:val="both"/>
        <w:rPr>
          <w:b/>
          <w:sz w:val="22"/>
          <w:szCs w:val="22"/>
        </w:rPr>
      </w:pPr>
      <w:r w:rsidRPr="00C43296">
        <w:rPr>
          <w:b/>
          <w:sz w:val="22"/>
          <w:szCs w:val="22"/>
          <w:lang w:bidi="he-IL"/>
        </w:rPr>
        <w:t>В результате</w:t>
      </w:r>
      <w:r w:rsidRPr="00C43296">
        <w:rPr>
          <w:sz w:val="22"/>
          <w:szCs w:val="22"/>
          <w:lang w:bidi="he-IL"/>
        </w:rPr>
        <w:t xml:space="preserve"> </w:t>
      </w:r>
      <w:r w:rsidRPr="00C43296">
        <w:rPr>
          <w:b/>
          <w:sz w:val="22"/>
          <w:szCs w:val="22"/>
          <w:lang w:bidi="he-IL"/>
        </w:rPr>
        <w:t>изучения русского языка ученик должен</w:t>
      </w:r>
      <w:r w:rsidRPr="00C43296">
        <w:rPr>
          <w:sz w:val="22"/>
          <w:szCs w:val="22"/>
          <w:lang w:bidi="he-IL"/>
        </w:rPr>
        <w:t xml:space="preserve"> </w:t>
      </w:r>
      <w:proofErr w:type="spellStart"/>
      <w:r w:rsidRPr="00C43296">
        <w:rPr>
          <w:b/>
          <w:w w:val="108"/>
          <w:sz w:val="22"/>
          <w:szCs w:val="22"/>
          <w:lang w:bidi="he-IL"/>
        </w:rPr>
        <w:t>знать\понимать</w:t>
      </w:r>
      <w:proofErr w:type="spellEnd"/>
      <w:r w:rsidRPr="00C43296">
        <w:rPr>
          <w:b/>
          <w:w w:val="108"/>
          <w:sz w:val="22"/>
          <w:szCs w:val="22"/>
          <w:lang w:bidi="he-IL"/>
        </w:rPr>
        <w:t>: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связь языка и истории, культуры русского и других народов;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смысл понятий: речевая ситуация и ее компоненты, литературный язык, языковая норма, культура речи;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основные единицы и уровни языка, их признаки и взаимосвязь;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proofErr w:type="gramStart"/>
      <w:r w:rsidRPr="00C43296">
        <w:rPr>
          <w:rFonts w:ascii="Times New Roman" w:hAnsi="Times New Roman" w:cs="Times New Roman"/>
          <w:sz w:val="22"/>
          <w:szCs w:val="22"/>
          <w:lang w:bidi="he-IL"/>
        </w:rPr>
        <w:t>-  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</w:t>
      </w:r>
      <w:r w:rsidRPr="00C43296">
        <w:rPr>
          <w:rFonts w:ascii="Times New Roman" w:hAnsi="Times New Roman" w:cs="Times New Roman"/>
          <w:sz w:val="22"/>
          <w:szCs w:val="22"/>
          <w:lang w:bidi="he-IL"/>
        </w:rPr>
        <w:softHyphen/>
        <w:t xml:space="preserve">но-культурной, учебно-научной, официально-деловой сферах общения; </w:t>
      </w:r>
      <w:proofErr w:type="gramEnd"/>
    </w:p>
    <w:p w:rsidR="00F2604C" w:rsidRPr="00C43296" w:rsidRDefault="00236D74" w:rsidP="00236D74">
      <w:pPr>
        <w:pStyle w:val="a3"/>
        <w:ind w:firstLine="709"/>
        <w:jc w:val="both"/>
        <w:rPr>
          <w:rFonts w:ascii="Times New Roman" w:hAnsi="Times New Roman" w:cs="Times New Roman"/>
          <w:w w:val="108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b/>
          <w:w w:val="108"/>
          <w:sz w:val="22"/>
          <w:szCs w:val="22"/>
          <w:lang w:bidi="he-IL"/>
        </w:rPr>
        <w:t xml:space="preserve">   </w:t>
      </w:r>
      <w:r w:rsidR="00F2604C" w:rsidRPr="00C43296">
        <w:rPr>
          <w:rFonts w:ascii="Times New Roman" w:hAnsi="Times New Roman" w:cs="Times New Roman"/>
          <w:b/>
          <w:w w:val="108"/>
          <w:sz w:val="22"/>
          <w:szCs w:val="22"/>
          <w:lang w:bidi="he-IL"/>
        </w:rPr>
        <w:t>Уметь:</w:t>
      </w:r>
      <w:r w:rsidR="00F2604C" w:rsidRPr="00C43296">
        <w:rPr>
          <w:rFonts w:ascii="Times New Roman" w:hAnsi="Times New Roman" w:cs="Times New Roman"/>
          <w:w w:val="108"/>
          <w:sz w:val="22"/>
          <w:szCs w:val="22"/>
          <w:lang w:bidi="he-IL"/>
        </w:rPr>
        <w:t xml:space="preserve"> </w:t>
      </w:r>
    </w:p>
    <w:p w:rsidR="00F2604C" w:rsidRPr="00C43296" w:rsidRDefault="00F2604C" w:rsidP="00236D74">
      <w:pPr>
        <w:pStyle w:val="a3"/>
        <w:ind w:firstLine="709"/>
        <w:jc w:val="both"/>
        <w:rPr>
          <w:rFonts w:ascii="Times New Roman" w:hAnsi="Times New Roman" w:cs="Times New Roman"/>
          <w:i/>
          <w:iCs/>
          <w:w w:val="108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i/>
          <w:iCs/>
          <w:w w:val="108"/>
          <w:sz w:val="22"/>
          <w:szCs w:val="22"/>
          <w:lang w:bidi="he-IL"/>
        </w:rPr>
        <w:t xml:space="preserve">информационно-смысловая переработка текста в процессе чтения и </w:t>
      </w:r>
      <w:proofErr w:type="spellStart"/>
      <w:r w:rsidRPr="00C43296">
        <w:rPr>
          <w:rFonts w:ascii="Times New Roman" w:hAnsi="Times New Roman" w:cs="Times New Roman"/>
          <w:i/>
          <w:iCs/>
          <w:w w:val="108"/>
          <w:sz w:val="22"/>
          <w:szCs w:val="22"/>
          <w:lang w:bidi="he-IL"/>
        </w:rPr>
        <w:t>аудирования</w:t>
      </w:r>
      <w:proofErr w:type="spellEnd"/>
      <w:r w:rsidRPr="00C43296">
        <w:rPr>
          <w:rFonts w:ascii="Times New Roman" w:hAnsi="Times New Roman" w:cs="Times New Roman"/>
          <w:i/>
          <w:iCs/>
          <w:w w:val="108"/>
          <w:sz w:val="22"/>
          <w:szCs w:val="22"/>
          <w:lang w:bidi="he-IL"/>
        </w:rPr>
        <w:t xml:space="preserve">: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адекватно воспринимать информацию и понимать читаемый и </w:t>
      </w:r>
      <w:proofErr w:type="spellStart"/>
      <w:r w:rsidRPr="00C43296">
        <w:rPr>
          <w:rFonts w:ascii="Times New Roman" w:hAnsi="Times New Roman" w:cs="Times New Roman"/>
          <w:sz w:val="22"/>
          <w:szCs w:val="22"/>
          <w:lang w:bidi="he-IL"/>
        </w:rPr>
        <w:t>аудируемый</w:t>
      </w:r>
      <w:proofErr w:type="spellEnd"/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 текст, комментировать и оценивать информацию исходного текста, определять позицию автора;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 задачи;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>-   осознавать коммуникативную цель слушания текста и в соответствии с этим органи</w:t>
      </w:r>
      <w:r w:rsidRPr="00C43296">
        <w:rPr>
          <w:rFonts w:ascii="Times New Roman" w:hAnsi="Times New Roman" w:cs="Times New Roman"/>
          <w:sz w:val="22"/>
          <w:szCs w:val="22"/>
          <w:lang w:bidi="he-IL"/>
        </w:rPr>
        <w:softHyphen/>
        <w:t xml:space="preserve">зовывать процесс </w:t>
      </w:r>
      <w:proofErr w:type="spellStart"/>
      <w:r w:rsidRPr="00C43296">
        <w:rPr>
          <w:rFonts w:ascii="Times New Roman" w:hAnsi="Times New Roman" w:cs="Times New Roman"/>
          <w:sz w:val="22"/>
          <w:szCs w:val="22"/>
          <w:lang w:bidi="he-IL"/>
        </w:rPr>
        <w:t>аудирования</w:t>
      </w:r>
      <w:proofErr w:type="spellEnd"/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>-   осознавать языковые, графические особенности текста, трудности его воспри</w:t>
      </w:r>
      <w:r w:rsidRPr="00C43296">
        <w:rPr>
          <w:rFonts w:ascii="Times New Roman" w:hAnsi="Times New Roman" w:cs="Times New Roman"/>
          <w:sz w:val="22"/>
          <w:szCs w:val="22"/>
          <w:lang w:bidi="he-IL"/>
        </w:rPr>
        <w:softHyphen/>
        <w:t>ятия и самостоятельно организовывать процесс чтения в зависимости от коммуника</w:t>
      </w:r>
      <w:r w:rsidRPr="00C43296">
        <w:rPr>
          <w:rFonts w:ascii="Times New Roman" w:hAnsi="Times New Roman" w:cs="Times New Roman"/>
          <w:sz w:val="22"/>
          <w:szCs w:val="22"/>
          <w:lang w:bidi="he-IL"/>
        </w:rPr>
        <w:softHyphen/>
        <w:t xml:space="preserve">тивной задачи;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>-   извлекать необходимую информацию из различных источников: учебно-научных тек</w:t>
      </w:r>
      <w:r w:rsidRPr="00C43296">
        <w:rPr>
          <w:rFonts w:ascii="Times New Roman" w:hAnsi="Times New Roman" w:cs="Times New Roman"/>
          <w:sz w:val="22"/>
          <w:szCs w:val="22"/>
          <w:lang w:bidi="he-IL"/>
        </w:rPr>
        <w:softHyphen/>
        <w:t xml:space="preserve">стов, справочной литературы, средств массовой информации, в том числе представленных в электронном виде на различных информационных носителях;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свободно пользоваться справочной литературой по русскому языку; </w:t>
      </w:r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  <w:lang w:bidi="he-IL"/>
        </w:rPr>
      </w:pPr>
      <w:proofErr w:type="gramStart"/>
      <w:r w:rsidRPr="00C43296">
        <w:rPr>
          <w:rFonts w:ascii="Times New Roman" w:hAnsi="Times New Roman" w:cs="Times New Roman"/>
          <w:sz w:val="22"/>
          <w:szCs w:val="22"/>
          <w:lang w:bidi="he-IL"/>
        </w:rPr>
        <w:t xml:space="preserve">-   передавать содержание прослушанного или прочитанного текста в виде развернутых и сжатых планов, полного и сжатого пересказа, схем, таблиц, тезисов, резюме, конспектов, аннотаций, сообщений, докладов, рефератов; уместно употреблять цитирование; </w:t>
      </w:r>
      <w:proofErr w:type="gramEnd"/>
    </w:p>
    <w:p w:rsidR="00F2604C" w:rsidRPr="00C43296" w:rsidRDefault="00F2604C" w:rsidP="00236D74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                      -   использовать информацию исходного текста других видов деятельности (при состав</w:t>
      </w:r>
      <w:r w:rsidRPr="00C43296">
        <w:rPr>
          <w:rFonts w:ascii="Times New Roman" w:hAnsi="Times New Roman" w:cs="Times New Roman"/>
          <w:sz w:val="22"/>
          <w:szCs w:val="22"/>
        </w:rPr>
        <w:softHyphen/>
        <w:t>лении рабочих материалов, при выполнении проектных заданий, подготовке докладов, ре</w:t>
      </w:r>
      <w:r w:rsidRPr="00C43296">
        <w:rPr>
          <w:rFonts w:ascii="Times New Roman" w:hAnsi="Times New Roman" w:cs="Times New Roman"/>
          <w:sz w:val="22"/>
          <w:szCs w:val="22"/>
        </w:rPr>
        <w:softHyphen/>
        <w:t xml:space="preserve">фератов); </w:t>
      </w:r>
    </w:p>
    <w:p w:rsidR="00F2604C" w:rsidRPr="00C43296" w:rsidRDefault="00F2604C" w:rsidP="00236D74">
      <w:pPr>
        <w:pStyle w:val="a3"/>
        <w:ind w:firstLine="709"/>
        <w:jc w:val="both"/>
        <w:rPr>
          <w:rFonts w:ascii="Times New Roman" w:hAnsi="Times New Roman" w:cs="Times New Roman"/>
          <w:i/>
          <w:iCs/>
          <w:w w:val="108"/>
          <w:sz w:val="22"/>
          <w:szCs w:val="22"/>
        </w:rPr>
      </w:pPr>
      <w:r w:rsidRPr="00C43296">
        <w:rPr>
          <w:rFonts w:ascii="Times New Roman" w:hAnsi="Times New Roman" w:cs="Times New Roman"/>
          <w:i/>
          <w:iCs/>
          <w:w w:val="108"/>
          <w:sz w:val="22"/>
          <w:szCs w:val="22"/>
        </w:rPr>
        <w:t xml:space="preserve">создание устного и письменного речевого высказывания: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создавать устные и письменные монологические и диалогические высказывания </w:t>
      </w:r>
      <w:r w:rsidRPr="00C43296">
        <w:rPr>
          <w:rFonts w:ascii="Times New Roman" w:hAnsi="Times New Roman" w:cs="Times New Roman"/>
          <w:sz w:val="22"/>
          <w:szCs w:val="22"/>
        </w:rPr>
        <w:lastRenderedPageBreak/>
        <w:t xml:space="preserve">различных типов и жанров;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формулировать основную мысль (коммуникативное намерение) своего высказыва</w:t>
      </w:r>
      <w:r w:rsidRPr="00C43296">
        <w:rPr>
          <w:rFonts w:ascii="Times New Roman" w:hAnsi="Times New Roman" w:cs="Times New Roman"/>
          <w:sz w:val="22"/>
          <w:szCs w:val="22"/>
        </w:rPr>
        <w:softHyphen/>
        <w:t xml:space="preserve">ния, развивать эту мысль, убедительно аргументировать свою точку зрения;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выстраивать композицию письменного высказывания, обеспечивая последователь</w:t>
      </w:r>
      <w:r w:rsidRPr="00C43296">
        <w:rPr>
          <w:rFonts w:ascii="Times New Roman" w:hAnsi="Times New Roman" w:cs="Times New Roman"/>
          <w:sz w:val="22"/>
          <w:szCs w:val="22"/>
        </w:rPr>
        <w:softHyphen/>
        <w:t xml:space="preserve">ность и связность изложения, выбирать языковые средства, обеспечивающие правильность, точность и выразительность речи;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высказывать свою позицию по вопросу, затронутому в прочитанном или прослушан</w:t>
      </w:r>
      <w:r w:rsidRPr="00C43296">
        <w:rPr>
          <w:rFonts w:ascii="Times New Roman" w:hAnsi="Times New Roman" w:cs="Times New Roman"/>
          <w:sz w:val="22"/>
          <w:szCs w:val="22"/>
        </w:rPr>
        <w:softHyphen/>
        <w:t xml:space="preserve">ном тексте, давать оценку художественным особенностям исходного текста;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владеть основными жанрами публицистики, создавать собственные письменные тек</w:t>
      </w:r>
      <w:r w:rsidRPr="00C43296">
        <w:rPr>
          <w:rFonts w:ascii="Times New Roman" w:hAnsi="Times New Roman" w:cs="Times New Roman"/>
          <w:sz w:val="22"/>
          <w:szCs w:val="22"/>
        </w:rPr>
        <w:softHyphen/>
        <w:t xml:space="preserve">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создавать устное высказывание на лингвистические темы;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владеть приемами редактирования текста, используя возможности лексической и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грамматической синонимии;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iCs/>
          <w:w w:val="108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оценивать речевое высказывание с опорой на полученные </w:t>
      </w:r>
      <w:proofErr w:type="spellStart"/>
      <w:r w:rsidRPr="00C43296">
        <w:rPr>
          <w:rFonts w:ascii="Times New Roman" w:hAnsi="Times New Roman" w:cs="Times New Roman"/>
          <w:sz w:val="22"/>
          <w:szCs w:val="22"/>
        </w:rPr>
        <w:t>речеведческие</w:t>
      </w:r>
      <w:proofErr w:type="spellEnd"/>
      <w:r w:rsidRPr="00C43296">
        <w:rPr>
          <w:rFonts w:ascii="Times New Roman" w:hAnsi="Times New Roman" w:cs="Times New Roman"/>
          <w:sz w:val="22"/>
          <w:szCs w:val="22"/>
        </w:rPr>
        <w:t xml:space="preserve"> знания; </w:t>
      </w:r>
      <w:r w:rsidRPr="00C43296">
        <w:rPr>
          <w:rFonts w:ascii="Times New Roman" w:hAnsi="Times New Roman" w:cs="Times New Roman"/>
          <w:i/>
          <w:iCs/>
          <w:w w:val="108"/>
          <w:sz w:val="22"/>
          <w:szCs w:val="22"/>
        </w:rPr>
        <w:t xml:space="preserve">анализ текста и языковых единиц: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проводить разные виды языкового разбора;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опознавать и анализировать языковые единицы с точки зрения правильности, точно</w:t>
      </w:r>
      <w:r w:rsidRPr="00C43296">
        <w:rPr>
          <w:rFonts w:ascii="Times New Roman" w:hAnsi="Times New Roman" w:cs="Times New Roman"/>
          <w:sz w:val="22"/>
          <w:szCs w:val="22"/>
        </w:rPr>
        <w:softHyphen/>
        <w:t xml:space="preserve">сти и уместности их употребления; </w:t>
      </w:r>
    </w:p>
    <w:p w:rsidR="00F2604C" w:rsidRPr="00C43296" w:rsidRDefault="00F2604C" w:rsidP="00236D7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языка; </w:t>
      </w:r>
    </w:p>
    <w:p w:rsidR="00F2604C" w:rsidRPr="00C43296" w:rsidRDefault="00F2604C" w:rsidP="00236D74">
      <w:pPr>
        <w:pStyle w:val="a3"/>
        <w:ind w:firstLine="709"/>
        <w:jc w:val="both"/>
        <w:rPr>
          <w:rFonts w:ascii="Times New Roman" w:hAnsi="Times New Roman" w:cs="Times New Roman"/>
          <w:i/>
          <w:iCs/>
          <w:w w:val="108"/>
          <w:sz w:val="22"/>
          <w:szCs w:val="22"/>
        </w:rPr>
      </w:pPr>
      <w:r w:rsidRPr="00C43296">
        <w:rPr>
          <w:rFonts w:ascii="Times New Roman" w:hAnsi="Times New Roman" w:cs="Times New Roman"/>
          <w:i/>
          <w:iCs/>
          <w:w w:val="108"/>
          <w:sz w:val="22"/>
          <w:szCs w:val="22"/>
        </w:rPr>
        <w:t xml:space="preserve">соблюдение языковых норм и правил речевого поведения: </w:t>
      </w:r>
    </w:p>
    <w:p w:rsidR="00F2604C" w:rsidRPr="00C43296" w:rsidRDefault="00F2604C" w:rsidP="00236D74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43296">
        <w:rPr>
          <w:rFonts w:ascii="Times New Roman" w:hAnsi="Times New Roman" w:cs="Times New Roman"/>
          <w:sz w:val="22"/>
          <w:szCs w:val="22"/>
        </w:rPr>
        <w:t xml:space="preserve">применять в практике речевого общения основные орфоэпические, лексические, </w:t>
      </w:r>
      <w:proofErr w:type="gramEnd"/>
    </w:p>
    <w:p w:rsidR="00F2604C" w:rsidRPr="00C43296" w:rsidRDefault="00F2604C" w:rsidP="00236D74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грамматические нормы современного русского литературного языка; </w:t>
      </w:r>
    </w:p>
    <w:p w:rsidR="00F2604C" w:rsidRPr="00C43296" w:rsidRDefault="00F2604C" w:rsidP="00236D74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 xml:space="preserve">соблюдать в процессе </w:t>
      </w:r>
      <w:proofErr w:type="gramStart"/>
      <w:r w:rsidRPr="00C43296">
        <w:rPr>
          <w:rFonts w:ascii="Times New Roman" w:hAnsi="Times New Roman" w:cs="Times New Roman"/>
          <w:sz w:val="22"/>
          <w:szCs w:val="22"/>
        </w:rPr>
        <w:t>письма</w:t>
      </w:r>
      <w:proofErr w:type="gramEnd"/>
      <w:r w:rsidRPr="00C43296">
        <w:rPr>
          <w:rFonts w:ascii="Times New Roman" w:hAnsi="Times New Roman" w:cs="Times New Roman"/>
          <w:sz w:val="22"/>
          <w:szCs w:val="22"/>
        </w:rPr>
        <w:t xml:space="preserve"> изученные орфографические и пунктуационные нормы; </w:t>
      </w:r>
    </w:p>
    <w:p w:rsidR="00F2604C" w:rsidRPr="00C43296" w:rsidRDefault="00F2604C" w:rsidP="00236D74">
      <w:pPr>
        <w:pStyle w:val="a3"/>
        <w:numPr>
          <w:ilvl w:val="0"/>
          <w:numId w:val="8"/>
        </w:numPr>
        <w:ind w:left="567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3296">
        <w:rPr>
          <w:rFonts w:ascii="Times New Roman" w:hAnsi="Times New Roman" w:cs="Times New Roman"/>
          <w:sz w:val="22"/>
          <w:szCs w:val="22"/>
        </w:rPr>
        <w:t>эффективно использовать языковые единицы в речи.</w:t>
      </w:r>
    </w:p>
    <w:p w:rsidR="00236D74" w:rsidRPr="00B62E62" w:rsidRDefault="00C43296" w:rsidP="00B62E62">
      <w:pPr>
        <w:pStyle w:val="a3"/>
        <w:ind w:left="1276"/>
        <w:jc w:val="center"/>
        <w:rPr>
          <w:rFonts w:ascii="Times New Roman" w:hAnsi="Times New Roman" w:cs="Times New Roman"/>
          <w:b/>
          <w:sz w:val="28"/>
          <w:szCs w:val="22"/>
          <w:u w:val="single"/>
        </w:rPr>
      </w:pPr>
      <w:r w:rsidRPr="00B62E62">
        <w:rPr>
          <w:rFonts w:ascii="Times New Roman" w:hAnsi="Times New Roman" w:cs="Times New Roman"/>
          <w:b/>
          <w:sz w:val="28"/>
          <w:szCs w:val="22"/>
          <w:u w:val="single"/>
        </w:rPr>
        <w:t>Раздел 2.</w:t>
      </w:r>
      <w:r w:rsidR="00B62E62">
        <w:rPr>
          <w:rFonts w:ascii="Times New Roman" w:hAnsi="Times New Roman" w:cs="Times New Roman"/>
          <w:b/>
          <w:sz w:val="28"/>
          <w:szCs w:val="22"/>
          <w:u w:val="single"/>
        </w:rPr>
        <w:t xml:space="preserve"> </w:t>
      </w:r>
      <w:r w:rsidR="00236D74" w:rsidRPr="00B62E62">
        <w:rPr>
          <w:b/>
          <w:sz w:val="22"/>
          <w:szCs w:val="22"/>
        </w:rPr>
        <w:t>Содержание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b/>
          <w:sz w:val="22"/>
          <w:szCs w:val="22"/>
        </w:rPr>
        <w:t>Общие сведения о языке 1 ч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Литературный язык и язык художественной литературы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b/>
          <w:sz w:val="22"/>
          <w:szCs w:val="22"/>
        </w:rPr>
        <w:t>Функциональные стили речи 5ч+2ч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Научный стиль, сферы его использования, назначение. Основные признаки научного стиля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 xml:space="preserve">Разновидности научного стиля. Особенности научно - </w:t>
      </w:r>
      <w:proofErr w:type="gramStart"/>
      <w:r w:rsidRPr="00C43296">
        <w:rPr>
          <w:sz w:val="22"/>
          <w:szCs w:val="22"/>
        </w:rPr>
        <w:t>популярного</w:t>
      </w:r>
      <w:proofErr w:type="gramEnd"/>
      <w:r w:rsidRPr="00C43296">
        <w:rPr>
          <w:sz w:val="22"/>
          <w:szCs w:val="22"/>
        </w:rPr>
        <w:t xml:space="preserve"> </w:t>
      </w:r>
      <w:proofErr w:type="spellStart"/>
      <w:r w:rsidRPr="00C43296">
        <w:rPr>
          <w:sz w:val="22"/>
          <w:szCs w:val="22"/>
        </w:rPr>
        <w:t>подстиля</w:t>
      </w:r>
      <w:proofErr w:type="spellEnd"/>
      <w:r w:rsidRPr="00C43296">
        <w:rPr>
          <w:sz w:val="22"/>
          <w:szCs w:val="22"/>
        </w:rPr>
        <w:t xml:space="preserve"> речи.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Основные жанры научного стиля. Виды лингвистических словарей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b/>
          <w:sz w:val="22"/>
          <w:szCs w:val="22"/>
        </w:rPr>
        <w:t>Официально-деловой стиль  5ч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Официально-деловой стиль, сфера его использования, назначение, основные признаки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Основные жанры официально-делового стиля. Форма и структура делового документа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b/>
          <w:sz w:val="22"/>
          <w:szCs w:val="22"/>
        </w:rPr>
        <w:t>Публицистический стиль 8+2ч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Признаки публицистического стиля. Жанры. Путевой очерк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Портретный очерк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Проблемный очерк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Публичное выступление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Овладение культурой публичной речи. Трудные вопросы орфографии и пунктуации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Анализ тестов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b/>
          <w:sz w:val="22"/>
          <w:szCs w:val="22"/>
        </w:rPr>
        <w:t>Язык художественной литературы 5+2ч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sz w:val="22"/>
          <w:szCs w:val="22"/>
        </w:rPr>
        <w:t>Язык художественной литературы и его отличия от других разновидностей современного русского языка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Основные признаки художественной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Использование изобразительно-выразительных сре</w:t>
      </w:r>
      <w:proofErr w:type="gramStart"/>
      <w:r w:rsidRPr="00C43296">
        <w:rPr>
          <w:sz w:val="22"/>
          <w:szCs w:val="22"/>
        </w:rPr>
        <w:t>дств в х</w:t>
      </w:r>
      <w:proofErr w:type="gramEnd"/>
      <w:r w:rsidRPr="00C43296">
        <w:rPr>
          <w:sz w:val="22"/>
          <w:szCs w:val="22"/>
        </w:rPr>
        <w:t>удожественной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 xml:space="preserve">Использование разных стилей </w:t>
      </w:r>
      <w:proofErr w:type="gramStart"/>
      <w:r w:rsidRPr="00C43296">
        <w:rPr>
          <w:sz w:val="22"/>
          <w:szCs w:val="22"/>
        </w:rPr>
        <w:t>в</w:t>
      </w:r>
      <w:proofErr w:type="gramEnd"/>
      <w:r w:rsidRPr="00C43296">
        <w:rPr>
          <w:sz w:val="22"/>
          <w:szCs w:val="22"/>
        </w:rPr>
        <w:t xml:space="preserve"> художественных произведений.  Подготовка к семинару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sz w:val="22"/>
          <w:szCs w:val="22"/>
        </w:rPr>
        <w:lastRenderedPageBreak/>
        <w:t>Культура письменного общения.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Культура работы с текстами разных типов, стилей, жанров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Тип текста рассуждения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b/>
          <w:sz w:val="22"/>
          <w:szCs w:val="22"/>
        </w:rPr>
        <w:t>Разделы русской орфографии и основные принципы написания слов 10ч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Правописание корней разных частей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Правописание приставок разных частей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Правописание суффиксов разных частей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Правописание окончаний разных частей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Слитное, раздельное, дефисное написание слов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Трудные случаи написания Н и НН в разных частях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Трудные случаи написания НЕ и НИ с разными частями речи</w:t>
      </w:r>
    </w:p>
    <w:p w:rsidR="00236D74" w:rsidRPr="00C43296" w:rsidRDefault="00236D74" w:rsidP="00236D74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Односоставные и двусоставные предложения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b/>
          <w:sz w:val="22"/>
          <w:szCs w:val="22"/>
        </w:rPr>
        <w:t>Синтаксис и пунктуация 13+2ч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Осложненное предложение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sz w:val="22"/>
          <w:szCs w:val="22"/>
        </w:rPr>
        <w:t>Односоставные и двусоставные предложения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Однородные и неоднородные определения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Тире между подлежащим и сказуемым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Синтаксическая синонимия. Обособленные члены предложения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Пунктуация как система правил правописания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Одиночные и парные знаки препинания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Вариативность постановки знаков препинания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43296">
        <w:rPr>
          <w:b/>
          <w:sz w:val="22"/>
          <w:szCs w:val="22"/>
        </w:rPr>
        <w:t>Повторение 8ч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Орфоэпические нормы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Фонетический анализ слова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Лексические нормы</w:t>
      </w:r>
    </w:p>
    <w:p w:rsidR="00C43296" w:rsidRPr="00C43296" w:rsidRDefault="00C43296" w:rsidP="00C43296">
      <w:pPr>
        <w:pStyle w:val="a9"/>
        <w:numPr>
          <w:ilvl w:val="0"/>
          <w:numId w:val="8"/>
        </w:numPr>
        <w:jc w:val="both"/>
        <w:rPr>
          <w:sz w:val="22"/>
          <w:szCs w:val="22"/>
        </w:rPr>
      </w:pPr>
      <w:r w:rsidRPr="00C43296">
        <w:rPr>
          <w:sz w:val="22"/>
          <w:szCs w:val="22"/>
        </w:rPr>
        <w:t>Морфологические нормы</w:t>
      </w:r>
    </w:p>
    <w:p w:rsidR="00C43296" w:rsidRPr="00C43296" w:rsidRDefault="00C43296" w:rsidP="00C4329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FF0000"/>
          <w:sz w:val="22"/>
          <w:szCs w:val="22"/>
          <w:lang w:bidi="he-IL"/>
        </w:rPr>
      </w:pPr>
      <w:r w:rsidRPr="00C43296">
        <w:rPr>
          <w:rFonts w:ascii="Times New Roman" w:hAnsi="Times New Roman" w:cs="Times New Roman"/>
          <w:sz w:val="22"/>
          <w:szCs w:val="22"/>
        </w:rPr>
        <w:t>Словообразовательный анализ слов</w:t>
      </w:r>
    </w:p>
    <w:p w:rsidR="00C43296" w:rsidRPr="00C43296" w:rsidRDefault="00C43296" w:rsidP="00236D74">
      <w:pPr>
        <w:pStyle w:val="a9"/>
        <w:numPr>
          <w:ilvl w:val="0"/>
          <w:numId w:val="8"/>
        </w:numPr>
        <w:jc w:val="both"/>
        <w:rPr>
          <w:b/>
          <w:caps/>
          <w:sz w:val="22"/>
          <w:szCs w:val="22"/>
        </w:rPr>
      </w:pPr>
      <w:r w:rsidRPr="00C43296">
        <w:rPr>
          <w:sz w:val="22"/>
          <w:szCs w:val="22"/>
        </w:rPr>
        <w:t>Комплексный анализ текста.</w:t>
      </w:r>
    </w:p>
    <w:p w:rsidR="005B257A" w:rsidRPr="00611963" w:rsidRDefault="00DE6E8C" w:rsidP="00236D74">
      <w:pPr>
        <w:pStyle w:val="a3"/>
        <w:rPr>
          <w:rFonts w:ascii="Times New Roman" w:hAnsi="Times New Roman" w:cs="Times New Roman"/>
          <w:sz w:val="22"/>
          <w:szCs w:val="22"/>
          <w:lang w:bidi="he-IL"/>
        </w:rPr>
      </w:pPr>
      <w:r w:rsidRPr="00611963">
        <w:rPr>
          <w:rFonts w:ascii="Times New Roman" w:hAnsi="Times New Roman" w:cs="Times New Roman"/>
          <w:sz w:val="22"/>
          <w:szCs w:val="22"/>
          <w:lang w:bidi="he-IL"/>
        </w:rPr>
        <w:t>Учебно-т</w:t>
      </w:r>
      <w:r w:rsidR="005B257A" w:rsidRPr="00611963">
        <w:rPr>
          <w:rFonts w:ascii="Times New Roman" w:hAnsi="Times New Roman" w:cs="Times New Roman"/>
          <w:sz w:val="22"/>
          <w:szCs w:val="22"/>
          <w:lang w:bidi="he-IL"/>
        </w:rPr>
        <w:t>ематический план</w:t>
      </w:r>
    </w:p>
    <w:p w:rsidR="000F2036" w:rsidRPr="00611963" w:rsidRDefault="000F2036" w:rsidP="00236D74">
      <w:pPr>
        <w:pStyle w:val="a3"/>
        <w:rPr>
          <w:rFonts w:ascii="Times New Roman" w:hAnsi="Times New Roman" w:cs="Times New Roman"/>
          <w:sz w:val="22"/>
          <w:szCs w:val="22"/>
          <w:lang w:bidi="he-IL"/>
        </w:rPr>
      </w:pPr>
      <w:r w:rsidRPr="00611963">
        <w:rPr>
          <w:rFonts w:ascii="Times New Roman" w:hAnsi="Times New Roman" w:cs="Times New Roman"/>
          <w:sz w:val="22"/>
          <w:szCs w:val="22"/>
          <w:lang w:bidi="he-IL"/>
        </w:rPr>
        <w:t xml:space="preserve">Всего часов </w:t>
      </w:r>
      <w:r w:rsidR="004C3B3C" w:rsidRPr="00611963">
        <w:rPr>
          <w:rFonts w:ascii="Times New Roman" w:hAnsi="Times New Roman" w:cs="Times New Roman"/>
          <w:sz w:val="22"/>
          <w:szCs w:val="22"/>
          <w:lang w:bidi="he-IL"/>
        </w:rPr>
        <w:t>–</w:t>
      </w:r>
      <w:r w:rsidRPr="00611963">
        <w:rPr>
          <w:rFonts w:ascii="Times New Roman" w:hAnsi="Times New Roman" w:cs="Times New Roman"/>
          <w:sz w:val="22"/>
          <w:szCs w:val="22"/>
          <w:lang w:bidi="he-IL"/>
        </w:rPr>
        <w:t xml:space="preserve"> </w:t>
      </w:r>
      <w:r w:rsidR="004C3B3C" w:rsidRPr="00611963">
        <w:rPr>
          <w:rFonts w:ascii="Times New Roman" w:hAnsi="Times New Roman" w:cs="Times New Roman"/>
          <w:sz w:val="22"/>
          <w:szCs w:val="22"/>
          <w:lang w:bidi="he-IL"/>
        </w:rPr>
        <w:t>68</w:t>
      </w:r>
    </w:p>
    <w:p w:rsidR="004C3B3C" w:rsidRPr="00611963" w:rsidRDefault="00CC7C4F" w:rsidP="00236D74">
      <w:pPr>
        <w:pStyle w:val="a3"/>
        <w:rPr>
          <w:rFonts w:ascii="Times New Roman" w:hAnsi="Times New Roman" w:cs="Times New Roman"/>
          <w:sz w:val="22"/>
          <w:szCs w:val="22"/>
          <w:lang w:bidi="he-IL"/>
        </w:rPr>
      </w:pPr>
      <w:r w:rsidRPr="00611963">
        <w:rPr>
          <w:rFonts w:ascii="Times New Roman" w:hAnsi="Times New Roman" w:cs="Times New Roman"/>
          <w:sz w:val="22"/>
          <w:szCs w:val="22"/>
          <w:lang w:bidi="he-IL"/>
        </w:rPr>
        <w:t>Развитие речи – 10</w:t>
      </w:r>
    </w:p>
    <w:p w:rsidR="004C3B3C" w:rsidRPr="00611963" w:rsidRDefault="00CC7C4F" w:rsidP="00236D74">
      <w:pPr>
        <w:pStyle w:val="a3"/>
        <w:rPr>
          <w:rFonts w:ascii="Times New Roman" w:hAnsi="Times New Roman" w:cs="Times New Roman"/>
          <w:sz w:val="22"/>
          <w:szCs w:val="22"/>
          <w:lang w:bidi="he-IL"/>
        </w:rPr>
      </w:pPr>
      <w:r w:rsidRPr="00611963">
        <w:rPr>
          <w:rFonts w:ascii="Times New Roman" w:hAnsi="Times New Roman" w:cs="Times New Roman"/>
          <w:sz w:val="22"/>
          <w:szCs w:val="22"/>
          <w:lang w:bidi="he-IL"/>
        </w:rPr>
        <w:t>Контрольная работа – 5</w:t>
      </w:r>
    </w:p>
    <w:p w:rsidR="004C3B3C" w:rsidRPr="00611963" w:rsidRDefault="00CC7C4F" w:rsidP="00236D74">
      <w:pPr>
        <w:pStyle w:val="a3"/>
        <w:rPr>
          <w:rFonts w:ascii="Times New Roman" w:hAnsi="Times New Roman" w:cs="Times New Roman"/>
          <w:sz w:val="22"/>
          <w:szCs w:val="22"/>
          <w:lang w:bidi="he-IL"/>
        </w:rPr>
      </w:pPr>
      <w:r w:rsidRPr="00611963">
        <w:rPr>
          <w:rFonts w:ascii="Times New Roman" w:hAnsi="Times New Roman" w:cs="Times New Roman"/>
          <w:sz w:val="22"/>
          <w:szCs w:val="22"/>
          <w:lang w:bidi="he-IL"/>
        </w:rPr>
        <w:t xml:space="preserve">Тематическое тестирование </w:t>
      </w:r>
      <w:r w:rsidR="00611963" w:rsidRPr="00611963">
        <w:rPr>
          <w:rFonts w:ascii="Times New Roman" w:hAnsi="Times New Roman" w:cs="Times New Roman"/>
          <w:sz w:val="22"/>
          <w:szCs w:val="22"/>
          <w:lang w:bidi="he-IL"/>
        </w:rPr>
        <w:t>–</w:t>
      </w:r>
      <w:r w:rsidRPr="00611963">
        <w:rPr>
          <w:rFonts w:ascii="Times New Roman" w:hAnsi="Times New Roman" w:cs="Times New Roman"/>
          <w:sz w:val="22"/>
          <w:szCs w:val="22"/>
          <w:lang w:bidi="he-IL"/>
        </w:rPr>
        <w:t xml:space="preserve"> 5</w:t>
      </w:r>
    </w:p>
    <w:p w:rsidR="00611963" w:rsidRPr="00611963" w:rsidRDefault="00611963" w:rsidP="00611963">
      <w:pPr>
        <w:jc w:val="center"/>
        <w:rPr>
          <w:b/>
          <w:sz w:val="28"/>
          <w:szCs w:val="22"/>
          <w:lang w:bidi="he-IL"/>
        </w:rPr>
      </w:pPr>
      <w:r w:rsidRPr="00611963">
        <w:rPr>
          <w:b/>
          <w:sz w:val="28"/>
          <w:szCs w:val="22"/>
          <w:lang w:bidi="he-IL"/>
        </w:rPr>
        <w:t>Раздел 3.</w:t>
      </w:r>
    </w:p>
    <w:p w:rsidR="00611963" w:rsidRPr="00611963" w:rsidRDefault="00611963" w:rsidP="00611963">
      <w:pPr>
        <w:pStyle w:val="a3"/>
        <w:jc w:val="center"/>
        <w:rPr>
          <w:rFonts w:ascii="Times New Roman" w:hAnsi="Times New Roman" w:cs="Times New Roman"/>
          <w:b/>
          <w:sz w:val="28"/>
          <w:szCs w:val="22"/>
          <w:lang w:bidi="he-IL"/>
        </w:rPr>
      </w:pPr>
      <w:r w:rsidRPr="00611963">
        <w:rPr>
          <w:rFonts w:ascii="Times New Roman" w:hAnsi="Times New Roman" w:cs="Times New Roman"/>
          <w:b/>
          <w:sz w:val="28"/>
          <w:szCs w:val="22"/>
          <w:lang w:bidi="he-IL"/>
        </w:rPr>
        <w:t>Тематическое планирование с учётом программы воспитания.</w:t>
      </w:r>
    </w:p>
    <w:tbl>
      <w:tblPr>
        <w:tblpPr w:leftFromText="180" w:rightFromText="180" w:vertAnchor="text" w:horzAnchor="margin" w:tblpX="-493" w:tblpY="200"/>
        <w:tblW w:w="10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7371"/>
        <w:gridCol w:w="929"/>
        <w:gridCol w:w="929"/>
      </w:tblGrid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C4329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43296">
              <w:rPr>
                <w:b/>
                <w:sz w:val="22"/>
                <w:szCs w:val="22"/>
              </w:rPr>
              <w:t>/</w:t>
            </w:r>
            <w:proofErr w:type="spellStart"/>
            <w:r w:rsidRPr="00C43296">
              <w:rPr>
                <w:b/>
                <w:sz w:val="22"/>
                <w:szCs w:val="22"/>
              </w:rPr>
              <w:t>п</w:t>
            </w:r>
            <w:proofErr w:type="spellEnd"/>
          </w:p>
          <w:p w:rsidR="00D73276" w:rsidRPr="00D73276" w:rsidRDefault="00D73276" w:rsidP="00D73276">
            <w:pPr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 xml:space="preserve"> Наименование разделов, тем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Общие сведения о языке 1 ч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230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Литературный язык и язык художественной литературы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Функциональные стили речи 5ч+2ч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Научный стиль, сферы его использования, назначение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Основные признаки научного стиля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Разновидности научного стиля. Особенности научно - </w:t>
            </w:r>
            <w:proofErr w:type="gramStart"/>
            <w:r w:rsidRPr="00C43296">
              <w:rPr>
                <w:sz w:val="22"/>
                <w:szCs w:val="22"/>
              </w:rPr>
              <w:t>популярного</w:t>
            </w:r>
            <w:proofErr w:type="gramEnd"/>
            <w:r w:rsidRPr="00C43296">
              <w:rPr>
                <w:sz w:val="22"/>
                <w:szCs w:val="22"/>
              </w:rPr>
              <w:t xml:space="preserve"> </w:t>
            </w:r>
            <w:proofErr w:type="spellStart"/>
            <w:r w:rsidRPr="00C43296">
              <w:rPr>
                <w:sz w:val="22"/>
                <w:szCs w:val="22"/>
              </w:rPr>
              <w:t>подстиля</w:t>
            </w:r>
            <w:proofErr w:type="spellEnd"/>
            <w:r w:rsidRPr="00C43296">
              <w:rPr>
                <w:sz w:val="22"/>
                <w:szCs w:val="22"/>
              </w:rPr>
              <w:t xml:space="preserve"> речи.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 Семинарское занятие «Основные жанры научного стиля. Виды лингвистических словарей»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6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Совершенствование культуры учебно-научного общения в устной и письменной форме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7-8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Сочинение-рассуждение по прочитанному тексту «Русская осень»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Официально-деловой стиль  5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9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Официально-деловой стиль, сфера его использования, назначение, основные признаки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10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Семинарское занятие</w:t>
            </w:r>
            <w:r>
              <w:rPr>
                <w:sz w:val="22"/>
                <w:szCs w:val="22"/>
              </w:rPr>
              <w:t xml:space="preserve">. </w:t>
            </w:r>
            <w:r w:rsidRPr="00C43296">
              <w:rPr>
                <w:sz w:val="22"/>
                <w:szCs w:val="22"/>
              </w:rPr>
              <w:t xml:space="preserve">Основные жанры официально-делового стиля. </w:t>
            </w:r>
            <w:r w:rsidRPr="00C43296">
              <w:rPr>
                <w:sz w:val="22"/>
                <w:szCs w:val="22"/>
              </w:rPr>
              <w:lastRenderedPageBreak/>
              <w:t>Форма и структура делового документа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Совершенствование культуры официально-делового общения в устной и письменной форме.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12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Контрольная  работа. Комплексный анализ текста («Вещи и книги», «Экология культуры»)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13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Анализ контрольной работы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Публицистический стиль 8+2ч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14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Признаки публицистического стиля. Жанры. Путевой очерк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15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Портретный очерк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16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Проблемный очерк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17-18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Сочинение – рассуждение по прочитанному тексту проблемного характера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19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Публичное выступление</w:t>
            </w:r>
            <w:r>
              <w:rPr>
                <w:sz w:val="22"/>
                <w:szCs w:val="22"/>
              </w:rPr>
              <w:t xml:space="preserve">. </w:t>
            </w:r>
            <w:r w:rsidRPr="00C43296">
              <w:rPr>
                <w:sz w:val="22"/>
                <w:szCs w:val="22"/>
              </w:rPr>
              <w:t>Овладение культурой публичной речи. Анализ сочинений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20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Трудные вопросы орфографии и пунктуации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21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Проверочное тестирование (по материалам </w:t>
            </w:r>
            <w:proofErr w:type="spellStart"/>
            <w:r w:rsidRPr="00C43296">
              <w:rPr>
                <w:sz w:val="22"/>
                <w:szCs w:val="22"/>
              </w:rPr>
              <w:t>КИМов</w:t>
            </w:r>
            <w:proofErr w:type="spellEnd"/>
            <w:r w:rsidRPr="00C43296">
              <w:rPr>
                <w:sz w:val="22"/>
                <w:szCs w:val="22"/>
              </w:rPr>
              <w:t xml:space="preserve"> ЕГЭ)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23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22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Семинарское занятие « Публицистический стиль» Анализ тестов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Язык художественной литературы 5+4ч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23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Язык художественной литературы и его отличия от других разновидностей современного русского языка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24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Основные признаки художественной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25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Использование изобразительно-выразительных сре</w:t>
            </w:r>
            <w:proofErr w:type="gramStart"/>
            <w:r w:rsidRPr="00C43296">
              <w:rPr>
                <w:sz w:val="22"/>
                <w:szCs w:val="22"/>
              </w:rPr>
              <w:t>дств в х</w:t>
            </w:r>
            <w:proofErr w:type="gramEnd"/>
            <w:r w:rsidRPr="00C43296">
              <w:rPr>
                <w:sz w:val="22"/>
                <w:szCs w:val="22"/>
              </w:rPr>
              <w:t>удожественной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26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Использование разных стилей </w:t>
            </w:r>
            <w:proofErr w:type="gramStart"/>
            <w:r w:rsidRPr="00C43296">
              <w:rPr>
                <w:sz w:val="22"/>
                <w:szCs w:val="22"/>
              </w:rPr>
              <w:t>в</w:t>
            </w:r>
            <w:proofErr w:type="gramEnd"/>
            <w:r w:rsidRPr="00C43296">
              <w:rPr>
                <w:sz w:val="22"/>
                <w:szCs w:val="22"/>
              </w:rPr>
              <w:t xml:space="preserve"> художественных произведений.  Подготовка к семинару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27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Семинарное занятие «Язык художественной литературы»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28-29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Контрольное сочинение-рассуждение по прочитанному тексту «Секрет образованности»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30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Культура письменного общения. Анализ сочинения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2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31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32-33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Культура работы с текстами разных типов, стилей, жанров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34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Тип текста рассуждения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35-36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  Сочинение – рассуждение проблемного характера.</w:t>
            </w:r>
            <w:r>
              <w:rPr>
                <w:sz w:val="22"/>
                <w:szCs w:val="22"/>
              </w:rPr>
              <w:t xml:space="preserve"> </w:t>
            </w:r>
            <w:r w:rsidRPr="00C43296">
              <w:rPr>
                <w:sz w:val="22"/>
                <w:szCs w:val="22"/>
              </w:rPr>
              <w:t xml:space="preserve">Написание сочинения </w:t>
            </w:r>
            <w:proofErr w:type="gramStart"/>
            <w:r w:rsidRPr="00C43296">
              <w:rPr>
                <w:sz w:val="22"/>
                <w:szCs w:val="22"/>
              </w:rPr>
              <w:t>–р</w:t>
            </w:r>
            <w:proofErr w:type="gramEnd"/>
            <w:r w:rsidRPr="00C43296">
              <w:rPr>
                <w:sz w:val="22"/>
                <w:szCs w:val="22"/>
              </w:rPr>
              <w:t xml:space="preserve">ассуждения «Если это любовь» 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Разделы русской орфографии и основные принципы написания слов 10ч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37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Правописание корней разных частей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38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Правописание приставок разных частей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39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Правописание суффиксов разных частей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40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Правописание окончаний разных частей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41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Проверочная работа по теме «Правописание суффиксов, приставок, окончаний»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42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Слитное, раздельное, дефисное написание слов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43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Трудные случаи написания Н и НН в разных частях речи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 </w:t>
            </w:r>
            <w:r w:rsidRPr="00C43296">
              <w:rPr>
                <w:b/>
                <w:sz w:val="22"/>
                <w:szCs w:val="22"/>
              </w:rPr>
              <w:t xml:space="preserve"> </w:t>
            </w:r>
            <w:r w:rsidRPr="00C43296">
              <w:rPr>
                <w:sz w:val="22"/>
                <w:szCs w:val="22"/>
              </w:rPr>
              <w:t>Проверочная работа по теме «Орфография»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7371" w:type="dxa"/>
          </w:tcPr>
          <w:p w:rsidR="00D73276" w:rsidRPr="00721ADC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 xml:space="preserve"> </w:t>
            </w:r>
            <w:r w:rsidRPr="00C43296">
              <w:rPr>
                <w:sz w:val="22"/>
                <w:szCs w:val="22"/>
              </w:rPr>
              <w:t xml:space="preserve"> Трудные случаи написания НЕ и НИ с разными частями речи</w:t>
            </w:r>
            <w:r>
              <w:rPr>
                <w:sz w:val="22"/>
                <w:szCs w:val="22"/>
              </w:rPr>
              <w:t xml:space="preserve">. </w:t>
            </w:r>
            <w:r w:rsidRPr="00C43296">
              <w:rPr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Контрольная работа</w:t>
            </w:r>
            <w:r w:rsidRPr="00C43296">
              <w:rPr>
                <w:sz w:val="22"/>
                <w:szCs w:val="22"/>
              </w:rPr>
              <w:t xml:space="preserve">. </w:t>
            </w:r>
            <w:r w:rsidRPr="00C43296">
              <w:rPr>
                <w:b/>
                <w:sz w:val="22"/>
                <w:szCs w:val="22"/>
              </w:rPr>
              <w:t xml:space="preserve">Пробный ЕГЭ.  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Синтаксис и пунктуация 13+2ч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164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Анализ контрольной работы</w:t>
            </w:r>
            <w:r>
              <w:rPr>
                <w:sz w:val="22"/>
                <w:szCs w:val="22"/>
              </w:rPr>
              <w:t xml:space="preserve">. </w:t>
            </w:r>
            <w:r w:rsidRPr="00C43296">
              <w:rPr>
                <w:sz w:val="22"/>
                <w:szCs w:val="22"/>
              </w:rPr>
              <w:t>Осложненное предложение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32"/>
        </w:trPr>
        <w:tc>
          <w:tcPr>
            <w:tcW w:w="817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7371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Односоставные и двусоставные предложения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29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</w:tbl>
    <w:p w:rsidR="00C80659" w:rsidRPr="00C43296" w:rsidRDefault="00C80659" w:rsidP="00236D74">
      <w:pPr>
        <w:rPr>
          <w:b/>
          <w:caps/>
          <w:sz w:val="22"/>
          <w:szCs w:val="22"/>
        </w:rPr>
      </w:pPr>
    </w:p>
    <w:tbl>
      <w:tblPr>
        <w:tblpPr w:leftFromText="180" w:rightFromText="180" w:vertAnchor="text" w:horzAnchor="margin" w:tblpX="-452" w:tblpY="10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513"/>
        <w:gridCol w:w="851"/>
        <w:gridCol w:w="992"/>
      </w:tblGrid>
      <w:tr w:rsidR="00D73276" w:rsidRPr="00C43296" w:rsidTr="00D73276">
        <w:trPr>
          <w:trHeight w:val="381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Однородные и неоднородные определения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53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Тире между подлежащим и сказуемым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83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Проверочная работа « Синтаксис и пунктуация»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597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Синтаксическая синонимия. Обособленные члены предложения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33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Сочинение-рассуждение на тему национальной толерантности «Я – старый человек…»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49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Сочинение-рассуждение на тему человеческой сущности «Тридцать зерен»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88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Пунктуация как система правил правописания</w:t>
            </w:r>
            <w:r>
              <w:rPr>
                <w:sz w:val="22"/>
                <w:szCs w:val="22"/>
              </w:rPr>
              <w:t xml:space="preserve">. </w:t>
            </w:r>
            <w:r w:rsidRPr="00C43296">
              <w:rPr>
                <w:sz w:val="22"/>
                <w:szCs w:val="22"/>
              </w:rPr>
              <w:t>Анализ изложений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18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Одиночные и парные знаки препинания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99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Вариативность постановки знаков препинания</w:t>
            </w:r>
            <w:r>
              <w:rPr>
                <w:sz w:val="22"/>
                <w:szCs w:val="22"/>
              </w:rPr>
              <w:t xml:space="preserve">. </w:t>
            </w:r>
            <w:r w:rsidRPr="00C43296">
              <w:rPr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58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58-60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Контрольная работа</w:t>
            </w:r>
            <w:proofErr w:type="gramStart"/>
            <w:r w:rsidRPr="00C43296">
              <w:rPr>
                <w:b/>
                <w:sz w:val="22"/>
                <w:szCs w:val="22"/>
              </w:rPr>
              <w:t xml:space="preserve"> .</w:t>
            </w:r>
            <w:proofErr w:type="gramEnd"/>
            <w:r w:rsidRPr="00C43296">
              <w:rPr>
                <w:b/>
                <w:sz w:val="22"/>
                <w:szCs w:val="22"/>
              </w:rPr>
              <w:t xml:space="preserve"> Пробный ЕГЭ  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88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Повторение 8ч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47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Орфоэпические нормы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47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Фонетический анализ слова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415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Лексические нормы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47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Морфологические нормы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44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 xml:space="preserve"> </w:t>
            </w:r>
            <w:r w:rsidRPr="00C43296">
              <w:rPr>
                <w:sz w:val="22"/>
                <w:szCs w:val="22"/>
              </w:rPr>
              <w:t xml:space="preserve"> Словообразовательный анализ слов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64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 xml:space="preserve"> </w:t>
            </w:r>
            <w:r w:rsidRPr="00C43296">
              <w:rPr>
                <w:b/>
                <w:sz w:val="22"/>
                <w:szCs w:val="22"/>
              </w:rPr>
              <w:t xml:space="preserve"> </w:t>
            </w:r>
            <w:r w:rsidRPr="00C43296">
              <w:rPr>
                <w:sz w:val="22"/>
                <w:szCs w:val="22"/>
              </w:rPr>
              <w:t>Проверочная работа по теме  «Повторение». Подготовка контрольной работе.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73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 xml:space="preserve">Контрольная работа.  Тестирование по теме « Повторение </w:t>
            </w:r>
            <w:proofErr w:type="gramStart"/>
            <w:r w:rsidRPr="00C43296">
              <w:rPr>
                <w:b/>
                <w:sz w:val="22"/>
                <w:szCs w:val="22"/>
              </w:rPr>
              <w:t>изученного</w:t>
            </w:r>
            <w:proofErr w:type="gramEnd"/>
            <w:r w:rsidRPr="00C43296">
              <w:rPr>
                <w:b/>
                <w:sz w:val="22"/>
                <w:szCs w:val="22"/>
              </w:rPr>
              <w:t>»</w:t>
            </w:r>
            <w:r w:rsidRPr="00C432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  <w:tr w:rsidR="00D73276" w:rsidRPr="00C43296" w:rsidTr="00D73276">
        <w:trPr>
          <w:trHeight w:val="356"/>
        </w:trPr>
        <w:tc>
          <w:tcPr>
            <w:tcW w:w="675" w:type="dxa"/>
          </w:tcPr>
          <w:p w:rsidR="00D73276" w:rsidRPr="00C43296" w:rsidRDefault="00D73276" w:rsidP="00D73276">
            <w:pPr>
              <w:jc w:val="center"/>
              <w:rPr>
                <w:b/>
                <w:sz w:val="22"/>
                <w:szCs w:val="22"/>
              </w:rPr>
            </w:pPr>
            <w:r w:rsidRPr="00C43296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7513" w:type="dxa"/>
          </w:tcPr>
          <w:p w:rsidR="00D73276" w:rsidRPr="00C43296" w:rsidRDefault="00D73276" w:rsidP="00D73276">
            <w:pPr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Комплексный анализ текста. Итоговый урок.</w:t>
            </w:r>
          </w:p>
        </w:tc>
        <w:tc>
          <w:tcPr>
            <w:tcW w:w="851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  <w:r w:rsidRPr="00C4329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73276" w:rsidRPr="00C43296" w:rsidRDefault="00D73276" w:rsidP="00D7327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40D3" w:rsidRPr="00C43296" w:rsidRDefault="00B340D3" w:rsidP="00611963">
      <w:pPr>
        <w:rPr>
          <w:sz w:val="22"/>
          <w:szCs w:val="22"/>
        </w:rPr>
      </w:pPr>
    </w:p>
    <w:sectPr w:rsidR="00B340D3" w:rsidRPr="00C43296" w:rsidSect="00611963">
      <w:pgSz w:w="11906" w:h="16838"/>
      <w:pgMar w:top="1134" w:right="1133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276" w:rsidRDefault="00D73276" w:rsidP="002B4F4F">
      <w:r>
        <w:separator/>
      </w:r>
    </w:p>
  </w:endnote>
  <w:endnote w:type="continuationSeparator" w:id="1">
    <w:p w:rsidR="00D73276" w:rsidRDefault="00D73276" w:rsidP="002B4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276" w:rsidRDefault="00D73276" w:rsidP="002B4F4F">
      <w:r>
        <w:separator/>
      </w:r>
    </w:p>
  </w:footnote>
  <w:footnote w:type="continuationSeparator" w:id="1">
    <w:p w:rsidR="00D73276" w:rsidRDefault="00D73276" w:rsidP="002B4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95D"/>
    <w:multiLevelType w:val="hybridMultilevel"/>
    <w:tmpl w:val="1AF0C852"/>
    <w:lvl w:ilvl="0" w:tplc="CB0E7C3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90C71"/>
    <w:multiLevelType w:val="hybridMultilevel"/>
    <w:tmpl w:val="8A402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12A"/>
    <w:multiLevelType w:val="hybridMultilevel"/>
    <w:tmpl w:val="01E29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B53625"/>
    <w:multiLevelType w:val="multilevel"/>
    <w:tmpl w:val="AF3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B12A7"/>
    <w:multiLevelType w:val="hybridMultilevel"/>
    <w:tmpl w:val="F71A2132"/>
    <w:lvl w:ilvl="0" w:tplc="7618F25A">
      <w:start w:val="1"/>
      <w:numFmt w:val="decimal"/>
      <w:lvlText w:val="%1."/>
      <w:lvlJc w:val="left"/>
      <w:pPr>
        <w:ind w:left="36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6">
    <w:nsid w:val="20F47479"/>
    <w:multiLevelType w:val="multilevel"/>
    <w:tmpl w:val="46824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FD2D80"/>
    <w:multiLevelType w:val="hybridMultilevel"/>
    <w:tmpl w:val="2190E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05CB0"/>
    <w:multiLevelType w:val="singleLevel"/>
    <w:tmpl w:val="CA30514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2EAE74F8"/>
    <w:multiLevelType w:val="singleLevel"/>
    <w:tmpl w:val="52DEA5A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">
    <w:nsid w:val="32E832CB"/>
    <w:multiLevelType w:val="hybridMultilevel"/>
    <w:tmpl w:val="CB6A38E2"/>
    <w:lvl w:ilvl="0" w:tplc="CB0E7C3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1277C5"/>
    <w:multiLevelType w:val="hybridMultilevel"/>
    <w:tmpl w:val="313A0E18"/>
    <w:lvl w:ilvl="0" w:tplc="CB0E7C3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463912"/>
    <w:multiLevelType w:val="hybridMultilevel"/>
    <w:tmpl w:val="6BA28A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3F152AA"/>
    <w:multiLevelType w:val="multilevel"/>
    <w:tmpl w:val="2318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5E3C22"/>
    <w:multiLevelType w:val="singleLevel"/>
    <w:tmpl w:val="50A67E76"/>
    <w:lvl w:ilvl="0">
      <w:start w:val="4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6">
    <w:nsid w:val="790F0D2A"/>
    <w:multiLevelType w:val="hybridMultilevel"/>
    <w:tmpl w:val="6E50806E"/>
    <w:lvl w:ilvl="0" w:tplc="CB0E7C3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265204"/>
    <w:multiLevelType w:val="multilevel"/>
    <w:tmpl w:val="6AA82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DE4184"/>
    <w:multiLevelType w:val="singleLevel"/>
    <w:tmpl w:val="721E53F2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3"/>
  </w:num>
  <w:num w:numId="5">
    <w:abstractNumId w:val="0"/>
  </w:num>
  <w:num w:numId="6">
    <w:abstractNumId w:val="12"/>
  </w:num>
  <w:num w:numId="7">
    <w:abstractNumId w:val="16"/>
  </w:num>
  <w:num w:numId="8">
    <w:abstractNumId w:val="11"/>
  </w:num>
  <w:num w:numId="9">
    <w:abstractNumId w:val="9"/>
  </w:num>
  <w:num w:numId="10">
    <w:abstractNumId w:val="10"/>
  </w:num>
  <w:num w:numId="11">
    <w:abstractNumId w:val="15"/>
  </w:num>
  <w:num w:numId="12">
    <w:abstractNumId w:val="18"/>
  </w:num>
  <w:num w:numId="13">
    <w:abstractNumId w:val="5"/>
  </w:num>
  <w:num w:numId="14">
    <w:abstractNumId w:val="1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4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57A"/>
    <w:rsid w:val="000177DE"/>
    <w:rsid w:val="000213CE"/>
    <w:rsid w:val="00027E14"/>
    <w:rsid w:val="00030986"/>
    <w:rsid w:val="00054FC4"/>
    <w:rsid w:val="000A52E7"/>
    <w:rsid w:val="000F2036"/>
    <w:rsid w:val="001013E1"/>
    <w:rsid w:val="00131A5C"/>
    <w:rsid w:val="001640EC"/>
    <w:rsid w:val="0017117B"/>
    <w:rsid w:val="00182653"/>
    <w:rsid w:val="00210311"/>
    <w:rsid w:val="00236D74"/>
    <w:rsid w:val="002433C4"/>
    <w:rsid w:val="002541FD"/>
    <w:rsid w:val="00296232"/>
    <w:rsid w:val="002B3A99"/>
    <w:rsid w:val="002B4F4F"/>
    <w:rsid w:val="003270B7"/>
    <w:rsid w:val="003349BF"/>
    <w:rsid w:val="00342818"/>
    <w:rsid w:val="003578F1"/>
    <w:rsid w:val="00365A5C"/>
    <w:rsid w:val="00381EFE"/>
    <w:rsid w:val="0042694D"/>
    <w:rsid w:val="00436DCC"/>
    <w:rsid w:val="00440778"/>
    <w:rsid w:val="004640FB"/>
    <w:rsid w:val="004C3B3C"/>
    <w:rsid w:val="004C4C5C"/>
    <w:rsid w:val="004D055D"/>
    <w:rsid w:val="004F06B2"/>
    <w:rsid w:val="004F451F"/>
    <w:rsid w:val="00507563"/>
    <w:rsid w:val="005350FC"/>
    <w:rsid w:val="005A0BEE"/>
    <w:rsid w:val="005B257A"/>
    <w:rsid w:val="00611963"/>
    <w:rsid w:val="006546DF"/>
    <w:rsid w:val="00686EC3"/>
    <w:rsid w:val="00694118"/>
    <w:rsid w:val="006A2B63"/>
    <w:rsid w:val="006B4AB7"/>
    <w:rsid w:val="006C382E"/>
    <w:rsid w:val="006F0C6C"/>
    <w:rsid w:val="00703BC7"/>
    <w:rsid w:val="00705C22"/>
    <w:rsid w:val="00721ADC"/>
    <w:rsid w:val="00754DC2"/>
    <w:rsid w:val="00787EE4"/>
    <w:rsid w:val="00834909"/>
    <w:rsid w:val="00837908"/>
    <w:rsid w:val="008419B4"/>
    <w:rsid w:val="00854D54"/>
    <w:rsid w:val="00897516"/>
    <w:rsid w:val="008B51A8"/>
    <w:rsid w:val="008F34C6"/>
    <w:rsid w:val="009442C4"/>
    <w:rsid w:val="00981E8D"/>
    <w:rsid w:val="009F5BAD"/>
    <w:rsid w:val="00A26955"/>
    <w:rsid w:val="00A32093"/>
    <w:rsid w:val="00A65AA3"/>
    <w:rsid w:val="00AB630B"/>
    <w:rsid w:val="00AE0C22"/>
    <w:rsid w:val="00B340D3"/>
    <w:rsid w:val="00B545EA"/>
    <w:rsid w:val="00B62E62"/>
    <w:rsid w:val="00B9023E"/>
    <w:rsid w:val="00B92293"/>
    <w:rsid w:val="00C1451F"/>
    <w:rsid w:val="00C16FEE"/>
    <w:rsid w:val="00C43296"/>
    <w:rsid w:val="00C80659"/>
    <w:rsid w:val="00C922E8"/>
    <w:rsid w:val="00CA2E8D"/>
    <w:rsid w:val="00CC7C4F"/>
    <w:rsid w:val="00CD068E"/>
    <w:rsid w:val="00CE0539"/>
    <w:rsid w:val="00CF08AB"/>
    <w:rsid w:val="00D064A7"/>
    <w:rsid w:val="00D256E6"/>
    <w:rsid w:val="00D53917"/>
    <w:rsid w:val="00D6294D"/>
    <w:rsid w:val="00D73276"/>
    <w:rsid w:val="00D87DEF"/>
    <w:rsid w:val="00DA48D9"/>
    <w:rsid w:val="00DB795B"/>
    <w:rsid w:val="00DE6E8C"/>
    <w:rsid w:val="00E20558"/>
    <w:rsid w:val="00E80C82"/>
    <w:rsid w:val="00E87476"/>
    <w:rsid w:val="00E944A5"/>
    <w:rsid w:val="00EC0DB4"/>
    <w:rsid w:val="00F219C9"/>
    <w:rsid w:val="00F241C6"/>
    <w:rsid w:val="00F2604C"/>
    <w:rsid w:val="00FA2514"/>
    <w:rsid w:val="00FB5866"/>
    <w:rsid w:val="00FE38AF"/>
    <w:rsid w:val="00FF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57A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qFormat/>
    <w:rsid w:val="00236D74"/>
    <w:pPr>
      <w:keepNext/>
      <w:ind w:left="6840" w:right="-193"/>
      <w:outlineLvl w:val="1"/>
    </w:pPr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B25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3">
    <w:name w:val="Стиль"/>
    <w:rsid w:val="005B257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maintext">
    <w:name w:val="maintext"/>
    <w:basedOn w:val="a"/>
    <w:rsid w:val="009F5BAD"/>
    <w:pPr>
      <w:spacing w:before="100" w:beforeAutospacing="1" w:after="100" w:afterAutospacing="1"/>
      <w:jc w:val="both"/>
    </w:pPr>
    <w:rPr>
      <w:rFonts w:eastAsia="Times New Roman"/>
      <w:color w:val="000000"/>
    </w:rPr>
  </w:style>
  <w:style w:type="paragraph" w:styleId="a4">
    <w:name w:val="header"/>
    <w:basedOn w:val="a"/>
    <w:link w:val="a5"/>
    <w:rsid w:val="002B4F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4F4F"/>
    <w:rPr>
      <w:rFonts w:eastAsia="Calibri"/>
      <w:sz w:val="24"/>
      <w:szCs w:val="24"/>
    </w:rPr>
  </w:style>
  <w:style w:type="paragraph" w:styleId="a6">
    <w:name w:val="footer"/>
    <w:basedOn w:val="a"/>
    <w:link w:val="a7"/>
    <w:rsid w:val="002B4F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4F4F"/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rsid w:val="00236D74"/>
    <w:rPr>
      <w:sz w:val="28"/>
      <w:szCs w:val="28"/>
    </w:rPr>
  </w:style>
  <w:style w:type="paragraph" w:styleId="a8">
    <w:name w:val="Normal (Web)"/>
    <w:basedOn w:val="a"/>
    <w:uiPriority w:val="99"/>
    <w:unhideWhenUsed/>
    <w:rsid w:val="00236D74"/>
    <w:pPr>
      <w:spacing w:before="100" w:beforeAutospacing="1" w:after="100" w:afterAutospacing="1"/>
    </w:pPr>
    <w:rPr>
      <w:rFonts w:eastAsia="Times New Roman"/>
    </w:rPr>
  </w:style>
  <w:style w:type="paragraph" w:styleId="a9">
    <w:name w:val="List Paragraph"/>
    <w:basedOn w:val="a"/>
    <w:uiPriority w:val="34"/>
    <w:qFormat/>
    <w:rsid w:val="00236D74"/>
    <w:pPr>
      <w:ind w:left="720"/>
      <w:contextualSpacing/>
    </w:pPr>
  </w:style>
  <w:style w:type="paragraph" w:styleId="aa">
    <w:name w:val="footnote text"/>
    <w:basedOn w:val="a"/>
    <w:link w:val="ab"/>
    <w:rsid w:val="00D73276"/>
    <w:rPr>
      <w:rFonts w:ascii="Thames" w:eastAsia="Times New Roman" w:hAnsi="Thames"/>
      <w:sz w:val="20"/>
      <w:szCs w:val="20"/>
    </w:rPr>
  </w:style>
  <w:style w:type="character" w:customStyle="1" w:styleId="ab">
    <w:name w:val="Текст сноски Знак"/>
    <w:basedOn w:val="a0"/>
    <w:link w:val="aa"/>
    <w:rsid w:val="00D73276"/>
    <w:rPr>
      <w:rFonts w:ascii="Thames" w:hAnsi="Tha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4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C85D7-6A50-4412-A236-7A4ACDF5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2868</Words>
  <Characters>20659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2013-01-24T18:37:00Z</cp:lastPrinted>
  <dcterms:created xsi:type="dcterms:W3CDTF">2019-09-05T16:36:00Z</dcterms:created>
  <dcterms:modified xsi:type="dcterms:W3CDTF">2021-02-23T17:00:00Z</dcterms:modified>
</cp:coreProperties>
</file>