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385" w:rsidRPr="00B41926" w:rsidRDefault="00DA0385" w:rsidP="00DA0385">
      <w:pPr>
        <w:rPr>
          <w:rFonts w:ascii="Times New Roman" w:eastAsia="Arial" w:hAnsi="Times New Roman"/>
          <w:b/>
          <w:bCs/>
          <w:color w:val="0A0507"/>
          <w:sz w:val="24"/>
          <w:szCs w:val="24"/>
        </w:rPr>
      </w:pPr>
    </w:p>
    <w:p w:rsidR="00DA0385" w:rsidRPr="00ED524D" w:rsidRDefault="00DA0385" w:rsidP="00DA0385">
      <w:pPr>
        <w:spacing w:before="1" w:after="0" w:line="240" w:lineRule="auto"/>
        <w:ind w:right="1096"/>
        <w:rPr>
          <w:rFonts w:ascii="Times New Roman" w:eastAsia="Times New Roman" w:hAnsi="Times New Roman"/>
          <w:color w:val="231F21"/>
          <w:w w:val="111"/>
          <w:sz w:val="24"/>
          <w:szCs w:val="24"/>
        </w:rPr>
      </w:pPr>
      <w:r w:rsidRPr="00ED524D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       Предлагаемая адаптированная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 рабочая </w:t>
      </w:r>
      <w:r w:rsidRPr="00ED524D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программа учебного курса составлена для организации обучения учащихся с ОВЗ. Данная программа реализуется в параллели  </w:t>
      </w:r>
      <w:r w:rsidRPr="00ED524D">
        <w:rPr>
          <w:rFonts w:ascii="Times New Roman" w:eastAsia="Times New Roman" w:hAnsi="Times New Roman"/>
          <w:color w:val="231F21"/>
          <w:w w:val="141"/>
          <w:sz w:val="24"/>
          <w:szCs w:val="24"/>
        </w:rPr>
        <w:t xml:space="preserve">9 класса </w:t>
      </w:r>
      <w:r w:rsidRPr="00ED524D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общеобразовательных учреждений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при </w:t>
      </w:r>
      <w:r w:rsidRPr="00ED524D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изучении </w:t>
      </w:r>
      <w:r w:rsidRPr="00ED524D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немецкого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языка как второго после </w:t>
      </w:r>
      <w:r w:rsidRPr="00ED524D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английского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ED524D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составлена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в </w:t>
      </w:r>
      <w:r w:rsidRPr="00ED524D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соответствии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с </w:t>
      </w:r>
      <w:r w:rsidRPr="00ED524D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требованиями Федерального образовательного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>ста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>н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дарта </w:t>
      </w:r>
      <w:r w:rsidRPr="00ED524D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основного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общего </w:t>
      </w:r>
      <w:r w:rsidRPr="00ED524D">
        <w:rPr>
          <w:rFonts w:ascii="Times New Roman" w:eastAsia="Times New Roman" w:hAnsi="Times New Roman"/>
          <w:color w:val="231F21"/>
          <w:w w:val="112"/>
          <w:sz w:val="24"/>
          <w:szCs w:val="24"/>
        </w:rPr>
        <w:t xml:space="preserve">образования второго поколения (Приказ МО от 17 декабря 2010 г. №1897), на основе Примерной программы основного общего образования по иностранным языкам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с учётом </w:t>
      </w:r>
      <w:r w:rsidRPr="00ED524D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концепции </w:t>
      </w:r>
      <w:r w:rsidRPr="00ED524D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духовно-нравственного воспитания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ED524D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планируемых результатов </w:t>
      </w:r>
      <w:r w:rsidRPr="00ED524D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освоения основной образовательной программы основного </w:t>
      </w:r>
      <w:r w:rsidRPr="00ED524D">
        <w:rPr>
          <w:rFonts w:ascii="Times New Roman" w:eastAsia="Times New Roman" w:hAnsi="Times New Roman"/>
          <w:color w:val="231F21"/>
          <w:w w:val="112"/>
          <w:sz w:val="24"/>
          <w:szCs w:val="24"/>
        </w:rPr>
        <w:t>об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щего </w:t>
      </w:r>
      <w:r w:rsidRPr="00ED524D">
        <w:rPr>
          <w:rFonts w:ascii="Times New Roman" w:eastAsia="Times New Roman" w:hAnsi="Times New Roman"/>
          <w:color w:val="231F21"/>
          <w:w w:val="111"/>
          <w:sz w:val="24"/>
          <w:szCs w:val="24"/>
        </w:rPr>
        <w:t>образования  и на основе авто</w:t>
      </w:r>
      <w:r w:rsidRPr="00ED524D">
        <w:rPr>
          <w:rFonts w:ascii="Times New Roman" w:eastAsia="Times New Roman" w:hAnsi="Times New Roman"/>
          <w:color w:val="231F21"/>
          <w:w w:val="111"/>
          <w:sz w:val="24"/>
          <w:szCs w:val="24"/>
        </w:rPr>
        <w:t>р</w:t>
      </w:r>
      <w:r w:rsidRPr="00ED524D">
        <w:rPr>
          <w:rFonts w:ascii="Times New Roman" w:eastAsia="Times New Roman" w:hAnsi="Times New Roman"/>
          <w:color w:val="231F21"/>
          <w:w w:val="111"/>
          <w:sz w:val="24"/>
          <w:szCs w:val="24"/>
        </w:rPr>
        <w:t xml:space="preserve">ской программы Аверина М.М. «Рабочие программы к предметной линии учебников «Горизонты» для учащихся 5-9 классов общеобразовательных учреждений.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Учебный курс является </w:t>
      </w:r>
      <w:r w:rsidRPr="00ED524D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адаптированной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к </w:t>
      </w:r>
      <w:r w:rsidRPr="00ED524D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российским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>у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>с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>ловиям версией международного курса.</w:t>
      </w:r>
    </w:p>
    <w:p w:rsidR="00DA0385" w:rsidRPr="00ED524D" w:rsidRDefault="00DA0385" w:rsidP="00DA0385">
      <w:pPr>
        <w:spacing w:after="0" w:line="240" w:lineRule="auto"/>
        <w:ind w:right="-20"/>
        <w:rPr>
          <w:rFonts w:ascii="Times New Roman" w:eastAsia="Times New Roman" w:hAnsi="Times New Roman"/>
          <w:color w:val="231F21"/>
          <w:sz w:val="24"/>
          <w:szCs w:val="24"/>
        </w:rPr>
      </w:pP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          Представленный курс также отвечает </w:t>
      </w:r>
      <w:r w:rsidRPr="00ED524D">
        <w:rPr>
          <w:rFonts w:ascii="Times New Roman" w:eastAsia="Times New Roman" w:hAnsi="Times New Roman"/>
          <w:color w:val="231F21"/>
          <w:w w:val="110"/>
          <w:sz w:val="24"/>
          <w:szCs w:val="24"/>
        </w:rPr>
        <w:t>требованиям Европе</w:t>
      </w:r>
      <w:r w:rsidRPr="00ED524D">
        <w:rPr>
          <w:rFonts w:ascii="Times New Roman" w:eastAsia="Times New Roman" w:hAnsi="Times New Roman"/>
          <w:color w:val="231F21"/>
          <w:spacing w:val="10"/>
          <w:w w:val="111"/>
          <w:sz w:val="24"/>
          <w:szCs w:val="24"/>
        </w:rPr>
        <w:t>й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ских </w:t>
      </w:r>
      <w:r w:rsidRPr="00ED524D">
        <w:rPr>
          <w:rFonts w:ascii="Times New Roman" w:eastAsia="Times New Roman" w:hAnsi="Times New Roman"/>
          <w:color w:val="231F21"/>
          <w:w w:val="109"/>
          <w:sz w:val="24"/>
          <w:szCs w:val="24"/>
        </w:rPr>
        <w:t>стандартов (Общеевропейские компетенции владения иностранным яз</w:t>
      </w:r>
      <w:r w:rsidRPr="00ED524D">
        <w:rPr>
          <w:rFonts w:ascii="Times New Roman" w:eastAsia="Times New Roman" w:hAnsi="Times New Roman"/>
          <w:color w:val="231F21"/>
          <w:w w:val="109"/>
          <w:sz w:val="24"/>
          <w:szCs w:val="24"/>
        </w:rPr>
        <w:t>ы</w:t>
      </w:r>
      <w:r w:rsidRPr="00ED524D">
        <w:rPr>
          <w:rFonts w:ascii="Times New Roman" w:eastAsia="Times New Roman" w:hAnsi="Times New Roman"/>
          <w:color w:val="231F21"/>
          <w:w w:val="109"/>
          <w:sz w:val="24"/>
          <w:szCs w:val="24"/>
        </w:rPr>
        <w:t>ком</w:t>
      </w:r>
      <w:r w:rsidRPr="00ED524D">
        <w:rPr>
          <w:rFonts w:ascii="Times New Roman" w:eastAsia="Times New Roman" w:hAnsi="Times New Roman"/>
          <w:color w:val="231F21"/>
          <w:spacing w:val="4"/>
          <w:w w:val="109"/>
          <w:sz w:val="24"/>
          <w:szCs w:val="24"/>
        </w:rPr>
        <w:t>)</w:t>
      </w:r>
      <w:r w:rsidRPr="00ED524D">
        <w:rPr>
          <w:rFonts w:ascii="Times New Roman" w:eastAsia="Times New Roman" w:hAnsi="Times New Roman"/>
          <w:color w:val="504F4F"/>
          <w:w w:val="109"/>
          <w:sz w:val="24"/>
          <w:szCs w:val="24"/>
        </w:rPr>
        <w:t>.</w:t>
      </w:r>
    </w:p>
    <w:p w:rsidR="00DA0385" w:rsidRPr="00ED524D" w:rsidRDefault="00DA0385" w:rsidP="00DA0385">
      <w:pPr>
        <w:spacing w:after="0" w:line="240" w:lineRule="auto"/>
        <w:ind w:right="-20"/>
        <w:rPr>
          <w:rFonts w:ascii="Times New Roman" w:eastAsia="Times New Roman" w:hAnsi="Times New Roman"/>
          <w:color w:val="231F21"/>
          <w:spacing w:val="55"/>
          <w:w w:val="111"/>
          <w:sz w:val="24"/>
          <w:szCs w:val="24"/>
        </w:rPr>
      </w:pP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           Учитывая </w:t>
      </w:r>
      <w:r w:rsidRPr="00ED524D">
        <w:rPr>
          <w:rFonts w:ascii="Times New Roman" w:eastAsia="Times New Roman" w:hAnsi="Times New Roman"/>
          <w:color w:val="231F21"/>
          <w:w w:val="109"/>
          <w:sz w:val="24"/>
          <w:szCs w:val="24"/>
        </w:rPr>
        <w:t>данное положени</w:t>
      </w:r>
      <w:r w:rsidRPr="00ED524D">
        <w:rPr>
          <w:rFonts w:ascii="Times New Roman" w:eastAsia="Times New Roman" w:hAnsi="Times New Roman"/>
          <w:color w:val="231F21"/>
          <w:spacing w:val="5"/>
          <w:w w:val="109"/>
          <w:sz w:val="24"/>
          <w:szCs w:val="24"/>
        </w:rPr>
        <w:t>е</w:t>
      </w:r>
      <w:r w:rsidRPr="00ED524D">
        <w:rPr>
          <w:rFonts w:ascii="Times New Roman" w:eastAsia="Times New Roman" w:hAnsi="Times New Roman"/>
          <w:color w:val="3D3D3D"/>
          <w:w w:val="109"/>
          <w:sz w:val="24"/>
          <w:szCs w:val="24"/>
        </w:rPr>
        <w:t xml:space="preserve">, </w:t>
      </w:r>
      <w:r w:rsidRPr="00ED524D">
        <w:rPr>
          <w:rFonts w:ascii="Times New Roman" w:eastAsia="Times New Roman" w:hAnsi="Times New Roman"/>
          <w:color w:val="231F21"/>
          <w:w w:val="108"/>
          <w:sz w:val="24"/>
          <w:szCs w:val="24"/>
        </w:rPr>
        <w:t>учащи</w:t>
      </w:r>
      <w:r w:rsidRPr="00ED524D">
        <w:rPr>
          <w:rFonts w:ascii="Times New Roman" w:eastAsia="Times New Roman" w:hAnsi="Times New Roman"/>
          <w:color w:val="231F21"/>
          <w:spacing w:val="3"/>
          <w:w w:val="108"/>
          <w:sz w:val="24"/>
          <w:szCs w:val="24"/>
        </w:rPr>
        <w:t>е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ся </w:t>
      </w:r>
      <w:r w:rsidRPr="00ED524D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становятся участниками процесса, организуемого </w:t>
      </w:r>
      <w:r w:rsidRPr="00ED524D">
        <w:rPr>
          <w:rFonts w:ascii="Times New Roman" w:eastAsia="Times New Roman" w:hAnsi="Times New Roman"/>
          <w:color w:val="231F21"/>
          <w:spacing w:val="-8"/>
          <w:w w:val="114"/>
          <w:sz w:val="24"/>
          <w:szCs w:val="24"/>
        </w:rPr>
        <w:t>С</w:t>
      </w:r>
      <w:r w:rsidRPr="00ED524D">
        <w:rPr>
          <w:rFonts w:ascii="Times New Roman" w:eastAsia="Times New Roman" w:hAnsi="Times New Roman"/>
          <w:color w:val="0C0708"/>
          <w:spacing w:val="-4"/>
          <w:w w:val="112"/>
          <w:sz w:val="24"/>
          <w:szCs w:val="24"/>
        </w:rPr>
        <w:t>о</w:t>
      </w:r>
      <w:r w:rsidRPr="00ED524D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ветом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Европы по </w:t>
      </w:r>
      <w:r w:rsidRPr="00ED524D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повышению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качества </w:t>
      </w:r>
      <w:r w:rsidRPr="00ED524D">
        <w:rPr>
          <w:rFonts w:ascii="Times New Roman" w:eastAsia="Times New Roman" w:hAnsi="Times New Roman"/>
          <w:color w:val="231F21"/>
          <w:w w:val="111"/>
          <w:sz w:val="24"/>
          <w:szCs w:val="24"/>
        </w:rPr>
        <w:t>общ</w:t>
      </w:r>
      <w:r w:rsidRPr="00ED524D">
        <w:rPr>
          <w:rFonts w:ascii="Times New Roman" w:eastAsia="Times New Roman" w:hAnsi="Times New Roman"/>
          <w:color w:val="231F21"/>
          <w:w w:val="111"/>
          <w:sz w:val="24"/>
          <w:szCs w:val="24"/>
        </w:rPr>
        <w:t>е</w:t>
      </w:r>
      <w:r w:rsidRPr="00ED524D">
        <w:rPr>
          <w:rFonts w:ascii="Times New Roman" w:eastAsia="Times New Roman" w:hAnsi="Times New Roman"/>
          <w:color w:val="231F21"/>
          <w:w w:val="111"/>
          <w:sz w:val="24"/>
          <w:szCs w:val="24"/>
        </w:rPr>
        <w:t xml:space="preserve">ния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между </w:t>
      </w:r>
      <w:r w:rsidRPr="00ED524D">
        <w:rPr>
          <w:rFonts w:ascii="Times New Roman" w:eastAsia="Times New Roman" w:hAnsi="Times New Roman"/>
          <w:color w:val="231F21"/>
          <w:w w:val="110"/>
          <w:sz w:val="24"/>
          <w:szCs w:val="24"/>
        </w:rPr>
        <w:t>европейц</w:t>
      </w:r>
      <w:r w:rsidRPr="00ED524D">
        <w:rPr>
          <w:rFonts w:ascii="Times New Roman" w:eastAsia="Times New Roman" w:hAnsi="Times New Roman"/>
          <w:color w:val="231F21"/>
          <w:spacing w:val="10"/>
          <w:w w:val="110"/>
          <w:sz w:val="24"/>
          <w:szCs w:val="24"/>
        </w:rPr>
        <w:t>а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ми </w:t>
      </w:r>
      <w:r w:rsidRPr="00ED524D">
        <w:rPr>
          <w:rFonts w:ascii="Times New Roman" w:eastAsia="Times New Roman" w:hAnsi="Times New Roman"/>
          <w:color w:val="231F21"/>
          <w:w w:val="331"/>
          <w:sz w:val="24"/>
          <w:szCs w:val="24"/>
        </w:rPr>
        <w:t>-</w:t>
      </w:r>
      <w:r w:rsidRPr="00ED524D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носителями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разных </w:t>
      </w:r>
      <w:r w:rsidRPr="00ED524D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языков </w:t>
      </w:r>
      <w:r w:rsidRPr="00ED524D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ED524D">
        <w:rPr>
          <w:rFonts w:ascii="Times New Roman" w:eastAsia="Times New Roman" w:hAnsi="Times New Roman"/>
          <w:color w:val="231F21"/>
          <w:w w:val="103"/>
          <w:sz w:val="24"/>
          <w:szCs w:val="24"/>
        </w:rPr>
        <w:t>культу</w:t>
      </w:r>
      <w:r w:rsidRPr="00ED524D">
        <w:rPr>
          <w:rFonts w:ascii="Times New Roman" w:eastAsia="Times New Roman" w:hAnsi="Times New Roman"/>
          <w:color w:val="231F21"/>
          <w:spacing w:val="1"/>
          <w:w w:val="104"/>
          <w:sz w:val="24"/>
          <w:szCs w:val="24"/>
        </w:rPr>
        <w:t>р</w:t>
      </w:r>
      <w:r w:rsidRPr="00ED524D">
        <w:rPr>
          <w:rFonts w:ascii="Times New Roman" w:eastAsia="Times New Roman" w:hAnsi="Times New Roman"/>
          <w:color w:val="0C0708"/>
          <w:w w:val="123"/>
          <w:sz w:val="24"/>
          <w:szCs w:val="24"/>
        </w:rPr>
        <w:t>.</w:t>
      </w:r>
    </w:p>
    <w:p w:rsidR="00DA0385" w:rsidRPr="00B41926" w:rsidRDefault="00DA0385" w:rsidP="00DA0385">
      <w:pPr>
        <w:spacing w:after="0" w:line="240" w:lineRule="auto"/>
        <w:ind w:right="1027"/>
        <w:rPr>
          <w:rFonts w:ascii="Times New Roman" w:eastAsia="Times New Roman" w:hAnsi="Times New Roman"/>
          <w:sz w:val="24"/>
          <w:szCs w:val="24"/>
        </w:rPr>
      </w:pPr>
      <w:r w:rsidRPr="00ED524D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          Программа </w:t>
      </w:r>
      <w:r w:rsidRPr="00ED524D">
        <w:rPr>
          <w:rFonts w:ascii="Times New Roman" w:eastAsia="Times New Roman" w:hAnsi="Times New Roman"/>
          <w:color w:val="2B2628"/>
          <w:sz w:val="24"/>
          <w:szCs w:val="24"/>
        </w:rPr>
        <w:t>б</w:t>
      </w:r>
      <w:r w:rsidRPr="00ED524D">
        <w:rPr>
          <w:rFonts w:ascii="Times New Roman" w:eastAsia="Times New Roman" w:hAnsi="Times New Roman"/>
          <w:color w:val="2B2628"/>
          <w:spacing w:val="12"/>
          <w:sz w:val="24"/>
          <w:szCs w:val="24"/>
        </w:rPr>
        <w:t>а</w:t>
      </w:r>
      <w:r w:rsidRPr="00ED524D">
        <w:rPr>
          <w:rFonts w:ascii="Times New Roman" w:eastAsia="Times New Roman" w:hAnsi="Times New Roman"/>
          <w:color w:val="424142"/>
          <w:spacing w:val="2"/>
          <w:sz w:val="24"/>
          <w:szCs w:val="24"/>
        </w:rPr>
        <w:t>з</w:t>
      </w:r>
      <w:r w:rsidRPr="00ED524D">
        <w:rPr>
          <w:rFonts w:ascii="Times New Roman" w:eastAsia="Times New Roman" w:hAnsi="Times New Roman"/>
          <w:color w:val="2B2628"/>
          <w:sz w:val="24"/>
          <w:szCs w:val="24"/>
        </w:rPr>
        <w:t>иру</w:t>
      </w:r>
      <w:r w:rsidRPr="00ED524D">
        <w:rPr>
          <w:rFonts w:ascii="Times New Roman" w:eastAsia="Times New Roman" w:hAnsi="Times New Roman"/>
          <w:color w:val="2B2628"/>
          <w:spacing w:val="2"/>
          <w:sz w:val="24"/>
          <w:szCs w:val="24"/>
        </w:rPr>
        <w:t>е</w:t>
      </w:r>
      <w:r w:rsidRPr="00ED524D">
        <w:rPr>
          <w:rFonts w:ascii="Times New Roman" w:eastAsia="Times New Roman" w:hAnsi="Times New Roman"/>
          <w:color w:val="424142"/>
          <w:spacing w:val="1"/>
          <w:sz w:val="24"/>
          <w:szCs w:val="24"/>
        </w:rPr>
        <w:t>т</w:t>
      </w:r>
      <w:r w:rsidRPr="00ED524D">
        <w:rPr>
          <w:rFonts w:ascii="Times New Roman" w:eastAsia="Times New Roman" w:hAnsi="Times New Roman"/>
          <w:color w:val="2B2628"/>
          <w:sz w:val="24"/>
          <w:szCs w:val="24"/>
        </w:rPr>
        <w:t>ся на таких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2B2628"/>
          <w:spacing w:val="7"/>
          <w:w w:val="106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424142"/>
          <w:spacing w:val="-4"/>
          <w:w w:val="106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B2628"/>
          <w:w w:val="106"/>
          <w:sz w:val="24"/>
          <w:szCs w:val="24"/>
        </w:rPr>
        <w:t>тод</w:t>
      </w:r>
      <w:r w:rsidRPr="00B41926">
        <w:rPr>
          <w:rFonts w:ascii="Times New Roman" w:eastAsia="Times New Roman" w:hAnsi="Times New Roman"/>
          <w:color w:val="2B2628"/>
          <w:spacing w:val="-5"/>
          <w:w w:val="106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424142"/>
          <w:spacing w:val="7"/>
          <w:w w:val="106"/>
          <w:sz w:val="24"/>
          <w:szCs w:val="24"/>
        </w:rPr>
        <w:t>л</w:t>
      </w:r>
      <w:r w:rsidRPr="00B41926">
        <w:rPr>
          <w:rFonts w:ascii="Times New Roman" w:eastAsia="Times New Roman" w:hAnsi="Times New Roman"/>
          <w:color w:val="2B2628"/>
          <w:w w:val="106"/>
          <w:sz w:val="24"/>
          <w:szCs w:val="24"/>
        </w:rPr>
        <w:t xml:space="preserve">огических </w:t>
      </w:r>
      <w:r w:rsidRPr="00B41926">
        <w:rPr>
          <w:rFonts w:ascii="Times New Roman" w:eastAsia="Times New Roman" w:hAnsi="Times New Roman"/>
          <w:color w:val="2B2628"/>
          <w:w w:val="114"/>
          <w:sz w:val="24"/>
          <w:szCs w:val="24"/>
        </w:rPr>
        <w:t>принци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па</w:t>
      </w:r>
      <w:r w:rsidRPr="00B41926">
        <w:rPr>
          <w:rFonts w:ascii="Times New Roman" w:eastAsia="Times New Roman" w:hAnsi="Times New Roman"/>
          <w:color w:val="2B2628"/>
          <w:spacing w:val="10"/>
          <w:sz w:val="24"/>
          <w:szCs w:val="24"/>
        </w:rPr>
        <w:t>х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как 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коммуникативно-когнитивны</w:t>
      </w:r>
      <w:r w:rsidRPr="00B41926">
        <w:rPr>
          <w:rFonts w:ascii="Times New Roman" w:eastAsia="Times New Roman" w:hAnsi="Times New Roman"/>
          <w:color w:val="2B2628"/>
          <w:w w:val="110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424142"/>
          <w:spacing w:val="8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w w:val="111"/>
          <w:sz w:val="24"/>
          <w:szCs w:val="24"/>
        </w:rPr>
        <w:t>личностно-ориентиро</w:t>
      </w:r>
      <w:r w:rsidRPr="00B41926">
        <w:rPr>
          <w:rFonts w:ascii="Times New Roman" w:eastAsia="Times New Roman" w:hAnsi="Times New Roman"/>
          <w:color w:val="424142"/>
          <w:spacing w:val="9"/>
          <w:w w:val="109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анный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424142"/>
          <w:spacing w:val="-4"/>
          <w:w w:val="111"/>
          <w:sz w:val="24"/>
          <w:szCs w:val="24"/>
        </w:rPr>
        <w:t>д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B2628"/>
          <w:spacing w:val="8"/>
          <w:w w:val="109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424142"/>
          <w:spacing w:val="-5"/>
          <w:w w:val="104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>ельностны</w:t>
      </w:r>
      <w:r w:rsidRPr="00B41926">
        <w:rPr>
          <w:rFonts w:ascii="Times New Roman" w:eastAsia="Times New Roman" w:hAnsi="Times New Roman"/>
          <w:color w:val="2B2628"/>
          <w:spacing w:val="8"/>
          <w:w w:val="109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424142"/>
          <w:w w:val="102"/>
          <w:sz w:val="24"/>
          <w:szCs w:val="24"/>
        </w:rPr>
        <w:t>.</w:t>
      </w:r>
    </w:p>
    <w:p w:rsidR="00DA0385" w:rsidRPr="00B41926" w:rsidRDefault="00DA0385" w:rsidP="00DA0385">
      <w:pPr>
        <w:spacing w:before="1" w:after="0" w:line="227" w:lineRule="auto"/>
        <w:ind w:right="101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B2628"/>
          <w:w w:val="87"/>
          <w:sz w:val="24"/>
          <w:szCs w:val="24"/>
        </w:rPr>
        <w:t xml:space="preserve">         </w:t>
      </w:r>
      <w:r w:rsidRPr="00B41926">
        <w:rPr>
          <w:rFonts w:ascii="Times New Roman" w:eastAsia="Times New Roman" w:hAnsi="Times New Roman"/>
          <w:color w:val="2B2628"/>
          <w:w w:val="87"/>
          <w:sz w:val="24"/>
          <w:szCs w:val="24"/>
        </w:rPr>
        <w:t>Гл</w:t>
      </w:r>
      <w:r w:rsidRPr="00B41926">
        <w:rPr>
          <w:rFonts w:ascii="Times New Roman" w:eastAsia="Times New Roman" w:hAnsi="Times New Roman"/>
          <w:color w:val="424142"/>
          <w:spacing w:val="9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вные цели курса 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соответствуют зафиксированным целям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Федеральном </w:t>
      </w:r>
      <w:r w:rsidRPr="00B41926">
        <w:rPr>
          <w:rFonts w:ascii="Times New Roman" w:eastAsia="Times New Roman" w:hAnsi="Times New Roman"/>
          <w:color w:val="424142"/>
          <w:spacing w:val="-5"/>
          <w:w w:val="107"/>
          <w:sz w:val="24"/>
          <w:szCs w:val="24"/>
        </w:rPr>
        <w:t>г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>осударственном образо</w:t>
      </w:r>
      <w:r w:rsidRPr="00B41926">
        <w:rPr>
          <w:rFonts w:ascii="Times New Roman" w:eastAsia="Times New Roman" w:hAnsi="Times New Roman"/>
          <w:color w:val="2B2628"/>
          <w:spacing w:val="3"/>
          <w:w w:val="107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424142"/>
          <w:w w:val="107"/>
          <w:sz w:val="24"/>
          <w:szCs w:val="24"/>
        </w:rPr>
        <w:t>ат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ельном стандарте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общего </w:t>
      </w:r>
      <w:r w:rsidRPr="00B41926">
        <w:rPr>
          <w:rFonts w:ascii="Times New Roman" w:eastAsia="Times New Roman" w:hAnsi="Times New Roman"/>
          <w:color w:val="2B2628"/>
          <w:w w:val="111"/>
          <w:sz w:val="24"/>
          <w:szCs w:val="24"/>
        </w:rPr>
        <w:t xml:space="preserve">образования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по </w:t>
      </w:r>
      <w:r w:rsidRPr="00B41926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иностранному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языку. Это </w:t>
      </w:r>
      <w:r w:rsidRPr="00B41926">
        <w:rPr>
          <w:rFonts w:ascii="Times New Roman" w:eastAsia="Times New Roman" w:hAnsi="Times New Roman"/>
          <w:color w:val="2B2628"/>
          <w:w w:val="112"/>
          <w:sz w:val="24"/>
          <w:szCs w:val="24"/>
        </w:rPr>
        <w:t>формиро</w:t>
      </w:r>
      <w:r w:rsidRPr="00B41926">
        <w:rPr>
          <w:rFonts w:ascii="Times New Roman" w:eastAsia="Times New Roman" w:hAnsi="Times New Roman"/>
          <w:color w:val="424142"/>
          <w:spacing w:val="3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ание и 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развитие ино</w:t>
      </w:r>
      <w:r w:rsidRPr="00B41926">
        <w:rPr>
          <w:rFonts w:ascii="Times New Roman" w:eastAsia="Times New Roman" w:hAnsi="Times New Roman"/>
          <w:color w:val="2B2628"/>
          <w:spacing w:val="13"/>
          <w:w w:val="109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424142"/>
          <w:spacing w:val="3"/>
          <w:w w:val="109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ычной коммуникативной компетенции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учащихся </w:t>
      </w:r>
      <w:r w:rsidRPr="00B41926">
        <w:rPr>
          <w:rFonts w:ascii="Times New Roman" w:eastAsia="Times New Roman" w:hAnsi="Times New Roman"/>
          <w:i/>
          <w:color w:val="2B2628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вокупности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её 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>составляющи</w:t>
      </w:r>
      <w:r w:rsidRPr="00B41926">
        <w:rPr>
          <w:rFonts w:ascii="Times New Roman" w:eastAsia="Times New Roman" w:hAnsi="Times New Roman"/>
          <w:color w:val="2B2628"/>
          <w:spacing w:val="3"/>
          <w:w w:val="107"/>
          <w:sz w:val="24"/>
          <w:szCs w:val="24"/>
        </w:rPr>
        <w:t>х</w:t>
      </w:r>
      <w:r w:rsidRPr="00B41926">
        <w:rPr>
          <w:rFonts w:ascii="Times New Roman" w:eastAsia="Times New Roman" w:hAnsi="Times New Roman"/>
          <w:color w:val="424142"/>
          <w:w w:val="107"/>
          <w:sz w:val="24"/>
          <w:szCs w:val="24"/>
        </w:rPr>
        <w:t xml:space="preserve">: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ре</w:t>
      </w:r>
      <w:r w:rsidRPr="00B41926">
        <w:rPr>
          <w:rFonts w:ascii="Times New Roman" w:eastAsia="Times New Roman" w:hAnsi="Times New Roman"/>
          <w:color w:val="2B2628"/>
          <w:spacing w:val="13"/>
          <w:sz w:val="24"/>
          <w:szCs w:val="24"/>
        </w:rPr>
        <w:t>ч</w:t>
      </w:r>
      <w:r w:rsidRPr="00B41926">
        <w:rPr>
          <w:rFonts w:ascii="Times New Roman" w:eastAsia="Times New Roman" w:hAnsi="Times New Roman"/>
          <w:color w:val="424142"/>
          <w:spacing w:val="12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вой, </w:t>
      </w:r>
      <w:proofErr w:type="gramStart"/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>языково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2B2628"/>
          <w:spacing w:val="-33"/>
          <w:sz w:val="24"/>
          <w:szCs w:val="24"/>
        </w:rPr>
        <w:t xml:space="preserve">,  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>социокультурно</w:t>
      </w:r>
      <w:r w:rsidRPr="00B41926">
        <w:rPr>
          <w:rFonts w:ascii="Times New Roman" w:eastAsia="Times New Roman" w:hAnsi="Times New Roman"/>
          <w:color w:val="2B2628"/>
          <w:spacing w:val="13"/>
          <w:w w:val="107"/>
          <w:sz w:val="24"/>
          <w:szCs w:val="24"/>
        </w:rPr>
        <w:t>й</w:t>
      </w:r>
      <w:proofErr w:type="gramEnd"/>
      <w:r w:rsidRPr="00B41926">
        <w:rPr>
          <w:rFonts w:ascii="Times New Roman" w:eastAsia="Times New Roman" w:hAnsi="Times New Roman"/>
          <w:color w:val="424142"/>
          <w:w w:val="107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компенсаторной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учебно-п</w:t>
      </w:r>
      <w:r w:rsidRPr="00B41926">
        <w:rPr>
          <w:rFonts w:ascii="Times New Roman" w:eastAsia="Times New Roman" w:hAnsi="Times New Roman"/>
          <w:color w:val="2B2628"/>
          <w:spacing w:val="3"/>
          <w:w w:val="110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424142"/>
          <w:spacing w:val="7"/>
          <w:w w:val="101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навательной. </w:t>
      </w:r>
      <w:r w:rsidRPr="00B41926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Особый акцент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делается на 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личностном развитии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воспитании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учащихс</w:t>
      </w:r>
      <w:r w:rsidRPr="00B41926">
        <w:rPr>
          <w:rFonts w:ascii="Times New Roman" w:eastAsia="Times New Roman" w:hAnsi="Times New Roman"/>
          <w:color w:val="2B2628"/>
          <w:spacing w:val="7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развитии готовности </w:t>
      </w:r>
      <w:r w:rsidRPr="00B41926">
        <w:rPr>
          <w:rFonts w:ascii="Times New Roman" w:eastAsia="Times New Roman" w:hAnsi="Times New Roman"/>
          <w:i/>
          <w:color w:val="2B2628"/>
          <w:sz w:val="24"/>
          <w:szCs w:val="24"/>
        </w:rPr>
        <w:t xml:space="preserve">к </w:t>
      </w:r>
      <w:r w:rsidRPr="00B41926">
        <w:rPr>
          <w:rFonts w:ascii="Times New Roman" w:eastAsia="Times New Roman" w:hAnsi="Times New Roman"/>
          <w:color w:val="2B2628"/>
          <w:w w:val="110"/>
          <w:sz w:val="24"/>
          <w:szCs w:val="24"/>
        </w:rPr>
        <w:t>самообразовани</w:t>
      </w:r>
      <w:r w:rsidRPr="00B41926">
        <w:rPr>
          <w:rFonts w:ascii="Times New Roman" w:eastAsia="Times New Roman" w:hAnsi="Times New Roman"/>
          <w:color w:val="2B2628"/>
          <w:spacing w:val="10"/>
          <w:w w:val="110"/>
          <w:sz w:val="24"/>
          <w:szCs w:val="24"/>
        </w:rPr>
        <w:t>ю</w:t>
      </w:r>
      <w:r w:rsidRPr="00B41926">
        <w:rPr>
          <w:rFonts w:ascii="Times New Roman" w:eastAsia="Times New Roman" w:hAnsi="Times New Roman"/>
          <w:color w:val="424142"/>
          <w:w w:val="110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w w:val="110"/>
          <w:sz w:val="24"/>
          <w:szCs w:val="24"/>
        </w:rPr>
        <w:t>универ</w:t>
      </w:r>
      <w:r w:rsidRPr="00B41926">
        <w:rPr>
          <w:rFonts w:ascii="Times New Roman" w:eastAsia="Times New Roman" w:hAnsi="Times New Roman"/>
          <w:color w:val="2B2628"/>
          <w:w w:val="96"/>
          <w:sz w:val="24"/>
          <w:szCs w:val="24"/>
        </w:rPr>
        <w:t xml:space="preserve">сальных учебных 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>дейс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>ви</w:t>
      </w:r>
      <w:r w:rsidRPr="00B41926">
        <w:rPr>
          <w:rFonts w:ascii="Times New Roman" w:eastAsia="Times New Roman" w:hAnsi="Times New Roman"/>
          <w:color w:val="2B2628"/>
          <w:spacing w:val="12"/>
          <w:w w:val="107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424142"/>
          <w:w w:val="107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владении ключевыми </w:t>
      </w:r>
      <w:r w:rsidRPr="00B41926">
        <w:rPr>
          <w:rFonts w:ascii="Times New Roman" w:eastAsia="Times New Roman" w:hAnsi="Times New Roman"/>
          <w:color w:val="2B2628"/>
          <w:w w:val="112"/>
          <w:sz w:val="24"/>
          <w:szCs w:val="24"/>
        </w:rPr>
        <w:t>компетенция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2B2628"/>
          <w:spacing w:val="11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424142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а также развитии и </w:t>
      </w:r>
      <w:r w:rsidRPr="00B41926">
        <w:rPr>
          <w:rFonts w:ascii="Times New Roman" w:eastAsia="Times New Roman" w:hAnsi="Times New Roman"/>
          <w:color w:val="2B2628"/>
          <w:w w:val="110"/>
          <w:sz w:val="24"/>
          <w:szCs w:val="24"/>
        </w:rPr>
        <w:t>воспитании пот</w:t>
      </w:r>
      <w:r w:rsidRPr="00B41926">
        <w:rPr>
          <w:rFonts w:ascii="Times New Roman" w:eastAsia="Times New Roman" w:hAnsi="Times New Roman"/>
          <w:color w:val="2B2628"/>
          <w:spacing w:val="-1"/>
          <w:w w:val="110"/>
          <w:sz w:val="24"/>
          <w:szCs w:val="24"/>
        </w:rPr>
        <w:t>р</w:t>
      </w:r>
      <w:r w:rsidRPr="00B41926">
        <w:rPr>
          <w:rFonts w:ascii="Times New Roman" w:eastAsia="Times New Roman" w:hAnsi="Times New Roman"/>
          <w:color w:val="424142"/>
          <w:spacing w:val="4"/>
          <w:w w:val="110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бности школьников 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пользоваться немецким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яз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ком как 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>средством общени</w:t>
      </w:r>
      <w:r w:rsidRPr="00B41926">
        <w:rPr>
          <w:rFonts w:ascii="Times New Roman" w:eastAsia="Times New Roman" w:hAnsi="Times New Roman"/>
          <w:color w:val="2B2628"/>
          <w:spacing w:val="8"/>
          <w:w w:val="108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424142"/>
          <w:w w:val="108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w w:val="117"/>
          <w:sz w:val="24"/>
          <w:szCs w:val="24"/>
        </w:rPr>
        <w:t>по</w:t>
      </w:r>
      <w:r w:rsidRPr="00B41926">
        <w:rPr>
          <w:rFonts w:ascii="Times New Roman" w:eastAsia="Times New Roman" w:hAnsi="Times New Roman"/>
          <w:color w:val="424142"/>
          <w:spacing w:val="12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нания</w:t>
      </w:r>
      <w:r w:rsidRPr="00B41926">
        <w:rPr>
          <w:rFonts w:ascii="Times New Roman" w:eastAsia="Times New Roman" w:hAnsi="Times New Roman"/>
          <w:color w:val="2B2628"/>
          <w:spacing w:val="18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самореализации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социальной 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>адаптаци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2B2628"/>
          <w:spacing w:val="-41"/>
          <w:sz w:val="24"/>
          <w:szCs w:val="24"/>
        </w:rPr>
        <w:t xml:space="preserve"> в    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развитии 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н</w:t>
      </w:r>
      <w:r w:rsidRPr="00B41926">
        <w:rPr>
          <w:rFonts w:ascii="Times New Roman" w:eastAsia="Times New Roman" w:hAnsi="Times New Roman"/>
          <w:color w:val="2B2628"/>
          <w:spacing w:val="9"/>
          <w:w w:val="108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ционального самосознани</w:t>
      </w:r>
      <w:r w:rsidRPr="00B41926">
        <w:rPr>
          <w:rFonts w:ascii="Times New Roman" w:eastAsia="Times New Roman" w:hAnsi="Times New Roman"/>
          <w:color w:val="2B2628"/>
          <w:spacing w:val="12"/>
          <w:w w:val="109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424142"/>
          <w:w w:val="109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стремл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 xml:space="preserve">нии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к </w:t>
      </w:r>
      <w:r w:rsidRPr="00B41926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взаимопониманию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между людьми р</w:t>
      </w:r>
      <w:r w:rsidRPr="00B41926">
        <w:rPr>
          <w:rFonts w:ascii="Times New Roman" w:eastAsia="Times New Roman" w:hAnsi="Times New Roman"/>
          <w:color w:val="2B2628"/>
          <w:spacing w:val="7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424142"/>
          <w:spacing w:val="2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ных культур и 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>сообщест</w:t>
      </w:r>
      <w:r w:rsidRPr="00B41926">
        <w:rPr>
          <w:rFonts w:ascii="Times New Roman" w:eastAsia="Times New Roman" w:hAnsi="Times New Roman"/>
          <w:color w:val="2B2628"/>
          <w:spacing w:val="5"/>
          <w:w w:val="109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424142"/>
          <w:w w:val="102"/>
          <w:sz w:val="24"/>
          <w:szCs w:val="24"/>
        </w:rPr>
        <w:t>.</w:t>
      </w:r>
    </w:p>
    <w:p w:rsidR="00DA0385" w:rsidRDefault="00DA0385" w:rsidP="00DA0385">
      <w:pPr>
        <w:spacing w:before="3" w:after="0" w:line="242" w:lineRule="exact"/>
        <w:ind w:right="10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B2628"/>
          <w:sz w:val="24"/>
          <w:szCs w:val="24"/>
        </w:rPr>
        <w:t xml:space="preserve">         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При 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2B2628"/>
          <w:spacing w:val="3"/>
          <w:w w:val="108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424142"/>
          <w:spacing w:val="-11"/>
          <w:w w:val="108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дании настоящей программы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авторами </w:t>
      </w:r>
      <w:r w:rsidRPr="00B41926">
        <w:rPr>
          <w:rFonts w:ascii="Times New Roman" w:eastAsia="Times New Roman" w:hAnsi="Times New Roman"/>
          <w:color w:val="2B2628"/>
          <w:w w:val="107"/>
          <w:sz w:val="24"/>
          <w:szCs w:val="24"/>
        </w:rPr>
        <w:t xml:space="preserve">учитывались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психологические особенности данной возрастной группы </w:t>
      </w:r>
      <w:r w:rsidRPr="00B41926">
        <w:rPr>
          <w:rFonts w:ascii="Times New Roman" w:eastAsia="Times New Roman" w:hAnsi="Times New Roman"/>
          <w:color w:val="2B2628"/>
          <w:w w:val="105"/>
          <w:sz w:val="24"/>
          <w:szCs w:val="24"/>
        </w:rPr>
        <w:t>учащи</w:t>
      </w:r>
      <w:r w:rsidRPr="00B41926">
        <w:rPr>
          <w:rFonts w:ascii="Times New Roman" w:eastAsia="Times New Roman" w:hAnsi="Times New Roman"/>
          <w:color w:val="2B2628"/>
          <w:w w:val="105"/>
          <w:sz w:val="24"/>
          <w:szCs w:val="24"/>
        </w:rPr>
        <w:t>х</w:t>
      </w:r>
      <w:r w:rsidRPr="00B41926">
        <w:rPr>
          <w:rFonts w:ascii="Times New Roman" w:eastAsia="Times New Roman" w:hAnsi="Times New Roman"/>
          <w:color w:val="2B2628"/>
          <w:w w:val="105"/>
          <w:sz w:val="24"/>
          <w:szCs w:val="24"/>
        </w:rPr>
        <w:t>с</w:t>
      </w:r>
      <w:r w:rsidRPr="00B41926">
        <w:rPr>
          <w:rFonts w:ascii="Times New Roman" w:eastAsia="Times New Roman" w:hAnsi="Times New Roman"/>
          <w:color w:val="2B2628"/>
          <w:spacing w:val="14"/>
          <w:w w:val="105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424142"/>
          <w:w w:val="82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Это нашло </w:t>
      </w:r>
      <w:r w:rsidRPr="00B41926">
        <w:rPr>
          <w:rFonts w:ascii="Times New Roman" w:eastAsia="Times New Roman" w:hAnsi="Times New Roman"/>
          <w:color w:val="2B2628"/>
          <w:w w:val="108"/>
          <w:sz w:val="24"/>
          <w:szCs w:val="24"/>
        </w:rPr>
        <w:t xml:space="preserve">отражение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B2628"/>
          <w:w w:val="110"/>
          <w:sz w:val="24"/>
          <w:szCs w:val="24"/>
        </w:rPr>
        <w:t xml:space="preserve">выборе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 xml:space="preserve">текстов, форме </w:t>
      </w:r>
      <w:r w:rsidRPr="00B41926">
        <w:rPr>
          <w:rFonts w:ascii="Times New Roman" w:eastAsia="Times New Roman" w:hAnsi="Times New Roman"/>
          <w:color w:val="2B2628"/>
          <w:w w:val="105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B2628"/>
          <w:spacing w:val="10"/>
          <w:w w:val="104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даний</w:t>
      </w:r>
      <w:r w:rsidRPr="00B41926">
        <w:rPr>
          <w:rFonts w:ascii="Times New Roman" w:eastAsia="Times New Roman" w:hAnsi="Times New Roman"/>
          <w:color w:val="2B2628"/>
          <w:spacing w:val="23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sz w:val="24"/>
          <w:szCs w:val="24"/>
        </w:rPr>
        <w:t>видах работы</w:t>
      </w:r>
      <w:r w:rsidRPr="00B41926">
        <w:rPr>
          <w:rFonts w:ascii="Times New Roman" w:eastAsia="Times New Roman" w:hAnsi="Times New Roman"/>
          <w:color w:val="2B2628"/>
          <w:spacing w:val="9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мет</w:t>
      </w:r>
      <w:r w:rsidRPr="00B41926">
        <w:rPr>
          <w:rFonts w:ascii="Times New Roman" w:eastAsia="Times New Roman" w:hAnsi="Times New Roman"/>
          <w:color w:val="2B2628"/>
          <w:spacing w:val="-13"/>
          <w:w w:val="109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424142"/>
          <w:spacing w:val="-7"/>
          <w:w w:val="109"/>
          <w:sz w:val="24"/>
          <w:szCs w:val="24"/>
        </w:rPr>
        <w:t>д</w:t>
      </w:r>
      <w:r w:rsidRPr="00B41926">
        <w:rPr>
          <w:rFonts w:ascii="Times New Roman" w:eastAsia="Times New Roman" w:hAnsi="Times New Roman"/>
          <w:color w:val="2B2628"/>
          <w:w w:val="109"/>
          <w:sz w:val="24"/>
          <w:szCs w:val="24"/>
        </w:rPr>
        <w:t>ическом аппарате.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A0385" w:rsidRPr="009C7DC9" w:rsidRDefault="00DA0385" w:rsidP="00DA0385">
      <w:pPr>
        <w:spacing w:before="3" w:after="0" w:line="242" w:lineRule="exact"/>
        <w:ind w:right="10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Современные тенденции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обучения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иностранным языкам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предусматривают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тесную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взаимосвязь прагматического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>куль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турного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>аспектов с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держания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с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решением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задач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>воспитател</w:t>
      </w:r>
      <w:r w:rsidRPr="00B41926">
        <w:rPr>
          <w:rFonts w:ascii="Times New Roman" w:eastAsia="Times New Roman" w:hAnsi="Times New Roman"/>
          <w:color w:val="211D1F"/>
          <w:spacing w:val="2"/>
          <w:w w:val="108"/>
          <w:sz w:val="24"/>
          <w:szCs w:val="24"/>
        </w:rPr>
        <w:t>ь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ного и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образовательного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речевого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>общени</w:t>
      </w:r>
      <w:r w:rsidRPr="00B41926">
        <w:rPr>
          <w:rFonts w:ascii="Times New Roman" w:eastAsia="Times New Roman" w:hAnsi="Times New Roman"/>
          <w:color w:val="211D1F"/>
          <w:spacing w:val="10"/>
          <w:w w:val="108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B3B3B"/>
          <w:w w:val="108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Совершенное </w:t>
      </w:r>
      <w:r w:rsidRPr="00B41926">
        <w:rPr>
          <w:rFonts w:ascii="Times New Roman" w:eastAsia="Times New Roman" w:hAnsi="Times New Roman"/>
          <w:color w:val="211D1F"/>
          <w:w w:val="105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на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уровне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носителей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языка) овладение о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д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ним или более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языками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отдельно друг от друга не является цель</w:t>
      </w:r>
      <w:r w:rsidRPr="00B41926">
        <w:rPr>
          <w:rFonts w:ascii="Times New Roman" w:eastAsia="Times New Roman" w:hAnsi="Times New Roman"/>
          <w:color w:val="211D1F"/>
          <w:spacing w:val="5"/>
          <w:sz w:val="24"/>
          <w:szCs w:val="24"/>
        </w:rPr>
        <w:t>ю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Целью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становится развитие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такого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лингвистического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репертуар</w:t>
      </w:r>
      <w:r w:rsidRPr="00B41926">
        <w:rPr>
          <w:rFonts w:ascii="Times New Roman" w:eastAsia="Times New Roman" w:hAnsi="Times New Roman"/>
          <w:color w:val="211D1F"/>
          <w:spacing w:val="12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где есть </w:t>
      </w:r>
      <w:r w:rsidRPr="00B41926">
        <w:rPr>
          <w:rFonts w:ascii="Times New Roman" w:eastAsia="Times New Roman" w:hAnsi="Times New Roman"/>
          <w:color w:val="211D1F"/>
          <w:w w:val="105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211D1F"/>
          <w:w w:val="105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11D1F"/>
          <w:w w:val="105"/>
          <w:sz w:val="24"/>
          <w:szCs w:val="24"/>
        </w:rPr>
        <w:t xml:space="preserve">сто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всем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лингвистическим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умения</w:t>
      </w:r>
      <w:r w:rsidRPr="00B41926">
        <w:rPr>
          <w:rFonts w:ascii="Times New Roman" w:eastAsia="Times New Roman" w:hAnsi="Times New Roman"/>
          <w:color w:val="211D1F"/>
          <w:spacing w:val="4"/>
          <w:sz w:val="24"/>
          <w:szCs w:val="24"/>
        </w:rPr>
        <w:t>м</w:t>
      </w:r>
      <w:r w:rsidRPr="00B41926">
        <w:rPr>
          <w:rFonts w:ascii="Times New Roman" w:eastAsia="Times New Roman" w:hAnsi="Times New Roman"/>
          <w:color w:val="4B4B4B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Поэтому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изучение второго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иностранного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языка сегодня </w:t>
      </w:r>
      <w:r w:rsidRPr="00B41926">
        <w:rPr>
          <w:rFonts w:ascii="Times New Roman" w:eastAsia="Times New Roman" w:hAnsi="Times New Roman"/>
          <w:color w:val="211D1F"/>
          <w:w w:val="321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это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насущная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>необходимост</w:t>
      </w:r>
      <w:r w:rsidRPr="00B41926">
        <w:rPr>
          <w:rFonts w:ascii="Times New Roman" w:eastAsia="Times New Roman" w:hAnsi="Times New Roman"/>
          <w:color w:val="211D1F"/>
          <w:spacing w:val="2"/>
          <w:w w:val="107"/>
          <w:sz w:val="24"/>
          <w:szCs w:val="24"/>
        </w:rPr>
        <w:t>ь</w:t>
      </w:r>
      <w:r w:rsidRPr="00B41926">
        <w:rPr>
          <w:rFonts w:ascii="Times New Roman" w:eastAsia="Times New Roman" w:hAnsi="Times New Roman"/>
          <w:color w:val="4B4B4B"/>
          <w:w w:val="102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При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изучении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второго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иностранного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языка речь идёт о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>даль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нейшем развитии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общих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компетенций,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о </w:t>
      </w:r>
      <w:r w:rsidRPr="00B41926">
        <w:rPr>
          <w:rFonts w:ascii="Times New Roman" w:eastAsia="Times New Roman" w:hAnsi="Times New Roman"/>
          <w:color w:val="211D1F"/>
          <w:w w:val="111"/>
          <w:sz w:val="24"/>
          <w:szCs w:val="24"/>
        </w:rPr>
        <w:t>формировании ком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муникативной, языковой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и речевой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>компетенций.</w:t>
      </w:r>
    </w:p>
    <w:p w:rsidR="00DA0385" w:rsidRPr="00AD4ED1" w:rsidRDefault="00DA0385" w:rsidP="00DA0385">
      <w:pPr>
        <w:tabs>
          <w:tab w:val="left" w:pos="0"/>
        </w:tabs>
        <w:spacing w:after="0" w:line="243" w:lineRule="exact"/>
        <w:ind w:right="-31"/>
        <w:rPr>
          <w:rFonts w:ascii="Times New Roman" w:eastAsia="Times New Roman" w:hAnsi="Times New Roman"/>
          <w:color w:val="211D1F"/>
          <w:sz w:val="24"/>
          <w:szCs w:val="24"/>
        </w:rPr>
      </w:pP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основной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школе в соответствии с новым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>базисным учеб</w:t>
      </w:r>
      <w:r w:rsidRPr="00B41926">
        <w:rPr>
          <w:rFonts w:ascii="Times New Roman" w:eastAsia="Times New Roman" w:hAnsi="Times New Roman"/>
          <w:color w:val="211D1F"/>
          <w:w w:val="110"/>
          <w:sz w:val="24"/>
          <w:szCs w:val="24"/>
        </w:rPr>
        <w:t xml:space="preserve">ным/ образовательным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планом</w:t>
      </w:r>
      <w:proofErr w:type="gramStart"/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   (</w:t>
      </w:r>
      <w:proofErr w:type="gramEnd"/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БОП) 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предусматривается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>вв</w:t>
      </w:r>
      <w:r w:rsidRPr="00B41926">
        <w:rPr>
          <w:rFonts w:ascii="Times New Roman" w:eastAsia="Times New Roman" w:hAnsi="Times New Roman"/>
          <w:color w:val="211D1F"/>
          <w:spacing w:val="9"/>
          <w:w w:val="106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дение элективного курса второго  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иностранного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языка и выделяется  1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час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неделю</w:t>
      </w:r>
      <w:r w:rsidRPr="00B41926">
        <w:rPr>
          <w:rFonts w:ascii="Times New Roman" w:eastAsia="Times New Roman" w:hAnsi="Times New Roman"/>
          <w:color w:val="211D1F"/>
          <w:spacing w:val="41"/>
          <w:sz w:val="24"/>
          <w:szCs w:val="24"/>
        </w:rPr>
        <w:t>.</w:t>
      </w:r>
      <w:r w:rsidRPr="00ED524D">
        <w:rPr>
          <w:rFonts w:ascii="Times New Roman" w:hAnsi="Times New Roman"/>
          <w:sz w:val="28"/>
          <w:szCs w:val="28"/>
        </w:rPr>
        <w:t xml:space="preserve"> </w:t>
      </w:r>
      <w:r w:rsidRPr="00ED524D">
        <w:rPr>
          <w:rFonts w:ascii="Times New Roman" w:hAnsi="Times New Roman"/>
          <w:sz w:val="24"/>
          <w:szCs w:val="24"/>
        </w:rPr>
        <w:t>Обучение проводиться в 3 триместра</w:t>
      </w:r>
      <w:r>
        <w:rPr>
          <w:rFonts w:ascii="Times New Roman" w:hAnsi="Times New Roman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211D1F"/>
          <w:spacing w:val="41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Изучение второго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иностранного языка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имеет ряд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>особенносте</w:t>
      </w:r>
      <w:r w:rsidRPr="00B41926">
        <w:rPr>
          <w:rFonts w:ascii="Times New Roman" w:eastAsia="Times New Roman" w:hAnsi="Times New Roman"/>
          <w:color w:val="211D1F"/>
          <w:spacing w:val="9"/>
          <w:w w:val="109"/>
          <w:sz w:val="24"/>
          <w:szCs w:val="24"/>
        </w:rPr>
        <w:t>й</w:t>
      </w:r>
      <w:r w:rsidRPr="00B41926">
        <w:rPr>
          <w:rFonts w:ascii="Times New Roman" w:eastAsia="Times New Roman" w:hAnsi="Times New Roman"/>
          <w:color w:val="605E60"/>
          <w:w w:val="109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Это, с одной сторон</w:t>
      </w:r>
      <w:r w:rsidRPr="00B41926">
        <w:rPr>
          <w:rFonts w:ascii="Times New Roman" w:eastAsia="Times New Roman" w:hAnsi="Times New Roman"/>
          <w:color w:val="211D1F"/>
          <w:spacing w:val="11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меньшее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>коли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чество </w:t>
      </w:r>
      <w:proofErr w:type="gramStart"/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выделяемых  на</w:t>
      </w:r>
      <w:proofErr w:type="gramEnd"/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 него учебных часов и более сжатые </w:t>
      </w:r>
      <w:r w:rsidRPr="00B41926">
        <w:rPr>
          <w:rFonts w:ascii="Times New Roman" w:eastAsia="Times New Roman" w:hAnsi="Times New Roman"/>
          <w:color w:val="211D1F"/>
          <w:w w:val="110"/>
          <w:sz w:val="24"/>
          <w:szCs w:val="24"/>
        </w:rPr>
        <w:t>сро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ки его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изучения,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а с другой стороны, изучение </w:t>
      </w:r>
      <w:r>
        <w:rPr>
          <w:rFonts w:ascii="Times New Roman" w:eastAsia="Times New Roman" w:hAnsi="Times New Roman"/>
          <w:color w:val="211D1F"/>
          <w:sz w:val="24"/>
          <w:szCs w:val="24"/>
        </w:rPr>
        <w:t xml:space="preserve">  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>осуществл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ется </w:t>
      </w:r>
      <w:r w:rsidRPr="00B41926">
        <w:rPr>
          <w:rFonts w:ascii="Times New Roman" w:eastAsia="Times New Roman" w:hAnsi="Times New Roman"/>
          <w:color w:val="211D1F"/>
          <w:w w:val="111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условиях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контактирования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трёх языков  </w:t>
      </w:r>
      <w:r w:rsidRPr="00B41926">
        <w:rPr>
          <w:rFonts w:ascii="Times New Roman" w:eastAsia="Times New Roman" w:hAnsi="Times New Roman"/>
          <w:color w:val="0A0507"/>
          <w:w w:val="330"/>
          <w:sz w:val="24"/>
          <w:szCs w:val="24"/>
        </w:rPr>
        <w:t>-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родного,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первого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(ИЯ1) и второго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>иностранного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(ИЯ2), что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обусловливает более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интенсивное развитие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речевой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способности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учащихся в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целом </w:t>
      </w:r>
      <w:r w:rsidRPr="00B41926">
        <w:rPr>
          <w:rFonts w:ascii="Times New Roman" w:eastAsia="Times New Roman" w:hAnsi="Times New Roman"/>
          <w:color w:val="211D1F"/>
          <w:w w:val="98"/>
          <w:sz w:val="24"/>
          <w:szCs w:val="24"/>
        </w:rPr>
        <w:t xml:space="preserve">и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>положительно с</w:t>
      </w:r>
      <w:bookmarkStart w:id="0" w:name="_GoBack"/>
      <w:bookmarkEnd w:id="0"/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казывается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на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>образовательном процесс</w:t>
      </w:r>
      <w:r w:rsidRPr="00B41926">
        <w:rPr>
          <w:rFonts w:ascii="Times New Roman" w:eastAsia="Times New Roman" w:hAnsi="Times New Roman"/>
          <w:color w:val="211D1F"/>
          <w:spacing w:val="2"/>
          <w:w w:val="108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B3B3B"/>
          <w:w w:val="102"/>
          <w:sz w:val="24"/>
          <w:szCs w:val="24"/>
        </w:rPr>
        <w:t>.</w:t>
      </w:r>
    </w:p>
    <w:p w:rsidR="00DA0385" w:rsidRPr="00B41926" w:rsidRDefault="00DA0385" w:rsidP="00DA0385">
      <w:pPr>
        <w:spacing w:before="3" w:after="0" w:line="229" w:lineRule="auto"/>
        <w:ind w:right="-31" w:firstLine="319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Несмотря на то, что </w:t>
      </w:r>
      <w:r w:rsidRPr="00B41926">
        <w:rPr>
          <w:rFonts w:ascii="Times New Roman" w:eastAsia="Times New Roman" w:hAnsi="Times New Roman"/>
          <w:color w:val="211D1F"/>
          <w:w w:val="110"/>
          <w:sz w:val="24"/>
          <w:szCs w:val="24"/>
        </w:rPr>
        <w:t xml:space="preserve">возникают проблемы интерференции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(отрицательного воздействия)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не только со </w:t>
      </w:r>
      <w:proofErr w:type="gramStart"/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стороны 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>родного</w:t>
      </w:r>
      <w:proofErr w:type="gramEnd"/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язык</w:t>
      </w:r>
      <w:r w:rsidRPr="00B41926">
        <w:rPr>
          <w:rFonts w:ascii="Times New Roman" w:eastAsia="Times New Roman" w:hAnsi="Times New Roman"/>
          <w:color w:val="211D1F"/>
          <w:spacing w:val="12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но и со ст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роны первого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иностранного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язык</w:t>
      </w:r>
      <w:r w:rsidRPr="00B41926">
        <w:rPr>
          <w:rFonts w:ascii="Times New Roman" w:eastAsia="Times New Roman" w:hAnsi="Times New Roman"/>
          <w:color w:val="211D1F"/>
          <w:spacing w:val="6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перед учащимися открываются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большие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возможности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для опоры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на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уже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имеющийся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опыт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lastRenderedPageBreak/>
        <w:t xml:space="preserve">изучения первого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иностранного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языка для  </w:t>
      </w:r>
      <w:r w:rsidRPr="00B41926">
        <w:rPr>
          <w:rFonts w:ascii="Times New Roman" w:eastAsia="Times New Roman" w:hAnsi="Times New Roman"/>
          <w:color w:val="211D1F"/>
          <w:w w:val="108"/>
          <w:sz w:val="24"/>
          <w:szCs w:val="24"/>
        </w:rPr>
        <w:t xml:space="preserve">положительного переноса, особенно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если изучаются </w:t>
      </w:r>
      <w:r w:rsidRPr="00B41926">
        <w:rPr>
          <w:rFonts w:ascii="Times New Roman" w:eastAsia="Times New Roman" w:hAnsi="Times New Roman"/>
          <w:color w:val="211D1F"/>
          <w:w w:val="111"/>
          <w:sz w:val="24"/>
          <w:szCs w:val="24"/>
        </w:rPr>
        <w:t>язы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ки одной  </w:t>
      </w:r>
      <w:r w:rsidRPr="00B41926">
        <w:rPr>
          <w:rFonts w:ascii="Times New Roman" w:eastAsia="Times New Roman" w:hAnsi="Times New Roman"/>
          <w:color w:val="211D1F"/>
          <w:w w:val="109"/>
          <w:sz w:val="24"/>
          <w:szCs w:val="24"/>
        </w:rPr>
        <w:t xml:space="preserve">языковой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групп</w:t>
      </w:r>
      <w:r w:rsidRPr="00B41926">
        <w:rPr>
          <w:rFonts w:ascii="Times New Roman" w:eastAsia="Times New Roman" w:hAnsi="Times New Roman"/>
          <w:color w:val="211D1F"/>
          <w:spacing w:val="2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.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>Положительный перенос ок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11D1F"/>
          <w:spacing w:val="10"/>
          <w:w w:val="107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вает большое </w:t>
      </w:r>
      <w:r w:rsidRPr="00B41926">
        <w:rPr>
          <w:rFonts w:ascii="Times New Roman" w:eastAsia="Times New Roman" w:hAnsi="Times New Roman"/>
          <w:color w:val="211D1F"/>
          <w:w w:val="110"/>
          <w:sz w:val="24"/>
          <w:szCs w:val="24"/>
        </w:rPr>
        <w:t xml:space="preserve">влияние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на общее развитие учащихся в </w:t>
      </w:r>
      <w:r w:rsidRPr="00B41926">
        <w:rPr>
          <w:rFonts w:ascii="Times New Roman" w:eastAsia="Times New Roman" w:hAnsi="Times New Roman"/>
          <w:color w:val="211D1F"/>
          <w:w w:val="106"/>
          <w:sz w:val="24"/>
          <w:szCs w:val="24"/>
        </w:rPr>
        <w:t xml:space="preserve">разных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>аспекта</w:t>
      </w:r>
      <w:r w:rsidRPr="00B41926">
        <w:rPr>
          <w:rFonts w:ascii="Times New Roman" w:eastAsia="Times New Roman" w:hAnsi="Times New Roman"/>
          <w:color w:val="211D1F"/>
          <w:spacing w:val="-2"/>
          <w:w w:val="108"/>
          <w:sz w:val="24"/>
          <w:szCs w:val="24"/>
        </w:rPr>
        <w:t>х</w:t>
      </w:r>
      <w:r w:rsidRPr="00B41926">
        <w:rPr>
          <w:rFonts w:ascii="Times New Roman" w:eastAsia="Times New Roman" w:hAnsi="Times New Roman"/>
          <w:color w:val="4B4B4B"/>
          <w:w w:val="120"/>
          <w:sz w:val="24"/>
          <w:szCs w:val="24"/>
        </w:rPr>
        <w:t>:</w:t>
      </w:r>
    </w:p>
    <w:p w:rsidR="00DA0385" w:rsidRPr="00B41926" w:rsidRDefault="00DA0385" w:rsidP="00DA0385">
      <w:pPr>
        <w:spacing w:before="74" w:after="0" w:line="230" w:lineRule="auto"/>
        <w:ind w:right="1056"/>
        <w:rPr>
          <w:rFonts w:ascii="Times New Roman" w:eastAsia="Times New Roman" w:hAnsi="Times New Roman"/>
          <w:sz w:val="24"/>
          <w:szCs w:val="24"/>
        </w:rPr>
      </w:pPr>
      <w:proofErr w:type="gramStart"/>
      <w:r w:rsidRPr="00B41926">
        <w:rPr>
          <w:rFonts w:ascii="Times New Roman" w:eastAsia="Times New Roman" w:hAnsi="Times New Roman"/>
          <w:color w:val="0A0507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чем</w:t>
      </w:r>
      <w:proofErr w:type="gramEnd"/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 большим количеством языков человек владеет, тем </w:t>
      </w:r>
      <w:r w:rsidRPr="00B41926">
        <w:rPr>
          <w:rFonts w:ascii="Times New Roman" w:eastAsia="Times New Roman" w:hAnsi="Times New Roman"/>
          <w:color w:val="211D1F"/>
          <w:w w:val="110"/>
          <w:sz w:val="24"/>
          <w:szCs w:val="24"/>
        </w:rPr>
        <w:t>бо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 xml:space="preserve">лее развиты его </w:t>
      </w:r>
      <w:r w:rsidRPr="00B41926">
        <w:rPr>
          <w:rFonts w:ascii="Times New Roman" w:eastAsia="Times New Roman" w:hAnsi="Times New Roman"/>
          <w:color w:val="211D1F"/>
          <w:w w:val="104"/>
          <w:sz w:val="24"/>
          <w:szCs w:val="24"/>
        </w:rPr>
        <w:t xml:space="preserve">речемыслительные </w:t>
      </w:r>
      <w:r w:rsidRPr="00B41926">
        <w:rPr>
          <w:rFonts w:ascii="Times New Roman" w:eastAsia="Times New Roman" w:hAnsi="Times New Roman"/>
          <w:color w:val="211D1F"/>
          <w:sz w:val="24"/>
          <w:szCs w:val="24"/>
        </w:rPr>
        <w:t>механизмы (таки</w:t>
      </w:r>
      <w:r w:rsidRPr="00B41926">
        <w:rPr>
          <w:rFonts w:ascii="Times New Roman" w:eastAsia="Times New Roman" w:hAnsi="Times New Roman"/>
          <w:color w:val="211D1F"/>
          <w:spacing w:val="6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B3B3B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11D1F"/>
          <w:w w:val="107"/>
          <w:sz w:val="24"/>
          <w:szCs w:val="24"/>
        </w:rPr>
        <w:t xml:space="preserve">например,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как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кра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ковременная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память,  механизмы 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>восприятия</w:t>
      </w:r>
      <w:r w:rsidRPr="00B41926">
        <w:rPr>
          <w:rFonts w:ascii="Times New Roman" w:eastAsia="Times New Roman" w:hAnsi="Times New Roman"/>
          <w:color w:val="3D3B3D"/>
          <w:w w:val="313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231F21"/>
          <w:w w:val="111"/>
          <w:sz w:val="24"/>
          <w:szCs w:val="24"/>
        </w:rPr>
        <w:t>зри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тельно и на слу</w:t>
      </w:r>
      <w:r w:rsidRPr="00B41926">
        <w:rPr>
          <w:rFonts w:ascii="Times New Roman" w:eastAsia="Times New Roman" w:hAnsi="Times New Roman"/>
          <w:color w:val="231F21"/>
          <w:spacing w:val="5"/>
          <w:sz w:val="24"/>
          <w:szCs w:val="24"/>
        </w:rPr>
        <w:t>х</w:t>
      </w:r>
      <w:r w:rsidRPr="00B41926"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механизмы  выбора, 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комбинирования, меха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низмы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>продуциров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ния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при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говорении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 письме и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>д</w:t>
      </w:r>
      <w:r w:rsidRPr="00B41926">
        <w:rPr>
          <w:rFonts w:ascii="Times New Roman" w:eastAsia="Times New Roman" w:hAnsi="Times New Roman"/>
          <w:color w:val="231F21"/>
          <w:spacing w:val="-5"/>
          <w:w w:val="107"/>
          <w:sz w:val="24"/>
          <w:szCs w:val="24"/>
        </w:rPr>
        <w:t>р</w:t>
      </w:r>
      <w:r w:rsidRPr="00B41926">
        <w:rPr>
          <w:rFonts w:ascii="Times New Roman" w:eastAsia="Times New Roman" w:hAnsi="Times New Roman"/>
          <w:color w:val="525050"/>
          <w:spacing w:val="-3"/>
          <w:w w:val="122"/>
          <w:sz w:val="24"/>
          <w:szCs w:val="24"/>
        </w:rPr>
        <w:t>.</w:t>
      </w:r>
      <w:r w:rsidRPr="00B41926">
        <w:rPr>
          <w:rFonts w:ascii="Times New Roman" w:eastAsia="Times New Roman" w:hAnsi="Times New Roman"/>
          <w:color w:val="231F21"/>
          <w:spacing w:val="5"/>
          <w:w w:val="98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3D3B3D"/>
          <w:w w:val="104"/>
          <w:sz w:val="24"/>
          <w:szCs w:val="24"/>
        </w:rPr>
        <w:t>;</w:t>
      </w:r>
    </w:p>
    <w:p w:rsidR="00DA0385" w:rsidRPr="00B41926" w:rsidRDefault="00DA0385" w:rsidP="00DA0385">
      <w:pPr>
        <w:spacing w:before="3" w:after="0" w:line="240" w:lineRule="exact"/>
        <w:ind w:right="1078"/>
        <w:rPr>
          <w:rFonts w:ascii="Times New Roman" w:eastAsia="Times New Roman" w:hAnsi="Times New Roman"/>
          <w:sz w:val="24"/>
          <w:szCs w:val="24"/>
        </w:rPr>
      </w:pPr>
      <w:proofErr w:type="gramStart"/>
      <w:r w:rsidRPr="00B41926">
        <w:rPr>
          <w:rFonts w:ascii="Times New Roman" w:eastAsia="Times New Roman" w:hAnsi="Times New Roman"/>
          <w:color w:val="0E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сходные</w:t>
      </w:r>
      <w:proofErr w:type="gramEnd"/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лингвистические явления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в родном языке и </w:t>
      </w:r>
      <w:r w:rsidRPr="00B41926">
        <w:rPr>
          <w:rFonts w:ascii="Times New Roman" w:eastAsia="Times New Roman" w:hAnsi="Times New Roman"/>
          <w:color w:val="231F21"/>
          <w:w w:val="102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231F21"/>
          <w:w w:val="101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1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переносятся учащимися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на ИЯ2 и облегчают  тем самым  </w:t>
      </w:r>
      <w:r w:rsidRPr="00B41926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их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>усвоени</w:t>
      </w:r>
      <w:r w:rsidRPr="00B41926">
        <w:rPr>
          <w:rFonts w:ascii="Times New Roman" w:eastAsia="Times New Roman" w:hAnsi="Times New Roman"/>
          <w:color w:val="231F21"/>
          <w:spacing w:val="-4"/>
          <w:w w:val="107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D3B3D"/>
          <w:w w:val="120"/>
          <w:sz w:val="24"/>
          <w:szCs w:val="24"/>
        </w:rPr>
        <w:t>;</w:t>
      </w:r>
    </w:p>
    <w:p w:rsidR="00DA0385" w:rsidRPr="00B41926" w:rsidRDefault="00DA0385" w:rsidP="00DA0385">
      <w:pPr>
        <w:spacing w:after="0" w:line="236" w:lineRule="exact"/>
        <w:ind w:right="1082"/>
        <w:rPr>
          <w:rFonts w:ascii="Times New Roman" w:eastAsia="Times New Roman" w:hAnsi="Times New Roman"/>
          <w:sz w:val="24"/>
          <w:szCs w:val="24"/>
        </w:rPr>
      </w:pPr>
      <w:proofErr w:type="gramStart"/>
      <w:r w:rsidRPr="00B41926">
        <w:rPr>
          <w:rFonts w:ascii="Times New Roman" w:eastAsia="Times New Roman" w:hAnsi="Times New Roman"/>
          <w:color w:val="0E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на</w:t>
      </w:r>
      <w:proofErr w:type="gramEnd"/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уровне учебных умений,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которыми обучающийся овла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дел в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процессе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изучения как родного </w:t>
      </w:r>
      <w:r w:rsidRPr="00B41926">
        <w:rPr>
          <w:rFonts w:ascii="Times New Roman" w:eastAsia="Times New Roman" w:hAnsi="Times New Roman"/>
          <w:color w:val="231F21"/>
          <w:w w:val="112"/>
          <w:sz w:val="24"/>
          <w:szCs w:val="24"/>
        </w:rPr>
        <w:t xml:space="preserve">языка,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так и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231F21"/>
          <w:spacing w:val="-41"/>
          <w:sz w:val="24"/>
          <w:szCs w:val="24"/>
        </w:rPr>
        <w:t xml:space="preserve">,   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которые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перенося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т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ся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им на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>овладение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ИЯ2 и тем самым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существенно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облегчают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процесс усвоения;</w:t>
      </w:r>
    </w:p>
    <w:p w:rsidR="00DA0385" w:rsidRPr="00B41926" w:rsidRDefault="00DA0385" w:rsidP="00DA0385">
      <w:pPr>
        <w:spacing w:after="0" w:line="236" w:lineRule="exact"/>
        <w:ind w:right="1079"/>
        <w:rPr>
          <w:rFonts w:ascii="Times New Roman" w:eastAsia="Times New Roman" w:hAnsi="Times New Roman"/>
          <w:sz w:val="24"/>
          <w:szCs w:val="24"/>
        </w:rPr>
      </w:pPr>
      <w:proofErr w:type="gramStart"/>
      <w:r w:rsidRPr="00B41926">
        <w:rPr>
          <w:rFonts w:ascii="Times New Roman" w:eastAsia="Times New Roman" w:hAnsi="Times New Roman"/>
          <w:color w:val="0E080A"/>
          <w:sz w:val="24"/>
          <w:szCs w:val="24"/>
        </w:rPr>
        <w:t xml:space="preserve">•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на</w:t>
      </w:r>
      <w:proofErr w:type="gramEnd"/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социокультурном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уровн</w:t>
      </w:r>
      <w:r w:rsidRPr="00B41926">
        <w:rPr>
          <w:rFonts w:ascii="Times New Roman" w:eastAsia="Times New Roman" w:hAnsi="Times New Roman"/>
          <w:color w:val="231F21"/>
          <w:spacing w:val="-8"/>
          <w:sz w:val="24"/>
          <w:szCs w:val="24"/>
        </w:rPr>
        <w:t>е</w:t>
      </w:r>
      <w:r w:rsidRPr="00B41926">
        <w:rPr>
          <w:rFonts w:ascii="Times New Roman" w:eastAsia="Times New Roman" w:hAnsi="Times New Roman"/>
          <w:color w:val="3D3B3D"/>
          <w:sz w:val="24"/>
          <w:szCs w:val="24"/>
        </w:rPr>
        <w:t xml:space="preserve">: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социокультурные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>знани</w:t>
      </w:r>
      <w:r w:rsidRPr="00B41926">
        <w:rPr>
          <w:rFonts w:ascii="Times New Roman" w:eastAsia="Times New Roman" w:hAnsi="Times New Roman"/>
          <w:color w:val="231F21"/>
          <w:spacing w:val="13"/>
          <w:w w:val="109"/>
          <w:sz w:val="24"/>
          <w:szCs w:val="24"/>
        </w:rPr>
        <w:t>я</w:t>
      </w:r>
      <w:r w:rsidRPr="00B41926">
        <w:rPr>
          <w:rFonts w:ascii="Times New Roman" w:eastAsia="Times New Roman" w:hAnsi="Times New Roman"/>
          <w:color w:val="3D3B3D"/>
          <w:w w:val="121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приобретённые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в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процессе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изучения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первого неродного языка </w:t>
      </w:r>
      <w:r w:rsidRPr="00B41926">
        <w:rPr>
          <w:rFonts w:ascii="Times New Roman" w:eastAsia="Times New Roman" w:hAnsi="Times New Roman"/>
          <w:color w:val="231F21"/>
          <w:w w:val="116"/>
          <w:sz w:val="24"/>
          <w:szCs w:val="24"/>
        </w:rPr>
        <w:t>(</w:t>
      </w:r>
      <w:r w:rsidRPr="00B41926">
        <w:rPr>
          <w:rFonts w:ascii="Times New Roman" w:eastAsia="Times New Roman" w:hAnsi="Times New Roman"/>
          <w:color w:val="231F21"/>
          <w:w w:val="115"/>
          <w:sz w:val="24"/>
          <w:szCs w:val="24"/>
        </w:rPr>
        <w:t>ИЯI</w:t>
      </w:r>
      <w:r w:rsidRPr="00B41926">
        <w:rPr>
          <w:rFonts w:ascii="Times New Roman" w:eastAsia="Times New Roman" w:hAnsi="Times New Roman"/>
          <w:color w:val="231F21"/>
          <w:w w:val="116"/>
          <w:sz w:val="24"/>
          <w:szCs w:val="24"/>
        </w:rPr>
        <w:t>)</w:t>
      </w:r>
      <w:r w:rsidRPr="00B41926"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 на этой основе новые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социокультурные поведенческие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навыки также могут быть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>объектами перенос</w:t>
      </w:r>
      <w:r w:rsidRPr="00B41926">
        <w:rPr>
          <w:rFonts w:ascii="Times New Roman" w:eastAsia="Times New Roman" w:hAnsi="Times New Roman"/>
          <w:color w:val="231F21"/>
          <w:spacing w:val="13"/>
          <w:w w:val="108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D3B3D"/>
          <w:w w:val="108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особенно при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наличии 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>близ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31F21"/>
          <w:w w:val="109"/>
          <w:sz w:val="24"/>
          <w:szCs w:val="24"/>
        </w:rPr>
        <w:t xml:space="preserve">сти западноевропейских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культур (если </w:t>
      </w:r>
      <w:r w:rsidRPr="00B41926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изучаются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два </w:t>
      </w:r>
      <w:r w:rsidRPr="00B4192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европейских </w:t>
      </w:r>
      <w:r w:rsidRPr="00B41926">
        <w:rPr>
          <w:rFonts w:ascii="Times New Roman" w:eastAsia="Times New Roman" w:hAnsi="Times New Roman"/>
          <w:color w:val="231F21"/>
          <w:w w:val="111"/>
          <w:sz w:val="24"/>
          <w:szCs w:val="24"/>
        </w:rPr>
        <w:t>языка</w:t>
      </w:r>
      <w:r w:rsidRPr="00B41926">
        <w:rPr>
          <w:rFonts w:ascii="Times New Roman" w:eastAsia="Times New Roman" w:hAnsi="Times New Roman"/>
          <w:color w:val="231F21"/>
          <w:w w:val="112"/>
          <w:sz w:val="24"/>
          <w:szCs w:val="24"/>
        </w:rPr>
        <w:t>).</w:t>
      </w:r>
    </w:p>
    <w:p w:rsidR="00DA0385" w:rsidRPr="00B41926" w:rsidRDefault="00DA0385" w:rsidP="00DA0385">
      <w:pPr>
        <w:spacing w:before="1" w:after="0" w:line="240" w:lineRule="exact"/>
        <w:ind w:right="109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Чтобы предотвратить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интерференцию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 способствовать </w:t>
      </w:r>
      <w:r w:rsidRPr="00B41926">
        <w:rPr>
          <w:rFonts w:ascii="Times New Roman" w:eastAsia="Times New Roman" w:hAnsi="Times New Roman"/>
          <w:color w:val="231F21"/>
          <w:w w:val="107"/>
          <w:sz w:val="24"/>
          <w:szCs w:val="24"/>
        </w:rPr>
        <w:t>поло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жительному перенос</w:t>
      </w:r>
      <w:r w:rsidRPr="00B41926">
        <w:rPr>
          <w:rFonts w:ascii="Times New Roman" w:eastAsia="Times New Roman" w:hAnsi="Times New Roman"/>
          <w:color w:val="231F21"/>
          <w:spacing w:val="-8"/>
          <w:sz w:val="24"/>
          <w:szCs w:val="24"/>
        </w:rPr>
        <w:t>у</w:t>
      </w:r>
      <w:r w:rsidRPr="00B41926">
        <w:rPr>
          <w:rFonts w:ascii="Times New Roman" w:eastAsia="Times New Roman" w:hAnsi="Times New Roman"/>
          <w:color w:val="3D3B3D"/>
          <w:sz w:val="24"/>
          <w:szCs w:val="24"/>
        </w:rPr>
        <w:t xml:space="preserve">,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необходим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контрастный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подход к </w:t>
      </w:r>
      <w:proofErr w:type="gramStart"/>
      <w:r w:rsidRPr="00B41926">
        <w:rPr>
          <w:rFonts w:ascii="Times New Roman" w:eastAsia="Times New Roman" w:hAnsi="Times New Roman"/>
          <w:color w:val="231F21"/>
          <w:spacing w:val="1"/>
          <w:w w:val="108"/>
          <w:sz w:val="24"/>
          <w:szCs w:val="24"/>
        </w:rPr>
        <w:t>и</w:t>
      </w:r>
      <w:r w:rsidRPr="00B41926">
        <w:rPr>
          <w:rFonts w:ascii="Times New Roman" w:eastAsia="Times New Roman" w:hAnsi="Times New Roman"/>
          <w:color w:val="3D3B3D"/>
          <w:spacing w:val="-4"/>
          <w:w w:val="107"/>
          <w:sz w:val="24"/>
          <w:szCs w:val="24"/>
        </w:rPr>
        <w:t>з</w:t>
      </w:r>
      <w:r w:rsidRPr="00B41926">
        <w:rPr>
          <w:rFonts w:ascii="Times New Roman" w:eastAsia="Times New Roman" w:hAnsi="Times New Roman"/>
          <w:color w:val="231F21"/>
          <w:w w:val="103"/>
          <w:sz w:val="24"/>
          <w:szCs w:val="24"/>
        </w:rPr>
        <w:t>у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чению  втор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о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го</w:t>
      </w:r>
      <w:proofErr w:type="gramEnd"/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 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иностранного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>язык</w:t>
      </w:r>
      <w:r w:rsidRPr="00B41926">
        <w:rPr>
          <w:rFonts w:ascii="Times New Roman" w:eastAsia="Times New Roman" w:hAnsi="Times New Roman"/>
          <w:color w:val="231F21"/>
          <w:spacing w:val="7"/>
          <w:sz w:val="24"/>
          <w:szCs w:val="24"/>
        </w:rPr>
        <w:t>а</w:t>
      </w:r>
      <w:r w:rsidRPr="00B41926">
        <w:rPr>
          <w:rFonts w:ascii="Times New Roman" w:eastAsia="Times New Roman" w:hAnsi="Times New Roman"/>
          <w:color w:val="3D3B3D"/>
          <w:sz w:val="24"/>
          <w:szCs w:val="24"/>
        </w:rPr>
        <w:t xml:space="preserve">, 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побуждающий  учащихся к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сравнению/сопоставлению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изучаемых иностранных языков 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 xml:space="preserve">на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всех указанных </w:t>
      </w:r>
      <w:r w:rsidRPr="00B41926">
        <w:rPr>
          <w:rFonts w:ascii="Times New Roman" w:eastAsia="Times New Roman" w:hAnsi="Times New Roman"/>
          <w:color w:val="231F21"/>
          <w:w w:val="93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231F21"/>
          <w:w w:val="93"/>
          <w:sz w:val="24"/>
          <w:szCs w:val="24"/>
        </w:rPr>
        <w:t>ы</w:t>
      </w:r>
      <w:r w:rsidRPr="00B41926">
        <w:rPr>
          <w:rFonts w:ascii="Times New Roman" w:eastAsia="Times New Roman" w:hAnsi="Times New Roman"/>
          <w:color w:val="231F21"/>
          <w:w w:val="93"/>
          <w:sz w:val="24"/>
          <w:szCs w:val="24"/>
        </w:rPr>
        <w:t xml:space="preserve">ше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уровнях, что также будет содействовать </w:t>
      </w:r>
      <w:r w:rsidRPr="00B41926">
        <w:rPr>
          <w:rFonts w:ascii="Times New Roman" w:eastAsia="Times New Roman" w:hAnsi="Times New Roman"/>
          <w:color w:val="231F21"/>
          <w:w w:val="110"/>
          <w:sz w:val="24"/>
          <w:szCs w:val="24"/>
        </w:rPr>
        <w:t>об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щему </w:t>
      </w:r>
      <w:r w:rsidRPr="00B4192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образованию, воспитанию </w:t>
      </w:r>
      <w:r w:rsidRPr="00B41926">
        <w:rPr>
          <w:rFonts w:ascii="Times New Roman" w:eastAsia="Times New Roman" w:hAnsi="Times New Roman"/>
          <w:color w:val="231F21"/>
          <w:sz w:val="24"/>
          <w:szCs w:val="24"/>
        </w:rPr>
        <w:t xml:space="preserve">и развитию </w:t>
      </w:r>
      <w:r w:rsidRPr="00B41926">
        <w:rPr>
          <w:rFonts w:ascii="Times New Roman" w:eastAsia="Times New Roman" w:hAnsi="Times New Roman"/>
          <w:color w:val="231F21"/>
          <w:w w:val="105"/>
          <w:sz w:val="24"/>
          <w:szCs w:val="24"/>
        </w:rPr>
        <w:t>школьнико</w:t>
      </w:r>
      <w:r w:rsidRPr="00B41926">
        <w:rPr>
          <w:rFonts w:ascii="Times New Roman" w:eastAsia="Times New Roman" w:hAnsi="Times New Roman"/>
          <w:color w:val="231F21"/>
          <w:spacing w:val="-4"/>
          <w:w w:val="106"/>
          <w:sz w:val="24"/>
          <w:szCs w:val="24"/>
        </w:rPr>
        <w:t>в</w:t>
      </w:r>
      <w:r w:rsidRPr="00B41926">
        <w:rPr>
          <w:rFonts w:ascii="Times New Roman" w:eastAsia="Times New Roman" w:hAnsi="Times New Roman"/>
          <w:color w:val="3D3B3D"/>
          <w:w w:val="122"/>
          <w:sz w:val="24"/>
          <w:szCs w:val="24"/>
        </w:rPr>
        <w:t>.</w:t>
      </w:r>
    </w:p>
    <w:p w:rsidR="00DA0385" w:rsidRPr="00B41926" w:rsidRDefault="00DA0385" w:rsidP="00DA0385">
      <w:pPr>
        <w:spacing w:before="1" w:after="0" w:line="240" w:lineRule="exact"/>
        <w:ind w:right="109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sz w:val="24"/>
          <w:szCs w:val="24"/>
        </w:rPr>
        <w:t xml:space="preserve">Рабочая программа состоит из 8 разделов, в которых конкретизируются цели, место, результаты, содержание, тематическое планирование, учебно-методическое и материально-техническое обеспечение учебного курса: </w:t>
      </w:r>
    </w:p>
    <w:p w:rsidR="00DA0385" w:rsidRPr="00B41926" w:rsidRDefault="00DA0385" w:rsidP="00DA0385">
      <w:pPr>
        <w:spacing w:before="1" w:after="0" w:line="240" w:lineRule="exact"/>
        <w:ind w:right="109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sz w:val="24"/>
          <w:szCs w:val="24"/>
        </w:rPr>
        <w:t>- Пояснительная записка.</w:t>
      </w:r>
    </w:p>
    <w:p w:rsidR="00DA0385" w:rsidRPr="00B41926" w:rsidRDefault="00DA0385" w:rsidP="00DA0385">
      <w:pPr>
        <w:spacing w:before="1" w:after="0" w:line="240" w:lineRule="exact"/>
        <w:ind w:right="109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sz w:val="24"/>
          <w:szCs w:val="24"/>
        </w:rPr>
        <w:t>- Общая характеристика элективного курса.</w:t>
      </w:r>
    </w:p>
    <w:p w:rsidR="00DA0385" w:rsidRPr="00B41926" w:rsidRDefault="00DA0385" w:rsidP="00DA0385">
      <w:pPr>
        <w:spacing w:before="1" w:after="0" w:line="240" w:lineRule="exact"/>
        <w:ind w:right="109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sz w:val="24"/>
          <w:szCs w:val="24"/>
        </w:rPr>
        <w:t>- Описание места элективного курса в учебном плане.</w:t>
      </w:r>
    </w:p>
    <w:p w:rsidR="00DA0385" w:rsidRPr="00B41926" w:rsidRDefault="00DA0385" w:rsidP="00DA0385">
      <w:pPr>
        <w:spacing w:before="1" w:after="0" w:line="240" w:lineRule="exact"/>
        <w:ind w:right="109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sz w:val="24"/>
          <w:szCs w:val="24"/>
        </w:rPr>
        <w:t>- Личностные, метапредметные и предметные результаты освоения элективного курса.</w:t>
      </w:r>
    </w:p>
    <w:p w:rsidR="00DA0385" w:rsidRPr="00B41926" w:rsidRDefault="00DA0385" w:rsidP="00DA0385">
      <w:pPr>
        <w:spacing w:before="1" w:after="0" w:line="240" w:lineRule="exact"/>
        <w:ind w:right="109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sz w:val="24"/>
          <w:szCs w:val="24"/>
        </w:rPr>
        <w:t>- Содержание элективного курса.</w:t>
      </w:r>
    </w:p>
    <w:p w:rsidR="00DA0385" w:rsidRPr="00B41926" w:rsidRDefault="00DA0385" w:rsidP="00DA0385">
      <w:pPr>
        <w:spacing w:before="1" w:after="0" w:line="240" w:lineRule="exact"/>
        <w:ind w:right="109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sz w:val="24"/>
          <w:szCs w:val="24"/>
        </w:rPr>
        <w:t>- Тематическое планирование с определением основных видов учебной деятельности.</w:t>
      </w:r>
    </w:p>
    <w:p w:rsidR="00DA0385" w:rsidRPr="00587F76" w:rsidRDefault="00DA0385" w:rsidP="00DA0385">
      <w:pPr>
        <w:spacing w:before="1" w:after="0" w:line="240" w:lineRule="exact"/>
        <w:ind w:right="1096"/>
        <w:rPr>
          <w:rFonts w:ascii="Times New Roman" w:eastAsia="Times New Roman" w:hAnsi="Times New Roman"/>
          <w:sz w:val="24"/>
          <w:szCs w:val="24"/>
        </w:rPr>
      </w:pPr>
      <w:r w:rsidRPr="00B41926">
        <w:rPr>
          <w:rFonts w:ascii="Times New Roman" w:eastAsia="Times New Roman" w:hAnsi="Times New Roman"/>
          <w:sz w:val="24"/>
          <w:szCs w:val="24"/>
        </w:rPr>
        <w:t>- Описание учебно-</w:t>
      </w:r>
      <w:r w:rsidRPr="00587F76">
        <w:rPr>
          <w:rFonts w:ascii="Times New Roman" w:eastAsia="Times New Roman" w:hAnsi="Times New Roman"/>
          <w:sz w:val="24"/>
          <w:szCs w:val="24"/>
        </w:rPr>
        <w:t>методического и материально-технического обеспечения образовательного процесса.</w:t>
      </w:r>
    </w:p>
    <w:p w:rsidR="00DA0385" w:rsidRPr="00587F76" w:rsidRDefault="00DA0385" w:rsidP="00DA0385">
      <w:pPr>
        <w:spacing w:before="1" w:after="0" w:line="240" w:lineRule="exact"/>
        <w:ind w:right="1096"/>
        <w:rPr>
          <w:rFonts w:ascii="Times New Roman" w:eastAsia="Times New Roman" w:hAnsi="Times New Roman"/>
          <w:sz w:val="24"/>
          <w:szCs w:val="24"/>
        </w:rPr>
      </w:pPr>
      <w:r w:rsidRPr="00587F76">
        <w:rPr>
          <w:rFonts w:ascii="Times New Roman" w:eastAsia="Times New Roman" w:hAnsi="Times New Roman"/>
          <w:sz w:val="24"/>
          <w:szCs w:val="24"/>
        </w:rPr>
        <w:t>- Планируемые результаты изучения элективного курса.</w:t>
      </w:r>
    </w:p>
    <w:p w:rsidR="00DA0385" w:rsidRPr="00587F76" w:rsidRDefault="00DA0385" w:rsidP="00DA0385">
      <w:pPr>
        <w:spacing w:before="5" w:after="0" w:line="120" w:lineRule="exact"/>
        <w:rPr>
          <w:rFonts w:ascii="Times New Roman" w:hAnsi="Times New Roman"/>
          <w:sz w:val="24"/>
          <w:szCs w:val="24"/>
        </w:rPr>
      </w:pPr>
    </w:p>
    <w:p w:rsidR="00DA0385" w:rsidRPr="00587F76" w:rsidRDefault="00DA0385" w:rsidP="00DA0385">
      <w:pPr>
        <w:spacing w:before="5" w:after="0" w:line="120" w:lineRule="exact"/>
        <w:rPr>
          <w:rFonts w:ascii="Times New Roman" w:hAnsi="Times New Roman"/>
          <w:sz w:val="24"/>
          <w:szCs w:val="24"/>
        </w:rPr>
      </w:pPr>
    </w:p>
    <w:p w:rsidR="00DA0385" w:rsidRPr="00587F76" w:rsidRDefault="00DA0385" w:rsidP="00DA0385">
      <w:pPr>
        <w:spacing w:before="5" w:after="0" w:line="120" w:lineRule="exact"/>
        <w:rPr>
          <w:rFonts w:ascii="Times New Roman" w:hAnsi="Times New Roman"/>
          <w:sz w:val="24"/>
          <w:szCs w:val="24"/>
        </w:rPr>
      </w:pPr>
    </w:p>
    <w:p w:rsidR="00DA0385" w:rsidRPr="00587F76" w:rsidRDefault="00DA0385" w:rsidP="00DA0385">
      <w:pPr>
        <w:spacing w:after="0" w:line="240" w:lineRule="auto"/>
        <w:ind w:right="1992"/>
        <w:rPr>
          <w:rFonts w:ascii="Times New Roman" w:eastAsia="Arial" w:hAnsi="Times New Roman"/>
          <w:sz w:val="24"/>
          <w:szCs w:val="24"/>
        </w:rPr>
      </w:pPr>
      <w:r w:rsidRPr="00587F76">
        <w:rPr>
          <w:rFonts w:ascii="Times New Roman" w:eastAsia="Arial" w:hAnsi="Times New Roman"/>
          <w:b/>
          <w:bCs/>
          <w:color w:val="1F1C1C"/>
          <w:sz w:val="24"/>
          <w:szCs w:val="24"/>
        </w:rPr>
        <w:t xml:space="preserve">Общая </w:t>
      </w:r>
      <w:r w:rsidRPr="00587F76">
        <w:rPr>
          <w:rFonts w:ascii="Times New Roman" w:eastAsia="Arial" w:hAnsi="Times New Roman"/>
          <w:b/>
          <w:bCs/>
          <w:color w:val="1F1C1C"/>
          <w:w w:val="103"/>
          <w:sz w:val="24"/>
          <w:szCs w:val="24"/>
        </w:rPr>
        <w:t>характеристика учебного курса</w:t>
      </w:r>
    </w:p>
    <w:p w:rsidR="00DA0385" w:rsidRPr="00587F76" w:rsidRDefault="00DA0385" w:rsidP="00DA0385">
      <w:pPr>
        <w:spacing w:after="0" w:line="24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Изучение второго </w:t>
      </w:r>
      <w:r w:rsidRPr="00587F7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иностранного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языка имеет ряд </w:t>
      </w:r>
      <w:r w:rsidRPr="00587F76">
        <w:rPr>
          <w:rFonts w:ascii="Times New Roman" w:eastAsia="Times New Roman" w:hAnsi="Times New Roman"/>
          <w:color w:val="231F21"/>
          <w:w w:val="110"/>
          <w:sz w:val="24"/>
          <w:szCs w:val="24"/>
        </w:rPr>
        <w:t>особен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ностей </w:t>
      </w:r>
      <w:r w:rsidRPr="00587F76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формального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587F76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содержательного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плана. К первым </w:t>
      </w:r>
      <w:r w:rsidRPr="00587F76">
        <w:rPr>
          <w:rFonts w:ascii="Times New Roman" w:eastAsia="Times New Roman" w:hAnsi="Times New Roman"/>
          <w:color w:val="231F21"/>
          <w:w w:val="109"/>
          <w:sz w:val="24"/>
          <w:szCs w:val="24"/>
        </w:rPr>
        <w:t>от</w:t>
      </w:r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>носятся:</w:t>
      </w:r>
    </w:p>
    <w:p w:rsidR="00DA0385" w:rsidRPr="00587F76" w:rsidRDefault="00DA0385" w:rsidP="00DA0385">
      <w:pPr>
        <w:spacing w:before="7" w:after="0" w:line="236" w:lineRule="exact"/>
        <w:ind w:right="932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•  меньшее</w:t>
      </w:r>
      <w:proofErr w:type="gramEnd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 количество выделяемых на него учебных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>часо</w:t>
      </w:r>
      <w:r w:rsidRPr="00587F76">
        <w:rPr>
          <w:rFonts w:ascii="Times New Roman" w:eastAsia="Times New Roman" w:hAnsi="Times New Roman"/>
          <w:color w:val="231F21"/>
          <w:spacing w:val="-8"/>
          <w:w w:val="104"/>
          <w:sz w:val="24"/>
          <w:szCs w:val="24"/>
        </w:rPr>
        <w:t xml:space="preserve">в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(1час</w:t>
      </w:r>
      <w:r w:rsidRPr="00587F76">
        <w:rPr>
          <w:rFonts w:ascii="Times New Roman" w:eastAsia="Times New Roman" w:hAnsi="Times New Roman"/>
          <w:color w:val="231F21"/>
          <w:w w:val="105"/>
          <w:sz w:val="24"/>
          <w:szCs w:val="24"/>
        </w:rPr>
        <w:t>)</w:t>
      </w:r>
      <w:r w:rsidRPr="00587F76">
        <w:rPr>
          <w:rFonts w:ascii="Times New Roman" w:eastAsia="Times New Roman" w:hAnsi="Times New Roman"/>
          <w:color w:val="231F21"/>
          <w:w w:val="104"/>
          <w:sz w:val="24"/>
          <w:szCs w:val="24"/>
        </w:rPr>
        <w:t>;</w:t>
      </w:r>
    </w:p>
    <w:p w:rsidR="00DA0385" w:rsidRPr="00587F76" w:rsidRDefault="00DA0385" w:rsidP="00DA0385">
      <w:pPr>
        <w:spacing w:after="0" w:line="249" w:lineRule="exact"/>
        <w:ind w:right="-20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•  более</w:t>
      </w:r>
      <w:proofErr w:type="gramEnd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 сжатые сроки его изучения (начиная не с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>началь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ной, а с основной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>школы</w:t>
      </w:r>
      <w:r w:rsidRPr="00587F76">
        <w:rPr>
          <w:rFonts w:ascii="Times New Roman" w:eastAsia="Times New Roman" w:hAnsi="Times New Roman"/>
          <w:color w:val="231F21"/>
          <w:w w:val="104"/>
          <w:sz w:val="24"/>
          <w:szCs w:val="24"/>
        </w:rPr>
        <w:t>).</w:t>
      </w:r>
    </w:p>
    <w:p w:rsidR="00DA0385" w:rsidRPr="00587F76" w:rsidRDefault="00DA0385" w:rsidP="00DA0385">
      <w:pPr>
        <w:spacing w:after="0" w:line="241" w:lineRule="exact"/>
        <w:ind w:right="-20"/>
        <w:rPr>
          <w:rFonts w:ascii="Times New Roman" w:eastAsia="Times New Roman" w:hAnsi="Times New Roman"/>
          <w:sz w:val="24"/>
          <w:szCs w:val="24"/>
        </w:rPr>
      </w:pP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           К особенностям содержательного плана </w:t>
      </w:r>
      <w:r w:rsidRPr="00587F76">
        <w:rPr>
          <w:rFonts w:ascii="Times New Roman" w:eastAsia="Times New Roman" w:hAnsi="Times New Roman"/>
          <w:color w:val="231F21"/>
          <w:w w:val="104"/>
          <w:sz w:val="24"/>
          <w:szCs w:val="24"/>
        </w:rPr>
        <w:t>относятся:</w:t>
      </w:r>
    </w:p>
    <w:p w:rsidR="00DA0385" w:rsidRPr="00587F76" w:rsidRDefault="00DA0385" w:rsidP="00DA0385">
      <w:pPr>
        <w:spacing w:after="0" w:line="236" w:lineRule="exact"/>
        <w:ind w:right="-20"/>
        <w:rPr>
          <w:rFonts w:ascii="Times New Roman" w:eastAsia="Times New Roman" w:hAnsi="Times New Roman"/>
          <w:sz w:val="24"/>
          <w:szCs w:val="24"/>
        </w:rPr>
      </w:pPr>
      <w:proofErr w:type="gramStart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•  его</w:t>
      </w:r>
      <w:proofErr w:type="gramEnd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 изучение осуществляется в условиях </w:t>
      </w:r>
      <w:r w:rsidRPr="00587F76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контактирования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трёх языков </w:t>
      </w:r>
      <w:r w:rsidRPr="00587F76">
        <w:rPr>
          <w:rFonts w:ascii="Times New Roman" w:eastAsia="Times New Roman" w:hAnsi="Times New Roman"/>
          <w:color w:val="231F21"/>
          <w:w w:val="317"/>
          <w:sz w:val="24"/>
          <w:szCs w:val="24"/>
        </w:rPr>
        <w:t>-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родного, первого</w:t>
      </w:r>
      <w:r w:rsidRPr="00587F76">
        <w:rPr>
          <w:rFonts w:ascii="Times New Roman" w:eastAsia="Times New Roman" w:hAnsi="Times New Roman"/>
          <w:color w:val="231F21"/>
          <w:w w:val="114"/>
          <w:sz w:val="24"/>
          <w:szCs w:val="24"/>
        </w:rPr>
        <w:t xml:space="preserve">(ИЯ l)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и второго </w:t>
      </w:r>
      <w:r w:rsidRPr="00587F76">
        <w:rPr>
          <w:rFonts w:ascii="Times New Roman" w:eastAsia="Times New Roman" w:hAnsi="Times New Roman"/>
          <w:color w:val="231F21"/>
          <w:w w:val="104"/>
          <w:sz w:val="24"/>
          <w:szCs w:val="24"/>
        </w:rPr>
        <w:t xml:space="preserve">иностранного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языка (ИЯ2), что, с одной стороны, обусловливает более </w:t>
      </w:r>
      <w:r w:rsidRPr="00587F76">
        <w:rPr>
          <w:rFonts w:ascii="Times New Roman" w:eastAsia="Times New Roman" w:hAnsi="Times New Roman"/>
          <w:color w:val="231F21"/>
          <w:w w:val="110"/>
          <w:sz w:val="24"/>
          <w:szCs w:val="24"/>
        </w:rPr>
        <w:t>ин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тенсивное развитие речевой способности учащихся в целом и положительно сказ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ы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вается на образовательном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процессе;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с другой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>сторон</w:t>
      </w:r>
      <w:r w:rsidRPr="00587F76">
        <w:rPr>
          <w:rFonts w:ascii="Times New Roman" w:eastAsia="Times New Roman" w:hAnsi="Times New Roman"/>
          <w:color w:val="231F21"/>
          <w:spacing w:val="-1"/>
          <w:w w:val="103"/>
          <w:sz w:val="24"/>
          <w:szCs w:val="24"/>
        </w:rPr>
        <w:t xml:space="preserve">ы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 xml:space="preserve">возникают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проблемы </w:t>
      </w:r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>интерференци</w:t>
      </w:r>
      <w:r w:rsidRPr="00587F76">
        <w:rPr>
          <w:rFonts w:ascii="Times New Roman" w:eastAsia="Times New Roman" w:hAnsi="Times New Roman"/>
          <w:color w:val="231F21"/>
          <w:w w:val="107"/>
          <w:sz w:val="24"/>
          <w:szCs w:val="24"/>
        </w:rPr>
        <w:t xml:space="preserve">и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(отрицательного воздействия) не только со стороны </w:t>
      </w:r>
      <w:r w:rsidRPr="00587F76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родного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языка, но и со стороны первого иностранного языка, что </w:t>
      </w:r>
      <w:r w:rsidRPr="00587F76">
        <w:rPr>
          <w:rFonts w:ascii="Times New Roman" w:eastAsia="Times New Roman" w:hAnsi="Times New Roman"/>
          <w:color w:val="231F21"/>
          <w:w w:val="107"/>
          <w:sz w:val="24"/>
          <w:szCs w:val="24"/>
        </w:rPr>
        <w:t>вы</w:t>
      </w:r>
      <w:r w:rsidRPr="00587F76">
        <w:rPr>
          <w:rFonts w:ascii="Times New Roman" w:eastAsia="Times New Roman" w:hAnsi="Times New Roman"/>
          <w:color w:val="3A3838"/>
          <w:sz w:val="24"/>
          <w:szCs w:val="24"/>
        </w:rPr>
        <w:t xml:space="preserve">зывает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определённые </w:t>
      </w:r>
      <w:r w:rsidRPr="00587F76">
        <w:rPr>
          <w:rFonts w:ascii="Times New Roman" w:eastAsia="Times New Roman" w:hAnsi="Times New Roman"/>
          <w:color w:val="231F21"/>
          <w:w w:val="101"/>
          <w:sz w:val="24"/>
          <w:szCs w:val="24"/>
        </w:rPr>
        <w:t xml:space="preserve">трудности; </w:t>
      </w:r>
    </w:p>
    <w:p w:rsidR="00DA0385" w:rsidRPr="008617EC" w:rsidRDefault="00DA0385" w:rsidP="00DA0385">
      <w:pPr>
        <w:spacing w:after="0" w:line="241" w:lineRule="exact"/>
        <w:ind w:right="-20"/>
        <w:rPr>
          <w:rFonts w:ascii="Times New Roman" w:eastAsia="Times New Roman" w:hAnsi="Times New Roman"/>
          <w:color w:val="231F21"/>
          <w:w w:val="106"/>
          <w:sz w:val="24"/>
          <w:szCs w:val="24"/>
        </w:rPr>
      </w:pPr>
      <w:proofErr w:type="gramStart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•  наряду</w:t>
      </w:r>
      <w:proofErr w:type="gramEnd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 с этим возникают большие возможности для </w:t>
      </w:r>
      <w:r w:rsidRPr="00587F76">
        <w:rPr>
          <w:rFonts w:ascii="Times New Roman" w:eastAsia="Times New Roman" w:hAnsi="Times New Roman"/>
          <w:color w:val="231F21"/>
          <w:w w:val="108"/>
          <w:sz w:val="24"/>
          <w:szCs w:val="24"/>
        </w:rPr>
        <w:t>опо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ры на уже имеющийся опыт изучения первого </w:t>
      </w:r>
      <w:r w:rsidRPr="00587F76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иностранного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языка, для пол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о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жительного </w:t>
      </w:r>
      <w:r w:rsidRPr="00587F7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переноса,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особенно  если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>изуча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ются языки одной языковой группы. Например, </w:t>
      </w:r>
      <w:r w:rsidRPr="00587F76">
        <w:rPr>
          <w:rFonts w:ascii="Times New Roman" w:eastAsia="Times New Roman" w:hAnsi="Times New Roman"/>
          <w:color w:val="231F21"/>
          <w:w w:val="103"/>
          <w:sz w:val="24"/>
          <w:szCs w:val="24"/>
        </w:rPr>
        <w:t>германско</w:t>
      </w:r>
      <w:r w:rsidRPr="00587F76">
        <w:rPr>
          <w:rFonts w:ascii="Times New Roman" w:eastAsia="Times New Roman" w:hAnsi="Times New Roman"/>
          <w:color w:val="231F21"/>
          <w:spacing w:val="9"/>
          <w:w w:val="104"/>
          <w:sz w:val="24"/>
          <w:szCs w:val="24"/>
        </w:rPr>
        <w:t>й</w:t>
      </w:r>
      <w:r w:rsidRPr="00587F76">
        <w:rPr>
          <w:rFonts w:ascii="Times New Roman" w:eastAsia="Times New Roman" w:hAnsi="Times New Roman"/>
          <w:color w:val="4D4D4D"/>
          <w:w w:val="115"/>
          <w:sz w:val="24"/>
          <w:szCs w:val="24"/>
        </w:rPr>
        <w:t xml:space="preserve">: </w:t>
      </w:r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английский,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немецкий или </w:t>
      </w:r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>з</w:t>
      </w:r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>а</w:t>
      </w:r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падноевропейские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языки, </w:t>
      </w:r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>имею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щие в силу исторического развития достаточно много </w:t>
      </w:r>
      <w:r w:rsidRPr="00587F76">
        <w:rPr>
          <w:rFonts w:ascii="Times New Roman" w:eastAsia="Times New Roman" w:hAnsi="Times New Roman"/>
          <w:color w:val="231F21"/>
          <w:w w:val="90"/>
          <w:sz w:val="24"/>
          <w:szCs w:val="24"/>
        </w:rPr>
        <w:t xml:space="preserve">общего,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например </w:t>
      </w:r>
      <w:proofErr w:type="gramStart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английский  и</w:t>
      </w:r>
      <w:proofErr w:type="gramEnd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 </w:t>
      </w:r>
      <w:r w:rsidRPr="00587F76">
        <w:rPr>
          <w:rFonts w:ascii="Times New Roman" w:eastAsia="Times New Roman" w:hAnsi="Times New Roman"/>
          <w:color w:val="231F21"/>
          <w:w w:val="108"/>
          <w:sz w:val="24"/>
          <w:szCs w:val="24"/>
        </w:rPr>
        <w:t xml:space="preserve">французский,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английский  и </w:t>
      </w:r>
      <w:r w:rsidRPr="00587F76">
        <w:rPr>
          <w:rFonts w:ascii="Times New Roman" w:eastAsia="Times New Roman" w:hAnsi="Times New Roman"/>
          <w:color w:val="231F21"/>
          <w:w w:val="108"/>
          <w:sz w:val="24"/>
          <w:szCs w:val="24"/>
        </w:rPr>
        <w:t>испан</w:t>
      </w:r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>ский.</w:t>
      </w:r>
    </w:p>
    <w:p w:rsidR="00DA0385" w:rsidRPr="00587F76" w:rsidRDefault="00DA0385" w:rsidP="00DA0385">
      <w:pPr>
        <w:spacing w:before="2" w:after="0" w:line="242" w:lineRule="exact"/>
        <w:ind w:right="1129"/>
        <w:rPr>
          <w:rFonts w:ascii="Times New Roman" w:eastAsia="Times New Roman" w:hAnsi="Times New Roman"/>
          <w:sz w:val="24"/>
          <w:szCs w:val="24"/>
        </w:rPr>
      </w:pP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            Возможность опереться на положительный перенос при </w:t>
      </w:r>
      <w:r w:rsidRPr="00587F76">
        <w:rPr>
          <w:rFonts w:ascii="Times New Roman" w:eastAsia="Times New Roman" w:hAnsi="Times New Roman"/>
          <w:color w:val="231F21"/>
          <w:w w:val="104"/>
          <w:sz w:val="24"/>
          <w:szCs w:val="24"/>
        </w:rPr>
        <w:t>изу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чении второго иностранного языка позволяет </w:t>
      </w:r>
      <w:r w:rsidRPr="00587F76">
        <w:rPr>
          <w:rFonts w:ascii="Times New Roman" w:eastAsia="Times New Roman" w:hAnsi="Times New Roman"/>
          <w:color w:val="231F21"/>
          <w:w w:val="107"/>
          <w:sz w:val="24"/>
          <w:szCs w:val="24"/>
        </w:rPr>
        <w:t>интенсифициро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вать процесс овладения им, сделать его </w:t>
      </w:r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 xml:space="preserve">эффективным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и </w:t>
      </w:r>
      <w:r w:rsidRPr="00587F76">
        <w:rPr>
          <w:rFonts w:ascii="Times New Roman" w:eastAsia="Times New Roman" w:hAnsi="Times New Roman"/>
          <w:color w:val="231F21"/>
          <w:w w:val="108"/>
          <w:sz w:val="24"/>
          <w:szCs w:val="24"/>
        </w:rPr>
        <w:t>ре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зультативным, не </w:t>
      </w:r>
      <w:proofErr w:type="gramStart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смотря  на</w:t>
      </w:r>
      <w:proofErr w:type="gramEnd"/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 более сжатые сроки обучения. Это позволяет ставить в осно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в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ном те же цели в обучении </w:t>
      </w:r>
      <w:r w:rsidRPr="00587F76">
        <w:rPr>
          <w:rFonts w:ascii="Times New Roman" w:eastAsia="Times New Roman" w:hAnsi="Times New Roman"/>
          <w:color w:val="231F21"/>
          <w:w w:val="102"/>
          <w:sz w:val="24"/>
          <w:szCs w:val="24"/>
        </w:rPr>
        <w:t>второ</w:t>
      </w:r>
      <w:r w:rsidRPr="00587F76">
        <w:rPr>
          <w:rFonts w:ascii="Times New Roman" w:eastAsia="Times New Roman" w:hAnsi="Times New Roman"/>
          <w:color w:val="231F21"/>
          <w:spacing w:val="-1"/>
          <w:w w:val="101"/>
          <w:sz w:val="24"/>
          <w:szCs w:val="24"/>
        </w:rPr>
        <w:t xml:space="preserve">му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иностранному язык</w:t>
      </w:r>
      <w:r w:rsidRPr="00587F76">
        <w:rPr>
          <w:rFonts w:ascii="Times New Roman" w:eastAsia="Times New Roman" w:hAnsi="Times New Roman"/>
          <w:color w:val="231F21"/>
          <w:spacing w:val="-3"/>
          <w:sz w:val="24"/>
          <w:szCs w:val="24"/>
        </w:rPr>
        <w:t>у</w:t>
      </w:r>
      <w:r w:rsidRPr="00587F76">
        <w:rPr>
          <w:rFonts w:ascii="Times New Roman" w:eastAsia="Times New Roman" w:hAnsi="Times New Roman"/>
          <w:color w:val="4D4D4D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что и </w:t>
      </w:r>
      <w:r w:rsidRPr="00587F76">
        <w:rPr>
          <w:rFonts w:ascii="Times New Roman" w:eastAsia="Times New Roman" w:hAnsi="Times New Roman"/>
          <w:color w:val="231F21"/>
          <w:w w:val="102"/>
          <w:sz w:val="24"/>
          <w:szCs w:val="24"/>
        </w:rPr>
        <w:t>первому.</w:t>
      </w:r>
    </w:p>
    <w:p w:rsidR="00DA0385" w:rsidRPr="00587F76" w:rsidRDefault="00DA0385" w:rsidP="00DA0385">
      <w:pPr>
        <w:spacing w:after="0" w:line="237" w:lineRule="exact"/>
        <w:ind w:right="1139"/>
        <w:rPr>
          <w:rFonts w:ascii="Times New Roman" w:eastAsia="Times New Roman" w:hAnsi="Times New Roman"/>
          <w:sz w:val="24"/>
          <w:szCs w:val="24"/>
        </w:rPr>
      </w:pPr>
      <w:r w:rsidRPr="00587F76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5777230</wp:posOffset>
                </wp:positionH>
                <wp:positionV relativeFrom="paragraph">
                  <wp:posOffset>150495</wp:posOffset>
                </wp:positionV>
                <wp:extent cx="36830" cy="57150"/>
                <wp:effectExtent l="0" t="0" r="127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385" w:rsidRDefault="00DA0385" w:rsidP="00DA0385">
                            <w:pPr>
                              <w:spacing w:after="0" w:line="90" w:lineRule="exact"/>
                              <w:ind w:right="-54"/>
                              <w:rPr>
                                <w:rFonts w:ascii="Arial" w:eastAsia="Arial" w:hAnsi="Arial" w:cs="Arial"/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C1C1C1"/>
                                <w:w w:val="231"/>
                                <w:sz w:val="9"/>
                                <w:szCs w:val="9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54.9pt;margin-top:11.85pt;width:2.9pt;height:4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0f9xgIAAKwFAAAOAAAAZHJzL2Uyb0RvYy54bWysVEtu2zAQ3RfoHQjuFUmObEtC5CCxrKJA&#10;+gHSHoCWKIuoRKokbTkNuui+V+gduuiiu17BuVGHlGXnsynaakGMyOGbeTOPc3a+bWq0oVIxwRPs&#10;n3gYUZ6LgvFVgt+/y5wQI6UJL0gtOE3wDVX4fPb82VnXxnQkKlEXVCIA4Sru2gRXWrex66q8og1R&#10;J6KlHA5LIRui4Veu3EKSDtCb2h153sTthCxaKXKqFOym/SGeWfyypLl+U5aKalQnGHLTdpV2XZrV&#10;nZ2ReCVJW7F8nwb5iywawjgEPUClRBO0luwJVMNyKZQo9UkuGleUJcup5QBsfO8Rm+uKtNRygeKo&#10;9lAm9f9g89ebtxKxIsEBRpw00KLdt9333Y/dr93Puy93X1FgatS1KgbX6xac9fZSbKHXlq9qr0T+&#10;QSEu5hXhK3ohpegqSgrI0Tc33XtXexxlQJbdK1FAMLLWwgJtS9mYAkJJEKBDr24O/aFbjXLYPJ2E&#10;p3CQw8l46o9t91wSD1dbqfQLKhpkjARLaL6FJpsrpU0qJB5cTCQuMlbXVgA1f7ABjv0OBIar5syk&#10;YPt5G3nRIlyEgROMJgsn8NLUucjmgTPJ/Ok4PU3n89T/bOL6QVyxoqDchBm05Qd/1ru9yntVHNSl&#10;RM0KA2dSUnK1nNcSbQhoO7OfLTicHN3ch2nYIgCXR5T8UeBdjiInm4RTJ8iCsRNNvdDx/OgymnhB&#10;FKTZQ0pXjNN/p4S6BEfj0bhX0jHpR9w8+z3lRuKGaZgeNWsSHB6cSGz0t+CFba0mrO7te6Uw6R9L&#10;Ae0eGm3VagTaS1Vvl1tAMRJeiuIGdCsFKAs0CCMPjErITxh1MD4SrD6uiaQY1S85aN/MmsGQg7Ec&#10;DMJzuJpgjVFvznU/k9atZKsKkPvXxcUFvI+SWfUes9i/KhgJlsR+fJmZc//feh2H7Ow3AAAA//8D&#10;AFBLAwQUAAYACAAAACEAihe/eN8AAAAJAQAADwAAAGRycy9kb3ducmV2LnhtbEyPMU/DMBSEdyT+&#10;g/WQ2KjdVKQk5KWqEExIFWkYGJ3YTazGzyF22/DvayYYT3e6+67YzHZgZz154whhuRDANLVOGeoQ&#10;Puu3hydgPkhScnCkEX60h015e1PIXLkLVfq8Dx2LJeRzidCHMOac+7bXVvqFGzVF7+AmK0OUU8fV&#10;JC+x3A48ESLlVhqKC70c9Uuv2+P+ZBG2X1S9mu9d81EdKlPXmaD39Ih4fzdvn4EFPYe/MPziR3Qo&#10;I1PjTqQ8GxAykUX0gJCs1sBiIFs+psAahFWyBl4W/P+D8goAAP//AwBQSwECLQAUAAYACAAAACEA&#10;toM4kv4AAADhAQAAEwAAAAAAAAAAAAAAAAAAAAAAW0NvbnRlbnRfVHlwZXNdLnhtbFBLAQItABQA&#10;BgAIAAAAIQA4/SH/1gAAAJQBAAALAAAAAAAAAAAAAAAAAC8BAABfcmVscy8ucmVsc1BLAQItABQA&#10;BgAIAAAAIQCee0f9xgIAAKwFAAAOAAAAAAAAAAAAAAAAAC4CAABkcnMvZTJvRG9jLnhtbFBLAQIt&#10;ABQABgAIAAAAIQCKF7943wAAAAkBAAAPAAAAAAAAAAAAAAAAACAFAABkcnMvZG93bnJldi54bWxQ&#10;SwUGAAAAAAQABADzAAAALAYAAAAA&#10;" filled="f" stroked="f">
                <v:textbox inset="0,0,0,0">
                  <w:txbxContent>
                    <w:p w:rsidR="00DA0385" w:rsidRDefault="00DA0385" w:rsidP="00DA0385">
                      <w:pPr>
                        <w:spacing w:after="0" w:line="90" w:lineRule="exact"/>
                        <w:ind w:right="-54"/>
                        <w:rPr>
                          <w:rFonts w:ascii="Arial" w:eastAsia="Arial" w:hAnsi="Arial" w:cs="Arial"/>
                          <w:sz w:val="9"/>
                          <w:szCs w:val="9"/>
                        </w:rPr>
                      </w:pPr>
                      <w:r>
                        <w:rPr>
                          <w:rFonts w:ascii="Arial" w:eastAsia="Arial" w:hAnsi="Arial" w:cs="Arial"/>
                          <w:color w:val="C1C1C1"/>
                          <w:w w:val="231"/>
                          <w:sz w:val="9"/>
                          <w:szCs w:val="9"/>
                        </w:rPr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87F76">
        <w:rPr>
          <w:rFonts w:ascii="Times New Roman" w:eastAsia="Times New Roman" w:hAnsi="Times New Roman"/>
          <w:color w:val="231F21"/>
          <w:position w:val="-1"/>
          <w:sz w:val="24"/>
          <w:szCs w:val="24"/>
        </w:rPr>
        <w:t xml:space="preserve">        При изучении второго </w:t>
      </w:r>
      <w:r w:rsidRPr="00587F76">
        <w:rPr>
          <w:rFonts w:ascii="Times New Roman" w:eastAsia="Times New Roman" w:hAnsi="Times New Roman"/>
          <w:color w:val="231F21"/>
          <w:w w:val="106"/>
          <w:position w:val="-1"/>
          <w:sz w:val="24"/>
          <w:szCs w:val="24"/>
        </w:rPr>
        <w:t xml:space="preserve">иностранного </w:t>
      </w:r>
      <w:r w:rsidRPr="00587F76">
        <w:rPr>
          <w:rFonts w:ascii="Times New Roman" w:eastAsia="Times New Roman" w:hAnsi="Times New Roman"/>
          <w:color w:val="231F21"/>
          <w:position w:val="-1"/>
          <w:sz w:val="24"/>
          <w:szCs w:val="24"/>
        </w:rPr>
        <w:t xml:space="preserve">языка, как и </w:t>
      </w:r>
      <w:r w:rsidRPr="00587F76">
        <w:rPr>
          <w:rFonts w:ascii="Times New Roman" w:eastAsia="Times New Roman" w:hAnsi="Times New Roman"/>
          <w:color w:val="231F21"/>
          <w:w w:val="103"/>
          <w:position w:val="-1"/>
          <w:sz w:val="24"/>
          <w:szCs w:val="24"/>
        </w:rPr>
        <w:t xml:space="preserve">первого,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учащиеся готовят и представляют </w:t>
      </w:r>
      <w:r w:rsidRPr="00587F76">
        <w:rPr>
          <w:rFonts w:ascii="Times New Roman" w:eastAsia="Times New Roman" w:hAnsi="Times New Roman"/>
          <w:i/>
          <w:color w:val="231F21"/>
          <w:w w:val="114"/>
          <w:sz w:val="24"/>
          <w:szCs w:val="24"/>
        </w:rPr>
        <w:t xml:space="preserve">проекты,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которые </w:t>
      </w:r>
      <w:r w:rsidRPr="00587F76">
        <w:rPr>
          <w:rFonts w:ascii="Times New Roman" w:eastAsia="Times New Roman" w:hAnsi="Times New Roman"/>
          <w:color w:val="3A3838"/>
          <w:w w:val="102"/>
          <w:sz w:val="24"/>
          <w:szCs w:val="24"/>
        </w:rPr>
        <w:t xml:space="preserve">должны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создавать у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с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ловия для реального общения учащихсяна</w:t>
      </w:r>
      <w:r w:rsidRPr="00587F76">
        <w:rPr>
          <w:rFonts w:ascii="Times New Roman" w:eastAsia="Times New Roman" w:hAnsi="Times New Roman"/>
          <w:color w:val="231F21"/>
          <w:w w:val="107"/>
          <w:sz w:val="24"/>
          <w:szCs w:val="24"/>
        </w:rPr>
        <w:t>немец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комязыке</w:t>
      </w:r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>(</w:t>
      </w:r>
      <w:proofErr w:type="gramStart"/>
      <w:r w:rsidRPr="00587F76">
        <w:rPr>
          <w:rFonts w:ascii="Times New Roman" w:eastAsia="Times New Roman" w:hAnsi="Times New Roman"/>
          <w:color w:val="231F21"/>
          <w:w w:val="106"/>
          <w:sz w:val="24"/>
          <w:szCs w:val="24"/>
        </w:rPr>
        <w:t>переписка,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>возможныевстречисносителями</w:t>
      </w:r>
      <w:r w:rsidRPr="00587F76">
        <w:rPr>
          <w:rFonts w:ascii="Times New Roman" w:eastAsia="Times New Roman" w:hAnsi="Times New Roman"/>
          <w:color w:val="231F21"/>
          <w:w w:val="104"/>
          <w:sz w:val="24"/>
          <w:szCs w:val="24"/>
        </w:rPr>
        <w:t>языка</w:t>
      </w:r>
      <w:proofErr w:type="gramEnd"/>
      <w:r w:rsidRPr="00587F76">
        <w:rPr>
          <w:rFonts w:ascii="Times New Roman" w:eastAsia="Times New Roman" w:hAnsi="Times New Roman"/>
          <w:color w:val="231F21"/>
          <w:w w:val="105"/>
          <w:sz w:val="24"/>
          <w:szCs w:val="24"/>
        </w:rPr>
        <w:t xml:space="preserve">)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или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lastRenderedPageBreak/>
        <w:t>имитировать  общение средствами ролевой игр</w:t>
      </w:r>
      <w:r w:rsidRPr="00587F76">
        <w:rPr>
          <w:rFonts w:ascii="Times New Roman" w:eastAsia="Times New Roman" w:hAnsi="Times New Roman"/>
          <w:color w:val="231F21"/>
          <w:spacing w:val="7"/>
          <w:sz w:val="24"/>
          <w:szCs w:val="24"/>
        </w:rPr>
        <w:t>ы</w:t>
      </w:r>
      <w:r w:rsidRPr="00587F76">
        <w:rPr>
          <w:rFonts w:ascii="Times New Roman" w:eastAsia="Times New Roman" w:hAnsi="Times New Roman"/>
          <w:color w:val="4D4D4D"/>
          <w:sz w:val="24"/>
          <w:szCs w:val="24"/>
        </w:rPr>
        <w:t xml:space="preserve">. </w:t>
      </w:r>
      <w:r w:rsidRPr="00587F76">
        <w:rPr>
          <w:rFonts w:ascii="Times New Roman" w:eastAsia="Times New Roman" w:hAnsi="Times New Roman"/>
          <w:color w:val="231F21"/>
          <w:sz w:val="24"/>
          <w:szCs w:val="24"/>
        </w:rPr>
        <w:t xml:space="preserve">В </w:t>
      </w:r>
      <w:r w:rsidRPr="00587F76">
        <w:rPr>
          <w:rFonts w:ascii="Times New Roman" w:eastAsia="Times New Roman" w:hAnsi="Times New Roman"/>
          <w:color w:val="231F21"/>
          <w:w w:val="105"/>
          <w:sz w:val="24"/>
          <w:szCs w:val="24"/>
        </w:rPr>
        <w:t>под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готовке и презентации этих проектов должны участвовать </w:t>
      </w:r>
      <w:r w:rsidRPr="00587F76">
        <w:rPr>
          <w:rFonts w:ascii="Times New Roman" w:eastAsia="Times New Roman" w:hAnsi="Times New Roman"/>
          <w:color w:val="211C1D"/>
          <w:w w:val="101"/>
          <w:sz w:val="24"/>
          <w:szCs w:val="24"/>
        </w:rPr>
        <w:t xml:space="preserve">все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учащиеся, но степень и характер участия могут быть </w:t>
      </w:r>
      <w:r w:rsidRPr="00587F76">
        <w:rPr>
          <w:rFonts w:ascii="Times New Roman" w:eastAsia="Times New Roman" w:hAnsi="Times New Roman"/>
          <w:color w:val="211C1D"/>
          <w:w w:val="104"/>
          <w:sz w:val="24"/>
          <w:szCs w:val="24"/>
        </w:rPr>
        <w:t xml:space="preserve">разными: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к работе над проектом может быть добавлена работа в </w:t>
      </w:r>
      <w:r w:rsidRPr="00587F76">
        <w:rPr>
          <w:rFonts w:ascii="Times New Roman" w:eastAsia="Times New Roman" w:hAnsi="Times New Roman"/>
          <w:color w:val="211C1D"/>
          <w:w w:val="103"/>
          <w:sz w:val="24"/>
          <w:szCs w:val="24"/>
        </w:rPr>
        <w:t xml:space="preserve">качестве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оформителя (класса, школы), члена жюри, репорт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ё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ра и др.</w:t>
      </w:r>
      <w:r w:rsidRPr="00587F76">
        <w:rPr>
          <w:rFonts w:ascii="Times New Roman" w:eastAsia="Times New Roman" w:hAnsi="Times New Roman"/>
          <w:color w:val="211C1D"/>
          <w:w w:val="107"/>
          <w:sz w:val="24"/>
          <w:szCs w:val="24"/>
        </w:rPr>
        <w:t>Про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ектная деятельность учитывает возрастные и </w:t>
      </w:r>
      <w:r w:rsidRPr="00587F76">
        <w:rPr>
          <w:rFonts w:ascii="Times New Roman" w:eastAsia="Times New Roman" w:hAnsi="Times New Roman"/>
          <w:color w:val="211C1D"/>
          <w:w w:val="103"/>
          <w:sz w:val="24"/>
          <w:szCs w:val="24"/>
        </w:rPr>
        <w:t xml:space="preserve">психологические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особенности каждого учащегос</w:t>
      </w:r>
      <w:r w:rsidRPr="00587F76">
        <w:rPr>
          <w:rFonts w:ascii="Times New Roman" w:eastAsia="Times New Roman" w:hAnsi="Times New Roman"/>
          <w:color w:val="211C1D"/>
          <w:spacing w:val="12"/>
          <w:sz w:val="24"/>
          <w:szCs w:val="24"/>
        </w:rPr>
        <w:t>я</w:t>
      </w:r>
      <w:r w:rsidRPr="00587F76">
        <w:rPr>
          <w:rFonts w:ascii="Times New Roman" w:eastAsia="Times New Roman" w:hAnsi="Times New Roman"/>
          <w:color w:val="424242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позволяет раскрыть </w:t>
      </w:r>
      <w:r w:rsidRPr="00587F76">
        <w:rPr>
          <w:rFonts w:ascii="Times New Roman" w:eastAsia="Times New Roman" w:hAnsi="Times New Roman"/>
          <w:color w:val="211C1D"/>
          <w:w w:val="103"/>
          <w:sz w:val="24"/>
          <w:szCs w:val="24"/>
        </w:rPr>
        <w:t>возмо</w:t>
      </w:r>
      <w:r w:rsidRPr="00587F76">
        <w:rPr>
          <w:rFonts w:ascii="Times New Roman" w:eastAsia="Times New Roman" w:hAnsi="Times New Roman"/>
          <w:color w:val="211C1D"/>
          <w:w w:val="103"/>
          <w:sz w:val="24"/>
          <w:szCs w:val="24"/>
        </w:rPr>
        <w:t>ж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ности учащихс</w:t>
      </w:r>
      <w:r w:rsidRPr="00587F76">
        <w:rPr>
          <w:rFonts w:ascii="Times New Roman" w:eastAsia="Times New Roman" w:hAnsi="Times New Roman"/>
          <w:color w:val="211C1D"/>
          <w:spacing w:val="7"/>
          <w:sz w:val="24"/>
          <w:szCs w:val="24"/>
        </w:rPr>
        <w:t>я</w:t>
      </w:r>
      <w:r w:rsidRPr="00587F76">
        <w:rPr>
          <w:rFonts w:ascii="Times New Roman" w:eastAsia="Times New Roman" w:hAnsi="Times New Roman"/>
          <w:color w:val="424242"/>
          <w:sz w:val="24"/>
          <w:szCs w:val="24"/>
        </w:rPr>
        <w:t xml:space="preserve">,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отвечает их интересам и </w:t>
      </w:r>
      <w:r w:rsidRPr="00587F76">
        <w:rPr>
          <w:rFonts w:ascii="Times New Roman" w:eastAsia="Times New Roman" w:hAnsi="Times New Roman"/>
          <w:color w:val="211C1D"/>
          <w:w w:val="104"/>
          <w:sz w:val="24"/>
          <w:szCs w:val="24"/>
        </w:rPr>
        <w:t>потребностя</w:t>
      </w:r>
      <w:r w:rsidRPr="00587F76">
        <w:rPr>
          <w:rFonts w:ascii="Times New Roman" w:eastAsia="Times New Roman" w:hAnsi="Times New Roman"/>
          <w:color w:val="211C1D"/>
          <w:spacing w:val="2"/>
          <w:w w:val="104"/>
          <w:sz w:val="24"/>
          <w:szCs w:val="24"/>
        </w:rPr>
        <w:t>м.</w:t>
      </w:r>
    </w:p>
    <w:p w:rsidR="00DA0385" w:rsidRPr="00587F76" w:rsidRDefault="00DA0385" w:rsidP="00DA0385">
      <w:pPr>
        <w:spacing w:after="0" w:line="221" w:lineRule="auto"/>
        <w:ind w:right="976"/>
        <w:rPr>
          <w:rFonts w:ascii="Times New Roman" w:eastAsia="Times New Roman" w:hAnsi="Times New Roman"/>
          <w:color w:val="211C1D"/>
          <w:spacing w:val="3"/>
          <w:sz w:val="24"/>
          <w:szCs w:val="24"/>
        </w:rPr>
      </w:pP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Особенность данного курса заключается в разнообразии </w:t>
      </w:r>
      <w:r w:rsidRPr="00587F76">
        <w:rPr>
          <w:rFonts w:ascii="Times New Roman" w:eastAsia="Times New Roman" w:hAnsi="Times New Roman"/>
          <w:color w:val="211C1D"/>
          <w:w w:val="108"/>
          <w:sz w:val="24"/>
          <w:szCs w:val="24"/>
        </w:rPr>
        <w:t>ме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тодов и приёмов работы с языковым материалом, он даёт </w:t>
      </w:r>
      <w:r w:rsidRPr="00587F76">
        <w:rPr>
          <w:rFonts w:ascii="Times New Roman" w:eastAsia="Times New Roman" w:hAnsi="Times New Roman"/>
          <w:color w:val="211C1D"/>
          <w:w w:val="102"/>
          <w:sz w:val="24"/>
          <w:szCs w:val="24"/>
        </w:rPr>
        <w:t>учите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 xml:space="preserve">лю возможность планировать </w:t>
      </w:r>
      <w:r w:rsidRPr="00587F76">
        <w:rPr>
          <w:rFonts w:ascii="Times New Roman" w:eastAsia="Times New Roman" w:hAnsi="Times New Roman"/>
          <w:color w:val="211C1D"/>
          <w:w w:val="105"/>
          <w:sz w:val="24"/>
          <w:szCs w:val="24"/>
        </w:rPr>
        <w:t xml:space="preserve">учебно-воспитательный процесс, </w:t>
      </w:r>
      <w:r w:rsidRPr="00587F76">
        <w:rPr>
          <w:rFonts w:ascii="Times New Roman" w:eastAsia="Times New Roman" w:hAnsi="Times New Roman"/>
          <w:color w:val="211C1D"/>
          <w:sz w:val="24"/>
          <w:szCs w:val="24"/>
        </w:rPr>
        <w:t>исходя из реальных потребностей и возможностей учащихс</w:t>
      </w:r>
      <w:r w:rsidRPr="00587F76">
        <w:rPr>
          <w:rFonts w:ascii="Times New Roman" w:eastAsia="Times New Roman" w:hAnsi="Times New Roman"/>
          <w:color w:val="211C1D"/>
          <w:spacing w:val="3"/>
          <w:sz w:val="24"/>
          <w:szCs w:val="24"/>
        </w:rPr>
        <w:t>я.</w:t>
      </w:r>
    </w:p>
    <w:p w:rsidR="00DA0385" w:rsidRPr="00587F76" w:rsidRDefault="00DA0385" w:rsidP="00DA0385">
      <w:pPr>
        <w:suppressAutoHyphens/>
        <w:spacing w:after="0" w:line="100" w:lineRule="atLeast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87F76">
        <w:rPr>
          <w:rFonts w:ascii="Times New Roman" w:eastAsia="Times New Roman" w:hAnsi="Times New Roman"/>
          <w:sz w:val="24"/>
          <w:szCs w:val="24"/>
          <w:lang w:eastAsia="ar-SA"/>
        </w:rPr>
        <w:t xml:space="preserve">    При реализации общеобразовательной </w:t>
      </w:r>
      <w:proofErr w:type="gramStart"/>
      <w:r w:rsidRPr="00587F76">
        <w:rPr>
          <w:rFonts w:ascii="Times New Roman" w:eastAsia="Times New Roman" w:hAnsi="Times New Roman"/>
          <w:sz w:val="24"/>
          <w:szCs w:val="24"/>
          <w:lang w:eastAsia="ar-SA"/>
        </w:rPr>
        <w:t>программы  используются</w:t>
      </w:r>
      <w:proofErr w:type="gramEnd"/>
      <w:r w:rsidRPr="00587F76">
        <w:rPr>
          <w:rFonts w:ascii="Times New Roman" w:eastAsia="Times New Roman" w:hAnsi="Times New Roman"/>
          <w:sz w:val="24"/>
          <w:szCs w:val="24"/>
          <w:lang w:eastAsia="ar-SA"/>
        </w:rPr>
        <w:t xml:space="preserve"> различные образовательные технологии, в том числе при необходимости (при угрозе возникновения и (или) возникновении отдельных чрезвычайных ситуации) дистанционные образовательные технологии, электронное обучение. </w:t>
      </w:r>
    </w:p>
    <w:p w:rsidR="00DA0385" w:rsidRPr="00587F76" w:rsidRDefault="00DA0385" w:rsidP="00DA0385">
      <w:pPr>
        <w:spacing w:after="0" w:line="240" w:lineRule="auto"/>
        <w:ind w:left="2234" w:right="2240"/>
        <w:rPr>
          <w:rFonts w:ascii="Times New Roman" w:eastAsia="Arial" w:hAnsi="Times New Roman"/>
          <w:b/>
          <w:bCs/>
          <w:color w:val="0A0507"/>
          <w:sz w:val="24"/>
          <w:szCs w:val="24"/>
        </w:rPr>
      </w:pPr>
    </w:p>
    <w:p w:rsidR="00E6133F" w:rsidRDefault="00E6133F"/>
    <w:sectPr w:rsidR="00E6133F" w:rsidSect="00DA038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00"/>
    <w:rsid w:val="00DA0385"/>
    <w:rsid w:val="00DA1600"/>
    <w:rsid w:val="00E6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07EEC7E-948E-4716-BFA4-3D67BD39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3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1329</Words>
  <Characters>7576</Characters>
  <Application>Microsoft Office Word</Application>
  <DocSecurity>0</DocSecurity>
  <Lines>63</Lines>
  <Paragraphs>17</Paragraphs>
  <ScaleCrop>false</ScaleCrop>
  <Company/>
  <LinksUpToDate>false</LinksUpToDate>
  <CharactersWithSpaces>8888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</dc:creator>
  <cp:keywords/>
  <dc:description/>
  <cp:lastModifiedBy>Prep</cp:lastModifiedBy>
  <cp:revision>2</cp:revision>
  <dcterms:created xsi:type="dcterms:W3CDTF">2021-02-19T04:21:00Z</dcterms:created>
  <dcterms:modified xsi:type="dcterms:W3CDTF">2021-02-19T04:22:00Z</dcterms:modified>
</cp:coreProperties>
</file>