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E8" w:rsidRDefault="00D4294A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95A28" w:rsidRPr="003240F7">
        <w:rPr>
          <w:rFonts w:ascii="Times New Roman" w:hAnsi="Times New Roman"/>
          <w:sz w:val="28"/>
          <w:szCs w:val="28"/>
        </w:rPr>
        <w:t>Рабочая программа</w:t>
      </w:r>
      <w:r w:rsidR="00A95A28">
        <w:rPr>
          <w:rFonts w:ascii="Times New Roman" w:hAnsi="Times New Roman"/>
          <w:sz w:val="28"/>
          <w:szCs w:val="28"/>
        </w:rPr>
        <w:t xml:space="preserve"> для 8-го класса</w:t>
      </w:r>
      <w:r w:rsidR="00A95A28" w:rsidRPr="003240F7">
        <w:rPr>
          <w:rFonts w:ascii="Times New Roman" w:hAnsi="Times New Roman"/>
          <w:sz w:val="28"/>
          <w:szCs w:val="28"/>
        </w:rPr>
        <w:t xml:space="preserve"> составлена на </w:t>
      </w:r>
      <w:r w:rsidR="00FC29E8" w:rsidRPr="003240F7">
        <w:rPr>
          <w:rFonts w:ascii="Times New Roman" w:hAnsi="Times New Roman"/>
          <w:sz w:val="28"/>
          <w:szCs w:val="28"/>
        </w:rPr>
        <w:t xml:space="preserve">основе </w:t>
      </w:r>
      <w:r w:rsidR="00FC29E8">
        <w:rPr>
          <w:rFonts w:ascii="Times New Roman" w:hAnsi="Times New Roman"/>
          <w:sz w:val="28"/>
          <w:szCs w:val="28"/>
        </w:rPr>
        <w:t>комплексной учебной</w:t>
      </w:r>
      <w:r w:rsidR="007631AB" w:rsidRPr="00555655">
        <w:rPr>
          <w:rFonts w:ascii="Times New Roman" w:hAnsi="Times New Roman"/>
          <w:sz w:val="28"/>
          <w:szCs w:val="28"/>
        </w:rPr>
        <w:t xml:space="preserve"> программы</w:t>
      </w:r>
      <w:r w:rsidR="00A95A28" w:rsidRPr="00555655">
        <w:rPr>
          <w:rFonts w:ascii="Times New Roman" w:hAnsi="Times New Roman"/>
          <w:sz w:val="28"/>
          <w:szCs w:val="28"/>
        </w:rPr>
        <w:t xml:space="preserve"> «Физическая культура </w:t>
      </w:r>
      <w:r w:rsidR="00FC29E8">
        <w:rPr>
          <w:rFonts w:ascii="Times New Roman" w:hAnsi="Times New Roman"/>
          <w:sz w:val="28"/>
          <w:szCs w:val="28"/>
        </w:rPr>
        <w:t>1-11</w:t>
      </w:r>
      <w:r w:rsidR="00A95A28" w:rsidRPr="00555655">
        <w:rPr>
          <w:rFonts w:ascii="Times New Roman" w:hAnsi="Times New Roman"/>
          <w:sz w:val="28"/>
          <w:szCs w:val="28"/>
        </w:rPr>
        <w:t xml:space="preserve"> </w:t>
      </w:r>
    </w:p>
    <w:p w:rsidR="00A95A2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55655">
        <w:rPr>
          <w:rFonts w:ascii="Times New Roman" w:hAnsi="Times New Roman"/>
          <w:sz w:val="28"/>
          <w:szCs w:val="28"/>
        </w:rPr>
        <w:t xml:space="preserve">классы» предметная линия учебников М.Я. Виленского, В.И. Ляха (В.И. </w:t>
      </w:r>
      <w:r w:rsidR="007631AB" w:rsidRPr="00555655">
        <w:rPr>
          <w:rFonts w:ascii="Times New Roman" w:hAnsi="Times New Roman"/>
          <w:sz w:val="28"/>
          <w:szCs w:val="28"/>
        </w:rPr>
        <w:t>Лях. -</w:t>
      </w:r>
      <w:r>
        <w:rPr>
          <w:rFonts w:ascii="Times New Roman" w:hAnsi="Times New Roman"/>
          <w:sz w:val="28"/>
          <w:szCs w:val="28"/>
        </w:rPr>
        <w:t xml:space="preserve"> М.: Просвещение, 201</w:t>
      </w:r>
      <w:r w:rsidRPr="00F718AB">
        <w:rPr>
          <w:rFonts w:ascii="Times New Roman" w:hAnsi="Times New Roman"/>
          <w:sz w:val="28"/>
          <w:szCs w:val="28"/>
        </w:rPr>
        <w:t>6</w:t>
      </w:r>
      <w:r w:rsidRPr="00555655">
        <w:rPr>
          <w:rFonts w:ascii="Times New Roman" w:hAnsi="Times New Roman"/>
          <w:sz w:val="28"/>
          <w:szCs w:val="28"/>
        </w:rPr>
        <w:t>) и является частью Федерального учебного плана для образовательных учреждений Российской Федерации.</w:t>
      </w:r>
    </w:p>
    <w:p w:rsidR="00FC29E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 xml:space="preserve">ле и на его преподавание отводится 105 часов в </w:t>
      </w:r>
      <w:r w:rsidR="007631AB" w:rsidRPr="00E12EBE">
        <w:rPr>
          <w:rFonts w:ascii="Times New Roman" w:hAnsi="Times New Roman"/>
          <w:sz w:val="28"/>
          <w:szCs w:val="28"/>
        </w:rPr>
        <w:t>год</w:t>
      </w:r>
      <w:r w:rsidR="007631A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</w:p>
    <w:p w:rsidR="00A95A2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40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нологии, в том числе при </w:t>
      </w:r>
      <w:r w:rsidR="007631AB">
        <w:rPr>
          <w:rFonts w:ascii="Times New Roman" w:hAnsi="Times New Roman"/>
          <w:sz w:val="28"/>
          <w:szCs w:val="28"/>
        </w:rPr>
        <w:t>необходимости (</w:t>
      </w:r>
      <w:r>
        <w:rPr>
          <w:rFonts w:ascii="Times New Roman" w:hAnsi="Times New Roman"/>
          <w:sz w:val="28"/>
          <w:szCs w:val="28"/>
        </w:rPr>
        <w:t>при угрозе возникновения отдельных чрезвычайных ситуаций, введения режима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вышенной готовности) дистанционные образовательные технологии, электронное обучение.</w:t>
      </w:r>
    </w:p>
    <w:p w:rsidR="00A95A2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 воспитанию в учебном </w:t>
      </w:r>
      <w:r w:rsidR="007631AB" w:rsidRPr="00E12EBE">
        <w:rPr>
          <w:rFonts w:ascii="Times New Roman" w:hAnsi="Times New Roman"/>
          <w:sz w:val="28"/>
          <w:szCs w:val="28"/>
        </w:rPr>
        <w:t>процессе 8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A95A28" w:rsidRPr="00F718AB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-Виленский </w:t>
      </w:r>
      <w:r w:rsidR="007631AB" w:rsidRPr="00E12EBE">
        <w:rPr>
          <w:rFonts w:ascii="Times New Roman" w:hAnsi="Times New Roman"/>
          <w:sz w:val="28"/>
          <w:szCs w:val="28"/>
        </w:rPr>
        <w:t>М.Я., Туревский</w:t>
      </w:r>
      <w:r w:rsidRPr="00E12EBE">
        <w:rPr>
          <w:rFonts w:ascii="Times New Roman" w:hAnsi="Times New Roman"/>
          <w:sz w:val="28"/>
          <w:szCs w:val="28"/>
        </w:rPr>
        <w:t xml:space="preserve"> И.М., Торочкова Т.Ю. Физ</w:t>
      </w:r>
      <w:r w:rsidR="007631AB">
        <w:rPr>
          <w:rFonts w:ascii="Times New Roman" w:hAnsi="Times New Roman"/>
          <w:sz w:val="28"/>
          <w:szCs w:val="28"/>
        </w:rPr>
        <w:t>ическая культура: 8-9</w:t>
      </w:r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D4294A" w:rsidRPr="00A95A28" w:rsidRDefault="00D4294A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A95A28">
        <w:rPr>
          <w:rFonts w:ascii="Times New Roman" w:hAnsi="Times New Roman"/>
          <w:b/>
          <w:sz w:val="28"/>
          <w:szCs w:val="28"/>
        </w:rPr>
        <w:t>Цель физической культуры</w:t>
      </w:r>
      <w:r w:rsidR="00941854" w:rsidRPr="00A95A28">
        <w:rPr>
          <w:rFonts w:ascii="Times New Roman" w:hAnsi="Times New Roman"/>
          <w:sz w:val="28"/>
          <w:szCs w:val="28"/>
        </w:rPr>
        <w:t xml:space="preserve"> -</w:t>
      </w:r>
      <w:r w:rsidR="00941854" w:rsidRPr="00A95A28">
        <w:rPr>
          <w:rStyle w:val="2"/>
          <w:rFonts w:eastAsia="Calibri"/>
          <w:sz w:val="28"/>
          <w:szCs w:val="28"/>
        </w:rPr>
        <w:t xml:space="preserve"> </w:t>
      </w:r>
      <w:r w:rsidR="00941854" w:rsidRPr="00A95A28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="00941854" w:rsidRPr="00A95A28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="00941854" w:rsidRPr="00A95A28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</w:t>
      </w:r>
      <w:r w:rsidR="00941854" w:rsidRPr="00A95A28">
        <w:rPr>
          <w:rStyle w:val="2"/>
          <w:rFonts w:eastAsia="Calibri"/>
          <w:b/>
          <w:sz w:val="28"/>
          <w:szCs w:val="28"/>
        </w:rPr>
        <w:t>и</w:t>
      </w:r>
      <w:r w:rsidR="00941854" w:rsidRPr="00A95A28">
        <w:rPr>
          <w:rStyle w:val="2"/>
          <w:rFonts w:eastAsia="Calibri"/>
          <w:b/>
          <w:sz w:val="28"/>
          <w:szCs w:val="28"/>
        </w:rPr>
        <w:t>мизации трудовой деятельности и организации активного отдыха.</w:t>
      </w:r>
    </w:p>
    <w:p w:rsidR="00941854" w:rsidRPr="00A95A2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 w:rsidRPr="00A95A28">
        <w:rPr>
          <w:b/>
          <w:sz w:val="28"/>
          <w:szCs w:val="28"/>
        </w:rPr>
        <w:t xml:space="preserve">       </w:t>
      </w:r>
      <w:r w:rsidR="00D4294A" w:rsidRPr="00A95A28">
        <w:rPr>
          <w:b/>
          <w:sz w:val="28"/>
          <w:szCs w:val="28"/>
        </w:rPr>
        <w:t xml:space="preserve"> </w:t>
      </w:r>
      <w:r w:rsidRPr="00A95A28">
        <w:rPr>
          <w:b/>
          <w:sz w:val="28"/>
          <w:szCs w:val="28"/>
        </w:rPr>
        <w:t>Задачи физической культуры</w:t>
      </w:r>
      <w:r w:rsidRPr="00A95A2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психической </w:t>
      </w:r>
      <w:r w:rsidR="007631AB">
        <w:rPr>
          <w:sz w:val="28"/>
          <w:szCs w:val="28"/>
        </w:rPr>
        <w:t>само</w:t>
      </w:r>
      <w:r w:rsidR="007631AB" w:rsidRPr="00755078">
        <w:rPr>
          <w:sz w:val="28"/>
          <w:szCs w:val="28"/>
        </w:rPr>
        <w:t>регуляции</w:t>
      </w:r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</w:t>
      </w:r>
      <w:r w:rsidRPr="007631AB">
        <w:rPr>
          <w:rFonts w:ascii="Times New Roman" w:eastAsiaTheme="minorHAnsi" w:hAnsi="Times New Roman"/>
          <w:sz w:val="28"/>
          <w:szCs w:val="28"/>
        </w:rPr>
        <w:t>),</w:t>
      </w:r>
      <w:r w:rsidRPr="007631AB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7631AB">
        <w:rPr>
          <w:rFonts w:ascii="Times New Roman" w:eastAsiaTheme="minorHAnsi" w:hAnsi="Times New Roman"/>
          <w:sz w:val="28"/>
          <w:szCs w:val="28"/>
        </w:rPr>
        <w:t xml:space="preserve">в том числе </w:t>
      </w:r>
      <w:r w:rsidR="007631AB" w:rsidRPr="007631AB">
        <w:rPr>
          <w:rFonts w:ascii="Times New Roman" w:eastAsiaTheme="minorHAnsi" w:hAnsi="Times New Roman"/>
          <w:sz w:val="28"/>
          <w:szCs w:val="28"/>
        </w:rPr>
        <w:t>в подготовке к</w:t>
      </w:r>
      <w:r w:rsidRPr="007631AB">
        <w:rPr>
          <w:rFonts w:ascii="Times New Roman" w:eastAsiaTheme="minorHAnsi" w:hAnsi="Times New Roman"/>
          <w:sz w:val="28"/>
          <w:szCs w:val="28"/>
        </w:rPr>
        <w:t xml:space="preserve"> выполнению нормативов Всероссийского физкультурно-спортивного комплекса "Готов к труду и обороне" (ГТО). </w:t>
      </w:r>
      <w:r w:rsidR="007631AB" w:rsidRPr="007631AB">
        <w:rPr>
          <w:rFonts w:ascii="Times New Roman" w:eastAsiaTheme="minorHAnsi" w:hAnsi="Times New Roman"/>
          <w:sz w:val="28"/>
          <w:szCs w:val="28"/>
        </w:rPr>
        <w:t>(</w:t>
      </w:r>
      <w:r w:rsidR="007631AB" w:rsidRPr="00D4294A">
        <w:rPr>
          <w:rFonts w:ascii="Times New Roman" w:eastAsiaTheme="minorHAnsi" w:hAnsi="Times New Roman"/>
          <w:sz w:val="28"/>
          <w:szCs w:val="28"/>
        </w:rPr>
        <w:t>Приказ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 Минобрнауки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770B30" w:rsidRPr="00A95A28">
        <w:rPr>
          <w:rFonts w:ascii="Times New Roman" w:hAnsi="Times New Roman"/>
          <w:sz w:val="28"/>
          <w:szCs w:val="28"/>
        </w:rPr>
        <w:t>8</w:t>
      </w:r>
      <w:r w:rsidR="00941854" w:rsidRPr="00A95A28">
        <w:rPr>
          <w:rFonts w:ascii="Times New Roman" w:hAnsi="Times New Roman"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  <w:r w:rsidR="006D3229"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</w:t>
      </w:r>
      <w:r w:rsidR="007631AB" w:rsidRPr="00C46BF0">
        <w:rPr>
          <w:rFonts w:ascii="Times New Roman" w:hAnsi="Times New Roman"/>
          <w:sz w:val="28"/>
          <w:szCs w:val="28"/>
        </w:rPr>
        <w:t>часов по</w:t>
      </w:r>
      <w:r w:rsidR="00941854" w:rsidRPr="00C46BF0">
        <w:rPr>
          <w:rFonts w:ascii="Times New Roman" w:hAnsi="Times New Roman"/>
          <w:sz w:val="28"/>
          <w:szCs w:val="28"/>
        </w:rPr>
        <w:t xml:space="preserve">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7631AB">
        <w:rPr>
          <w:rFonts w:ascii="Times New Roman" w:hAnsi="Times New Roman"/>
          <w:sz w:val="28"/>
          <w:szCs w:val="28"/>
        </w:rPr>
        <w:t xml:space="preserve"> ч</w:t>
      </w:r>
      <w:r w:rsidR="00941854">
        <w:rPr>
          <w:sz w:val="28"/>
          <w:szCs w:val="28"/>
        </w:rPr>
        <w:t xml:space="preserve">. </w:t>
      </w:r>
    </w:p>
    <w:p w:rsidR="00105345" w:rsidRDefault="00D4294A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1854"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 w:rsidR="00941854">
        <w:rPr>
          <w:rFonts w:ascii="Times New Roman" w:hAnsi="Times New Roman"/>
          <w:sz w:val="28"/>
          <w:szCs w:val="28"/>
        </w:rPr>
        <w:t>ической подготовленности уча</w:t>
      </w:r>
      <w:r w:rsidR="007631AB">
        <w:rPr>
          <w:rFonts w:ascii="Times New Roman" w:hAnsi="Times New Roman"/>
          <w:sz w:val="28"/>
          <w:szCs w:val="28"/>
        </w:rPr>
        <w:t>щихся в 1 и 3</w:t>
      </w:r>
      <w:r w:rsidR="00941854" w:rsidRPr="00BA5183">
        <w:rPr>
          <w:rFonts w:ascii="Times New Roman" w:hAnsi="Times New Roman"/>
          <w:sz w:val="28"/>
          <w:szCs w:val="28"/>
        </w:rPr>
        <w:t xml:space="preserve"> </w:t>
      </w:r>
      <w:r w:rsidR="00455C6E">
        <w:rPr>
          <w:rFonts w:ascii="Times New Roman" w:hAnsi="Times New Roman"/>
          <w:sz w:val="28"/>
          <w:szCs w:val="28"/>
        </w:rPr>
        <w:t>три</w:t>
      </w:r>
      <w:r w:rsidR="007631AB">
        <w:rPr>
          <w:rFonts w:ascii="Times New Roman" w:hAnsi="Times New Roman"/>
          <w:sz w:val="28"/>
          <w:szCs w:val="28"/>
        </w:rPr>
        <w:t>местрах</w:t>
      </w:r>
      <w:r w:rsidR="00941854" w:rsidRPr="00BA5183">
        <w:rPr>
          <w:rFonts w:ascii="Times New Roman" w:hAnsi="Times New Roman"/>
          <w:sz w:val="28"/>
          <w:szCs w:val="28"/>
        </w:rPr>
        <w:t xml:space="preserve">, предусмотрено </w:t>
      </w:r>
    </w:p>
    <w:p w:rsidR="00941854" w:rsidRDefault="00941854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A5183">
        <w:rPr>
          <w:rFonts w:ascii="Times New Roman" w:hAnsi="Times New Roman"/>
          <w:sz w:val="28"/>
          <w:szCs w:val="28"/>
        </w:rPr>
        <w:t>тестирован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4F4E37" w:rsidRDefault="00FC29E8" w:rsidP="00FC29E8">
      <w:pPr>
        <w:spacing w:after="160" w:line="259" w:lineRule="auto"/>
        <w:rPr>
          <w:lang w:val="en-US"/>
        </w:rPr>
      </w:pPr>
      <w:r>
        <w:t xml:space="preserve">                                                                        </w:t>
      </w: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4F4E37" w:rsidRDefault="004F4E37" w:rsidP="00FC29E8">
      <w:pPr>
        <w:spacing w:after="160" w:line="259" w:lineRule="auto"/>
        <w:rPr>
          <w:lang w:val="en-US"/>
        </w:rPr>
      </w:pPr>
    </w:p>
    <w:p w:rsidR="00A95A28" w:rsidRPr="00A95A28" w:rsidRDefault="004F4E37" w:rsidP="00FC29E8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  <w:r>
        <w:rPr>
          <w:lang w:val="en-US"/>
        </w:rPr>
        <w:lastRenderedPageBreak/>
        <w:t xml:space="preserve">                                                                          </w:t>
      </w:r>
      <w:bookmarkStart w:id="0" w:name="_GoBack"/>
      <w:bookmarkEnd w:id="0"/>
      <w:r w:rsidR="00FC29E8">
        <w:t xml:space="preserve">  </w:t>
      </w:r>
      <w:r w:rsidR="00A95A28" w:rsidRPr="00A95A28">
        <w:rPr>
          <w:rFonts w:ascii="Times New Roman" w:eastAsiaTheme="minorHAnsi" w:hAnsi="Times New Roman"/>
          <w:b/>
          <w:sz w:val="28"/>
          <w:szCs w:val="28"/>
        </w:rPr>
        <w:t>1. Планируемые результаты освоения учебного предмета.</w:t>
      </w:r>
    </w:p>
    <w:tbl>
      <w:tblPr>
        <w:tblStyle w:val="a6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2042"/>
        <w:gridCol w:w="4762"/>
      </w:tblGrid>
      <w:tr w:rsidR="00A95A28" w:rsidRPr="00A95A28" w:rsidTr="00A95A28">
        <w:trPr>
          <w:jc w:val="center"/>
        </w:trPr>
        <w:tc>
          <w:tcPr>
            <w:tcW w:w="426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A95A28" w:rsidRPr="00A95A28" w:rsidRDefault="00A95A28" w:rsidP="00A95A28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45" w:type="dxa"/>
            <w:gridSpan w:val="3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4762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762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A95A28" w:rsidRPr="00F761EE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F761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навыка</w:t>
            </w:r>
          </w:p>
          <w:p w:rsidR="00A95A28" w:rsidRPr="00F761EE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F761EE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A95A28" w:rsidRPr="00F761EE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F761E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A95A28" w:rsidRPr="00F761EE" w:rsidRDefault="00A95A28" w:rsidP="00A95A28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F761E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зни и пр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="00CF30EE"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="00CF30EE" w:rsidRPr="00A95A28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на уроках лёгкой атлетики;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к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эстафетный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скую культуру и историю создания и развития ГТО.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пробегать 60 м. из положения низкого старта; пр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до 2000 м. и в равномерном темпе бегать до 15 мин; прыгать в длину с места и в высоту с разб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га; выполнять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A95A28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A95A28" w:rsidRPr="00A95A28" w:rsidRDefault="00A95A28" w:rsidP="00A95A28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Бег 30 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5,5-5,1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5,9-5,4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Прыжок в длину с места,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180-195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160-180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6-минутный бег, 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1200-1300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1000-</w:t>
                  </w: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1150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8,7-8,3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9,4-9,0</w:t>
                  </w:r>
                </w:p>
              </w:tc>
            </w:tr>
          </w:tbl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при занятиях спортивными играми;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A95A28" w:rsidRPr="00A95A28" w:rsidRDefault="00A95A28" w:rsidP="00A95A28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ника.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ки; упражнения для разогревания; основы выполн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гимнастических упражнений.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дельный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двигательный режим II ступени в соответствии с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научится выполнять: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строевые упражнения, общ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развивающие упражнения в парах; кувырки вперёд слитно, мост из положения стоя с помощью; выпо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701"/>
              <w:gridCol w:w="851"/>
              <w:gridCol w:w="1134"/>
            </w:tblGrid>
            <w:tr w:rsidR="00A95A28" w:rsidRPr="00A95A28" w:rsidTr="00A95A2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A95A28" w:rsidRPr="00A95A28" w:rsidTr="00A95A28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кладине из виса, кол-во раз;</w:t>
                  </w:r>
                </w:p>
                <w:p w:rsidR="00A95A28" w:rsidRPr="00A95A28" w:rsidRDefault="00A95A28" w:rsidP="00A95A28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6-7</w:t>
                  </w: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13-15</w:t>
                  </w:r>
                </w:p>
              </w:tc>
            </w:tr>
            <w:tr w:rsidR="00A95A28" w:rsidRPr="00A95A28" w:rsidTr="00A95A2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7-9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12-14</w:t>
                  </w:r>
                </w:p>
              </w:tc>
            </w:tr>
          </w:tbl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CF30EE" w:rsidRDefault="00A95A28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</w:p>
          <w:p w:rsidR="00A95A28" w:rsidRPr="00A95A28" w:rsidRDefault="00A95A28" w:rsidP="00A95A28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30EE" w:rsidRPr="00CF30EE" w:rsidRDefault="00A95A28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CF30EE"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результаты поэтапной и учебно-исследовательской деятельности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ской. Естественно-научной, математической в области ИКТ)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довать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научится </w:t>
            </w:r>
            <w:r w:rsidR="00FC29E8"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FC29E8"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передвижение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на лыжах одн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временным бесшажным и попеременным двуша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ж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ным ходом; выполнять подъём «елочкой», тормож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ние «плугом» и упором, повороты переступанием и упором; проходить дистанцию до 3,5 км в досту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ном темпе.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бесшажного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хода; пер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на лыжах в условиях игровой и соревн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вательной деятельности; прохождение на лыжах в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времени. 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  <w:vMerge w:val="restart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Формирование навыков 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 подготовленности.</w:t>
            </w:r>
          </w:p>
        </w:tc>
        <w:tc>
          <w:tcPr>
            <w:tcW w:w="2693" w:type="dxa"/>
            <w:vMerge w:val="restart"/>
          </w:tcPr>
          <w:p w:rsidR="00CF30EE" w:rsidRPr="00CF30EE" w:rsidRDefault="00A95A28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CF30EE"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результаты поэтапной и учебно-исследовательской деятельности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ки безопасности при занятиях спортивными играми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ных и подвижных игр; тактику нападения и защиты; технику владения мячом.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правилам; освоенные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приемы техники перемещений и владения мячом.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Элементы един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борств</w:t>
            </w:r>
          </w:p>
        </w:tc>
        <w:tc>
          <w:tcPr>
            <w:tcW w:w="2355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Получит возможность: раскрывать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значение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упра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нений в единоборствах для укрепление здоровья, основных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систем </w:t>
            </w:r>
            <w:r w:rsidR="00FC29E8"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организма;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; пр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вила и организацию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единоборств;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ния и </w:t>
            </w:r>
            <w:r w:rsidR="00FC29E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защиты;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 в единоборствах для развития соответствующих физических спосо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ностей.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</w:t>
            </w:r>
          </w:p>
        </w:tc>
      </w:tr>
    </w:tbl>
    <w:p w:rsidR="00A95A28" w:rsidRPr="00A95A28" w:rsidRDefault="00A95A28" w:rsidP="00A95A28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A95A28" w:rsidRPr="00A95A28" w:rsidRDefault="00A95A28" w:rsidP="00A95A28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A95A28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r w:rsidR="00FC29E8" w:rsidRPr="00A95A28">
        <w:rPr>
          <w:rFonts w:ascii="Times New Roman" w:eastAsiaTheme="minorHAnsi" w:hAnsi="Times New Roman"/>
          <w:i/>
          <w:sz w:val="28"/>
          <w:szCs w:val="28"/>
          <w:u w:val="single"/>
        </w:rPr>
        <w:t>(не</w:t>
      </w:r>
      <w:r w:rsidRPr="00A95A28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 ниже среднего</w:t>
      </w:r>
      <w:r w:rsidRPr="00A95A28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A95A28">
        <w:rPr>
          <w:rFonts w:ascii="Times New Roman" w:eastAsiaTheme="minorHAnsi" w:hAnsi="Times New Roman"/>
          <w:sz w:val="24"/>
          <w:szCs w:val="24"/>
        </w:rPr>
        <w:t>.</w:t>
      </w:r>
    </w:p>
    <w:p w:rsidR="00A95A28" w:rsidRPr="00A95A28" w:rsidRDefault="00A95A28" w:rsidP="00A95A28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Планируемые предметные </w:t>
      </w:r>
      <w:r w:rsidR="007631AB" w:rsidRPr="00A95A28">
        <w:rPr>
          <w:rFonts w:ascii="Times New Roman" w:eastAsiaTheme="minorHAnsi" w:hAnsi="Times New Roman"/>
          <w:b/>
          <w:sz w:val="28"/>
          <w:szCs w:val="28"/>
        </w:rPr>
        <w:t>результаты по физической</w:t>
      </w: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 культуре.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A95A28">
        <w:rPr>
          <w:rFonts w:ascii="Times New Roman" w:eastAsia="Times New Roman" w:hAnsi="Times New Roman"/>
          <w:sz w:val="28"/>
          <w:szCs w:val="28"/>
        </w:rPr>
        <w:t>в</w:t>
      </w:r>
      <w:r w:rsidRPr="00A95A28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A95A28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A95A28">
        <w:rPr>
          <w:rFonts w:ascii="Times New Roman" w:eastAsiaTheme="minorHAnsi" w:hAnsi="Times New Roman"/>
          <w:sz w:val="28"/>
          <w:szCs w:val="28"/>
        </w:rPr>
        <w:t>и</w:t>
      </w:r>
      <w:r w:rsidRPr="00A95A28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A95A28" w:rsidRPr="00A95A28" w:rsidRDefault="00A95A28" w:rsidP="00A95A28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A95A28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6"/>
      <w:r w:rsidRPr="00A95A28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1"/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 xml:space="preserve">дивидуальные </w:t>
      </w:r>
      <w:r w:rsidR="007631AB" w:rsidRPr="00A95A28">
        <w:rPr>
          <w:rFonts w:ascii="Times New Roman" w:eastAsiaTheme="minorHAnsi" w:hAnsi="Times New Roman"/>
          <w:bCs/>
          <w:sz w:val="28"/>
          <w:szCs w:val="28"/>
        </w:rPr>
        <w:t>комплексы упражнений,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 xml:space="preserve"> направленные на подготовку обучающихся к сдаче норм </w:t>
      </w:r>
      <w:r w:rsidR="007631AB" w:rsidRPr="00A95A28">
        <w:rPr>
          <w:rFonts w:ascii="Times New Roman" w:eastAsiaTheme="minorHAnsi" w:hAnsi="Times New Roman"/>
          <w:bCs/>
          <w:sz w:val="28"/>
          <w:szCs w:val="28"/>
        </w:rPr>
        <w:t>ВФСК ГТО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A95A28">
        <w:rPr>
          <w:rFonts w:ascii="Times New Roman" w:eastAsia="Times New Roman" w:hAnsi="Times New Roman"/>
          <w:sz w:val="28"/>
          <w:szCs w:val="28"/>
        </w:rPr>
        <w:t>о</w:t>
      </w:r>
      <w:r w:rsidRPr="00A95A28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A95A28">
        <w:rPr>
          <w:rFonts w:ascii="Times New Roman" w:eastAsia="Times New Roman" w:hAnsi="Times New Roman"/>
          <w:sz w:val="28"/>
          <w:szCs w:val="28"/>
        </w:rPr>
        <w:t>в</w:t>
      </w:r>
      <w:r w:rsidRPr="00A95A28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A95A28" w:rsidRPr="00A95A28" w:rsidRDefault="00A95A28" w:rsidP="00A95A28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 xml:space="preserve">- взаимодействовать со сверстниками в условиях самостоятельной учебной деятельности, оказывать помощь в организации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и проведении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занятий, освоении новых двигательных действий, развитии физических качеств, тестировании физи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A95A28">
        <w:rPr>
          <w:rFonts w:ascii="Times New Roman" w:eastAsia="Times New Roman" w:hAnsi="Times New Roman"/>
          <w:sz w:val="28"/>
          <w:szCs w:val="28"/>
        </w:rPr>
        <w:t>о</w:t>
      </w:r>
      <w:r w:rsidRPr="00A95A28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A95A28" w:rsidRPr="00A95A28" w:rsidRDefault="00A95A28" w:rsidP="00A95A28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7"/>
      <w:r w:rsidRPr="00A95A28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2"/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A95A28">
        <w:rPr>
          <w:rFonts w:ascii="Times New Roman" w:eastAsia="Times New Roman" w:hAnsi="Times New Roman"/>
          <w:sz w:val="28"/>
          <w:szCs w:val="28"/>
        </w:rPr>
        <w:t>б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A95A28">
        <w:rPr>
          <w:rFonts w:ascii="Times New Roman" w:eastAsia="Times New Roman" w:hAnsi="Times New Roman"/>
          <w:sz w:val="28"/>
          <w:szCs w:val="28"/>
        </w:rPr>
        <w:t>я</w:t>
      </w:r>
      <w:r w:rsidRPr="00A95A28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 xml:space="preserve">дивидуального развития основных физических качеств, а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также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тестов Всероссийского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физкультурно-спортивного комплекса "Готов к труду и обороне" (ГТО).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A95A28">
        <w:rPr>
          <w:rFonts w:ascii="Times New Roman" w:eastAsia="Times New Roman" w:hAnsi="Times New Roman"/>
          <w:sz w:val="28"/>
          <w:szCs w:val="28"/>
        </w:rPr>
        <w:t>а</w:t>
      </w:r>
      <w:r w:rsidRPr="00A95A28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A95A28" w:rsidRPr="00A95A28" w:rsidRDefault="00A95A28" w:rsidP="00A95A28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A28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и элементы единоборств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По выбору учителя, учащихся, определяемый самой школой, по углубленному изучению одного из в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Что вам надо знать? 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развитие человека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Влияние возрастных особенностей организма на физическое развитие и физическую </w:t>
            </w:r>
            <w:r w:rsidR="00FC29E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подготовле</w:t>
            </w:r>
            <w:r w:rsidR="00FC29E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</w:t>
            </w:r>
            <w:r w:rsidR="00FC29E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ность</w:t>
            </w:r>
            <w:r w:rsidR="00FC29E8"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возрастных и половых особенностей организма и их связь с показателями ф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зического развития)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Роль опорно-двигатеьного аппарата в выполнение физических упражнений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(Опорно-двигательный аппарат и мышечная система, их роль в осуществлении двигательных актов. Правильная осанка как один из основных показателей физического развития человека. Основные средства формирования и профилактики нарушений осанки и коррекции телосложения).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Значение нервной системы в управлении движениями регуляции систем организма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(Значение нервной системы в управлении движениями и регуляции систем дыхания, кровообращения энергообеспечения.)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Психические процессы в обучении двигательным действиям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(Психологические предпосылки овладения движениями. Участие в двигательной деятельности пс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хических процессов (внимание, восприятия, мышления, воображения, памяти)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Самонаблюдение и самоконтроль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Самоконтроль при занятиях физическими упражнениями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(Регулярное наблюдение физкультурникам за состоянием своего здоровья, физического развития и самочувствия при занятиях физической культуры и спортом. Учёт данных самоконтроля в дневнике самоконтроля.)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Оценка эффективности занятий физкультурно-оздоровительной деятельности. Оценка техн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ки движений, способы выявления и устранения ошибок в технике выполнения упражнений (те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нических ошибок)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Основа обучения и самообучения двигательным действиям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(Педагогические, физиологические и психологические основы обучения техники двигательных де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ствий. Двигательные умения и навыки как основные способы освоения новых двигательных действий (движений). Техника движений и её основные показатели. Профилактика появления ошибок и спос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их устранения)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Личная гигиена в процессе занятий физическими упражнениями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(Общие гигиенические правила, режим дня, утренняя зарядка и её влияние на работоспособность 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ловека. Физкультминутки (физкультпаузы), их значения для профилактики утомления в условиях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учебной и трудовой деятельности. Закаливание организма правила безопасности и гигиенические требования во время закаливающих процедур. Восстановительный массаж, его роль в укреплении здоровья человека. Техника и правила выполнения простейших приёмов массажа. Банные процедуры и их задачи, связь с укреплением здоровья. Правила поведения в бане и гигиенические требования к банным процедурам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Предупреждение травматизма и оказание первой помощи при травмах и ушибах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возникновения травм и повреждений при занятиях физической культуры и спортом. Хара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теристика типовых травм, простейшие приёмы и правила оказания первой помощи при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травмах.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Совершенствование физических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подготовка как система регулярных занятий по развитию физических (кондиционных и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координационных) способностей. Основные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 их совершенствования.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Адаптивная физическая культура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Адаптивная физическая культура как система занятий физическими упражнениями по укреплению и сохранению здоровья, коррекции осанки и телосложение,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профилактики утомление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нальной деятельности, всестороннего и гармоничного физического совершенствования.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возникновения и формирования физической культуры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(Появление первых примитивных игр и физических упражнений. Физическая культура в разные 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щественно-экономические формации. Мифы и легенды о зарождении Олимпийских игр древности. Исторические сведения о развитии древних Олимпийских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игр. (Виды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состязаний, правила их пров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дения, известные участники и победители.)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олимпийское движение в России (СССР)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(Олимпийское движение в дореволюционной России, роль А.Д. Бутовского в его становлении и 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витие.  Первые успехи российских спортсменов на Олимпийских играх. Основные этапы развития олимпийского движения в России(СССР). Выдающиеся достижения отечественных спортсменов на Олимпийских играх. Сведения о московской Олимпиаде 1980 г. и о предстоящей зимней Олимпиаде в Сочи в 2014 г.)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Возрождение Олимпийских игр и олимпийского движения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(Летние зимние Олимпийские игры современности. Двухкратные и трехкратные отечественные и з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рубежные победители Олимпийских игр. Допинг. Концепция честного спорта.)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создания и развития ГТО (БГТО)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Недельный двигательный режим I </w:t>
            </w:r>
            <w:r w:rsidR="00FC29E8"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 II</w:t>
            </w:r>
            <w:r w:rsidR="00FC29E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ступени в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соответствии с ВФСК ГТО.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конце8-9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Раздел №2 Двигательные умения и навыки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(Низкий старт до 30 метров,- от 70 – 80 м, - до 70 м. Бег на результат 60м.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(Прыжки в длину с 11-13 шагов разбега.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(Прыжки в высоту с 7- 9 шагов разбега.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(Дальнейшее обучение техники метания малого мяча в цель и на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дальность. (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теннисного мяча, в горизонтальную и вертикальную цель (1х1метр) (девушки-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расстояния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12-14 метров, юноши- до 16м). Бросок набивного мяча (2кг) двумя руками из различных исходных положений с места, с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га, 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четырех шагов вперед-вверх. Подготовка к сдаче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(Кросс до 20 мин, бег с препятствиями и на местности, минутный бег, эстафета, круговая тренировка.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развитие скоростно-силовых способностей.)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И.П, бег с ускорением, с максимальной скоростью.)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 Правила техники безопасности при занятиях легкой атлетикой.)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и простейшие программы развития выносливости, скоростно-силовых, скоростных и 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способностей на основе освоенных легкоатлетических упражнений.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Привила самоконтроля и гигиены.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(Измерение результатов; подача команд; демонстрация упражнений; помощь в оценке результатов и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проведение соревнований, в подготовки места проведения занятий.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 от15до 20 мин.)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 и элементы единоборств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нировки.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единоборств.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поведения,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учащихся во время занятий. Гигиена борца. Влияние занятий единоборствами на организм человека и развитие его координационных и кондиционных способн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 Оказание первой помощи при травмах.)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Овладение техникой приемов единоборств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(Команда «Прямо!», повороты в движении направо, налево.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общеразвивающих направленностью (без предметов)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Овладение техникой приемов единоборств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 Овладение техникой приемов единоборств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с помощью гантелей(3-5кг), тренажёров, эспандеров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 из виса на подколенках через стойку на руках опускание в упор присев; подъем махом назад в сед ноги врозь; подъем завесом вне.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Девочки: из упора на нижней жерди опускание вперед в вис присев; из виса присев из виса присев на нижней жерди махом одной и толчком другой в вис прогнувшись с опорой на верхнюю жердь; в вис лежа на нижней жерди; сед боком на нижней жерди, соскок.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прыжок согнув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ноги (козел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длину, высота 110-115см).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прыжок боков с поворотом на 90 градусов (конь в ширину, высота 110см).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кувырок назад в упор стоя ноги врозь; кувырок вперед и назад; длинный кувырок; стойка на голове и руках.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«мост» и поворот в упор стоя на одном колене; кувырки вперед и назад.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координационных способностей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Повторение пройденного материала по приемам единоборств. Подвижные игры типа «Выталкив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ние из круга», «Бой петухов», «Часовые и разведчики», «Перетягивание в парах» и т.п.)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силовых способностей и силовой выносливости.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Силовые упражнения единоборства в парах)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скоростно-силовых способностей)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двигательных способностей)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силовых, координационных способностей и гибкости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в парах, овладение приёмами страховки, подвижные игры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(Самостоятельное составление простейших комбинаций упражнений, направленных на развитие 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и кондиционных способностей. Дозировка упражнений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Подготовка мест занятий. Выполнение обязанностей командира, отделения помощника судьи. Ок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зание помощи слабоуспевающим товарищам в </w:t>
            </w:r>
            <w:r w:rsidR="00FC29E8"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овладении программным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материалом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FC29E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</w:t>
            </w:r>
            <w:r w:rsidR="00A95A28"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физической культуре.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передвижений, остановок, поворотов и стоек).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ловли и передачи мяча).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ведения мяча.)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бросков мяча. Броски одной и двумя руками в прыжке.)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выравнивая и забивания мяча, перехвата.)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владение мячом и развитие координационных способностей.)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перемещений, владение мячом и развитие координационных сп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собностей.)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тактики игры. Позиционное нападение и личная защита в игровых взаим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действиях. 2:2, 3:3, 4:4, 5:5 на одну корзину. Нападение быстрым прорывом (3:2). Взаимодействия двух (трех) игроков в нападении и защите (тройка и малая, через «заслон», восьмерка)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мини-баскетбола. Совершенствование психомоторных способн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(Терминология избранной спортивной игры; техника ловли, передачи, ведение мяса или броска; та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тика нападений (быстрый прорыв, расстановка игроков, позиционное нападение) и </w:t>
            </w:r>
            <w:r w:rsidR="00FC2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защиты, </w:t>
            </w:r>
            <w:r w:rsidR="00105345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(зонная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личная защита).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организация избранной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(цель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смысл игры, игровое поле, кол-во участников, поведение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игроков,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 нападении и защите).  Правила техники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безопасности при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занятиях спортивными играми.)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техники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передвижений,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остановок, поворотов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стоек)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(Передача мяча над собой, во встречных колоннах. Отбивание мяча кулаком через сетку.)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волейбола. Совершенствование психомоторных способностей и навыков игры: игры и игровые задания с ограниченным числом игроков (2:2, 3:2, 3:3) и на укороче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площадках.)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сованию движений и ритму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 (Дальнейшее обучение технике движений: упражнения по овладению и совершенствованию в технике перемещений и владение мячом типа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ные упражнения с мячом, выполняемые также в сочетании с бегом, прыжками, акробатическими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(Дальнейшее развитие выносливости: эстафеты, круговая тренировка, подвижные игры с мячом, двухсторонние игры длительностью от 20 с до 12 мин).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(Дальнейшее развитие выносливости: бег с ускорением, изменением направления, темпа, ритма, из различных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Ведение мяча в высокой, средней, низкой стойке с максимальной частотой в течение7-10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Подвижные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игры, эстафеты с мячом и без мяча. Игровые упражнения с набивным мячом, в соч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тании с прыжками, метаниями и бросками мячей разного веса в цель и на дальность. Приём мяча сн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 двумя руками на месте и после перемещения вперёд. То же через сетку.)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(Нижняя прямая подача мяча. Прием подачи мяча.)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(Дальнейшее </w:t>
            </w:r>
            <w:r w:rsidR="00FC29E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прямого нападающего удара.)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 техники перемещений и владения мячом)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тактике игры. Совершенствование тактики освоенных игровых действий: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тактика свободного нападения. Позиционное нападение без изменения позиций игроков (6:0)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Правила самоконтроля.)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помощи при обморожении и травмах.)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(одновеменный одношажный ход (стартовый вариант)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Коньковый ход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и поворот «плугом».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4,5 км. Подготовка к выполнению нормативов Всероссийского физкульту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но-спортивного комплекса "Готов к труду и обороне" (ГТО)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«Гонки с выбыванием»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«Как по часам»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«Биатлон»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Самостоятельные занятия физическими упражнениями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Составление индивидуальных комплексов упражнений направленные на подготовку обучающи</w:t>
            </w: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ся к сдаче норм ВФСК ГТО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Утренняя гимнастика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(комплексы упражнений утренней гимнастики без предметов и с предметами)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Выбирайте виды спорта</w:t>
            </w:r>
          </w:p>
          <w:p w:rsidR="00A95A28" w:rsidRPr="00A95A28" w:rsidRDefault="00105345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(примерные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возрастные нормы для занятий некоторыми летними и зимними видами спорта. повыш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общей физической подготовленности для тех учащихся, которые бы хотели заниматься спортом. Нормативы физической подготовленности для будущих легкоатлетов, лыжников, баскетболистов, в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лейболистов, боксеров, а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также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Всероссийского физкультурно-спортивного комплекса "Готов к труду и обороне" (ГТО)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Тренировку начинаем с разминки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(обычная разминка. Спортивная разминка. Упражнения для рук, туловища, ног.)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Повышайте физическую подготовленность</w:t>
            </w:r>
          </w:p>
          <w:p w:rsidR="00A95A28" w:rsidRPr="00A95A28" w:rsidRDefault="00105345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развития силы, быстроты, скоростно-силовых возможностей, выносливости. коо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динационные упражнения подвижных и спортивных игр. Легкоатлетические координационные упражнения. Упражнения на гибкость)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Default="00A95A28"/>
    <w:p w:rsidR="00A95A28" w:rsidRDefault="00A95A28"/>
    <w:p w:rsidR="00A95A28" w:rsidRDefault="00A95A28"/>
    <w:p w:rsidR="00A95A28" w:rsidRDefault="00A95A28"/>
    <w:p w:rsidR="00A95A28" w:rsidRDefault="00A95A28"/>
    <w:p w:rsidR="00D81FD2" w:rsidRDefault="00A95A28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A95A28">
        <w:rPr>
          <w:rFonts w:ascii="Times New Roman" w:eastAsiaTheme="minorHAnsi" w:hAnsi="Times New Roman"/>
          <w:b/>
          <w:sz w:val="36"/>
          <w:szCs w:val="36"/>
        </w:rPr>
        <w:lastRenderedPageBreak/>
        <w:t>3</w:t>
      </w:r>
      <w:r w:rsidR="00D81FD2" w:rsidRPr="00D81FD2">
        <w:rPr>
          <w:rFonts w:ascii="Times New Roman" w:eastAsiaTheme="minorHAnsi" w:hAnsi="Times New Roman"/>
          <w:b/>
          <w:sz w:val="36"/>
          <w:szCs w:val="36"/>
        </w:rPr>
        <w:t xml:space="preserve">.  Тематическое планирование с указанием количества часов, отводимых на усвоение </w:t>
      </w:r>
    </w:p>
    <w:p w:rsidR="00A95A28" w:rsidRDefault="00D81FD2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D81FD2">
        <w:rPr>
          <w:rFonts w:ascii="Times New Roman" w:eastAsiaTheme="minorHAnsi" w:hAnsi="Times New Roman"/>
          <w:b/>
          <w:sz w:val="36"/>
          <w:szCs w:val="36"/>
        </w:rPr>
        <w:t>каждой темы, с учетом рабочей программы воспитания</w:t>
      </w:r>
      <w:r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A95A28" w:rsidRPr="00A95A28" w:rsidRDefault="00A95A28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A95A28">
        <w:rPr>
          <w:rFonts w:ascii="Times New Roman" w:eastAsiaTheme="minorHAnsi" w:hAnsi="Times New Roman"/>
          <w:b/>
          <w:sz w:val="36"/>
          <w:szCs w:val="36"/>
        </w:rPr>
        <w:t>8 класс</w:t>
      </w:r>
    </w:p>
    <w:tbl>
      <w:tblPr>
        <w:tblStyle w:val="10"/>
        <w:tblW w:w="13793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90"/>
        <w:gridCol w:w="2122"/>
      </w:tblGrid>
      <w:tr w:rsidR="00A95A28" w:rsidRPr="00A95A28" w:rsidTr="00CF30EE">
        <w:trPr>
          <w:trHeight w:val="759"/>
          <w:jc w:val="center"/>
        </w:trPr>
        <w:tc>
          <w:tcPr>
            <w:tcW w:w="606" w:type="dxa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№</w:t>
            </w:r>
          </w:p>
        </w:tc>
        <w:tc>
          <w:tcPr>
            <w:tcW w:w="775" w:type="dxa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Кол-во часов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Темы урока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Дата проведения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A95A28">
              <w:rPr>
                <w:rFonts w:ascii="Times New Roman" w:eastAsiaTheme="minorHAnsi" w:hAnsi="Times New Roman"/>
              </w:rPr>
              <w:t>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</w:t>
            </w:r>
            <w:r w:rsidR="007631AB">
              <w:rPr>
                <w:rFonts w:ascii="Times New Roman" w:eastAsiaTheme="minorHAnsi" w:hAnsi="Times New Roman"/>
                <w:sz w:val="24"/>
                <w:szCs w:val="24"/>
              </w:rPr>
              <w:t>ие техникой метания малого мяча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на дальность.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II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Овладение техникой приемов единоборств.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34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D81FD2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силовых</w:t>
            </w:r>
            <w:r w:rsidR="00A95A28"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способностей и силовой выносливости.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A95A28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Одновременный одношажный ход (стартовый вариант)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Коньковый ход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D81FD2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Торможение и</w:t>
            </w:r>
            <w:r w:rsidR="00A95A28"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поворот «плугом»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Игры: «гонки с выбыванием»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Прохождение дистанции 4,5 км.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A95A28" w:rsidRPr="00A95A28" w:rsidRDefault="00A95A28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Игры: «Как по часам»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Игры: «Биатлон»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A95A28">
              <w:rPr>
                <w:rFonts w:ascii="Times New Roman" w:eastAsiaTheme="minorHAnsi" w:hAnsi="Times New Roman"/>
              </w:rPr>
              <w:t xml:space="preserve"> 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2412" w:type="dxa"/>
            <w:gridSpan w:val="2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88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95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A95A28">
              <w:rPr>
                <w:rFonts w:ascii="Times New Roman" w:eastAsiaTheme="minorHAnsi" w:hAnsi="Times New Roman"/>
              </w:rPr>
              <w:t>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  <w:tr w:rsidR="00A95A28" w:rsidRPr="00A95A28" w:rsidTr="00CF30EE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122" w:type="dxa"/>
          </w:tcPr>
          <w:p w:rsidR="00A95A28" w:rsidRPr="00A95A28" w:rsidRDefault="00A95A28" w:rsidP="00A95A28">
            <w:pPr>
              <w:rPr>
                <w:rFonts w:ascii="Times New Roman" w:eastAsiaTheme="minorHAnsi" w:hAnsi="Times New Roman"/>
              </w:rPr>
            </w:pPr>
          </w:p>
        </w:tc>
      </w:tr>
    </w:tbl>
    <w:p w:rsidR="00A95A28" w:rsidRPr="00A95A28" w:rsidRDefault="00A95A28" w:rsidP="00A95A28">
      <w:pPr>
        <w:rPr>
          <w:rFonts w:ascii="Times New Roman" w:eastAsiaTheme="minorHAnsi" w:hAnsi="Times New Roman"/>
        </w:rPr>
      </w:pPr>
    </w:p>
    <w:p w:rsidR="00A95A28" w:rsidRDefault="00A95A28"/>
    <w:sectPr w:rsidR="00A95A28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B2345"/>
    <w:rsid w:val="000E2A87"/>
    <w:rsid w:val="00105345"/>
    <w:rsid w:val="00293454"/>
    <w:rsid w:val="002C4F74"/>
    <w:rsid w:val="00455C6E"/>
    <w:rsid w:val="00490568"/>
    <w:rsid w:val="004F4E37"/>
    <w:rsid w:val="00547756"/>
    <w:rsid w:val="00550FEA"/>
    <w:rsid w:val="005A63B5"/>
    <w:rsid w:val="00621710"/>
    <w:rsid w:val="006D3229"/>
    <w:rsid w:val="007631AB"/>
    <w:rsid w:val="00770B30"/>
    <w:rsid w:val="008743E6"/>
    <w:rsid w:val="00941854"/>
    <w:rsid w:val="009516A5"/>
    <w:rsid w:val="00A14372"/>
    <w:rsid w:val="00A95A28"/>
    <w:rsid w:val="00AA44B5"/>
    <w:rsid w:val="00BA6471"/>
    <w:rsid w:val="00CC3FC5"/>
    <w:rsid w:val="00CF30EE"/>
    <w:rsid w:val="00D206B2"/>
    <w:rsid w:val="00D4294A"/>
    <w:rsid w:val="00D81FD2"/>
    <w:rsid w:val="00D9309E"/>
    <w:rsid w:val="00DA2C2E"/>
    <w:rsid w:val="00F761EE"/>
    <w:rsid w:val="00FC29E8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39"/>
    <w:rsid w:val="00A9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A9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0010C-C616-449A-9056-39169E08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7426</Words>
  <Characters>42332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29</cp:revision>
  <dcterms:created xsi:type="dcterms:W3CDTF">2016-10-25T05:45:00Z</dcterms:created>
  <dcterms:modified xsi:type="dcterms:W3CDTF">2021-02-19T07:04:00Z</dcterms:modified>
</cp:coreProperties>
</file>