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415" w:rsidRPr="00D652B8" w:rsidRDefault="00A86415" w:rsidP="004A5E2D">
      <w:pPr>
        <w:spacing w:after="0" w:line="240" w:lineRule="auto"/>
        <w:jc w:val="center"/>
        <w:rPr>
          <w:rFonts w:ascii="Times New Roman" w:eastAsia="Times New Roman" w:hAnsi="Times New Roman" w:cs="Times New Roman"/>
          <w:b/>
          <w:bCs/>
          <w:sz w:val="24"/>
          <w:szCs w:val="24"/>
          <w:lang w:eastAsia="ru-RU"/>
        </w:rPr>
      </w:pPr>
      <w:r w:rsidRPr="00D652B8">
        <w:rPr>
          <w:rFonts w:ascii="Times New Roman" w:eastAsia="Times New Roman" w:hAnsi="Times New Roman" w:cs="Times New Roman"/>
          <w:b/>
          <w:bCs/>
          <w:sz w:val="24"/>
          <w:szCs w:val="24"/>
          <w:lang w:eastAsia="ru-RU"/>
        </w:rPr>
        <w:t xml:space="preserve">Раздел </w:t>
      </w:r>
      <w:r w:rsidR="004A5E2D" w:rsidRPr="00D652B8">
        <w:rPr>
          <w:rFonts w:ascii="Times New Roman" w:eastAsia="Times New Roman" w:hAnsi="Times New Roman" w:cs="Times New Roman"/>
          <w:b/>
          <w:bCs/>
          <w:sz w:val="24"/>
          <w:szCs w:val="24"/>
          <w:lang w:eastAsia="ru-RU"/>
        </w:rPr>
        <w:t xml:space="preserve">1. </w:t>
      </w:r>
    </w:p>
    <w:p w:rsidR="004A5E2D" w:rsidRPr="00D652B8" w:rsidRDefault="004A5E2D" w:rsidP="004A5E2D">
      <w:pPr>
        <w:spacing w:after="0" w:line="240" w:lineRule="auto"/>
        <w:jc w:val="center"/>
        <w:rPr>
          <w:rFonts w:ascii="Times New Roman" w:eastAsia="Times New Roman" w:hAnsi="Times New Roman" w:cs="Times New Roman"/>
          <w:b/>
          <w:bCs/>
          <w:sz w:val="24"/>
          <w:szCs w:val="24"/>
          <w:lang w:eastAsia="ru-RU"/>
        </w:rPr>
      </w:pPr>
      <w:r w:rsidRPr="00D652B8">
        <w:rPr>
          <w:rFonts w:ascii="Times New Roman" w:eastAsia="Times New Roman" w:hAnsi="Times New Roman" w:cs="Times New Roman"/>
          <w:b/>
          <w:bCs/>
          <w:sz w:val="24"/>
          <w:szCs w:val="24"/>
          <w:lang w:eastAsia="ru-RU"/>
        </w:rPr>
        <w:t>Планируемые образовательные результаты изучения учебного предмета</w:t>
      </w:r>
    </w:p>
    <w:p w:rsidR="004A5E2D" w:rsidRPr="00D652B8" w:rsidRDefault="004A5E2D" w:rsidP="004A5E2D">
      <w:pPr>
        <w:spacing w:after="0" w:line="240" w:lineRule="auto"/>
        <w:jc w:val="center"/>
        <w:rPr>
          <w:rFonts w:ascii="Times New Roman" w:eastAsia="Times New Roman" w:hAnsi="Times New Roman" w:cs="Times New Roman"/>
          <w:b/>
          <w:bCs/>
          <w:sz w:val="24"/>
          <w:szCs w:val="24"/>
          <w:lang w:eastAsia="ru-RU"/>
        </w:rPr>
      </w:pPr>
    </w:p>
    <w:p w:rsidR="00DB0B12" w:rsidRPr="00412A05" w:rsidRDefault="00DB0B12" w:rsidP="00DB0B12">
      <w:pPr>
        <w:spacing w:after="0" w:line="240" w:lineRule="auto"/>
        <w:rPr>
          <w:rFonts w:ascii="Times New Roman" w:eastAsia="Times New Roman" w:hAnsi="Times New Roman" w:cs="Times New Roman"/>
          <w:b/>
          <w:bCs/>
          <w:sz w:val="24"/>
          <w:szCs w:val="24"/>
          <w:u w:val="single"/>
          <w:lang w:eastAsia="ru-RU"/>
        </w:rPr>
      </w:pPr>
      <w:r w:rsidRPr="00412A05">
        <w:rPr>
          <w:rFonts w:ascii="Times New Roman" w:eastAsia="Times New Roman" w:hAnsi="Times New Roman" w:cs="Times New Roman"/>
          <w:sz w:val="24"/>
          <w:szCs w:val="24"/>
          <w:lang w:eastAsia="ru-RU"/>
        </w:rPr>
        <w:t xml:space="preserve">1.1 </w:t>
      </w:r>
      <w:r w:rsidRPr="00412A05">
        <w:rPr>
          <w:rFonts w:ascii="Times New Roman" w:eastAsia="Times New Roman" w:hAnsi="Times New Roman" w:cs="Times New Roman"/>
          <w:b/>
          <w:bCs/>
          <w:sz w:val="24"/>
          <w:szCs w:val="24"/>
          <w:u w:val="single"/>
          <w:lang w:eastAsia="ru-RU"/>
        </w:rPr>
        <w:t>Личностные результаты:</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w:t>
      </w:r>
      <w:r w:rsidRPr="00412A05">
        <w:rPr>
          <w:rFonts w:ascii="Times New Roman" w:eastAsia="Calibri" w:hAnsi="Times New Roman" w:cs="Times New Roman"/>
          <w:sz w:val="24"/>
          <w:szCs w:val="24"/>
        </w:rPr>
        <w:lastRenderedPageBreak/>
        <w:t>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r w:rsidR="00DD6071">
        <w:rPr>
          <w:rFonts w:ascii="Times New Roman" w:eastAsia="Calibri" w:hAnsi="Times New Roman" w:cs="Times New Roman"/>
          <w:sz w:val="24"/>
          <w:szCs w:val="24"/>
        </w:rPr>
        <w:t>; формирование навыков будущего- креативности, критического мышления,  и сотрудничества</w:t>
      </w:r>
      <w:r w:rsidRPr="00412A05">
        <w:rPr>
          <w:rFonts w:ascii="Times New Roman" w:eastAsia="Calibri" w:hAnsi="Times New Roman" w:cs="Times New Roman"/>
          <w:sz w:val="24"/>
          <w:szCs w:val="24"/>
        </w:rPr>
        <w:t>).</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DB0B12" w:rsidRPr="00412A05" w:rsidRDefault="00DB0B12" w:rsidP="00DB0B12">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DB0B12" w:rsidRPr="00412A05" w:rsidRDefault="00DB0B12" w:rsidP="00DB0B12">
      <w:pPr>
        <w:spacing w:after="0" w:line="240" w:lineRule="auto"/>
        <w:ind w:left="1134"/>
        <w:outlineLvl w:val="2"/>
        <w:rPr>
          <w:rFonts w:ascii="Times New Roman" w:eastAsia="Times New Roman" w:hAnsi="Times New Roman" w:cs="Times New Roman"/>
          <w:b/>
          <w:bCs/>
          <w:sz w:val="24"/>
          <w:szCs w:val="24"/>
          <w:lang w:eastAsia="ru-RU"/>
        </w:rPr>
      </w:pPr>
      <w:bookmarkStart w:id="0" w:name="_Toc25924553"/>
      <w:bookmarkStart w:id="1" w:name="_Toc31893384"/>
      <w:bookmarkStart w:id="2" w:name="_Toc31898608"/>
      <w:r w:rsidRPr="00412A05">
        <w:rPr>
          <w:rFonts w:ascii="Times New Roman" w:eastAsia="Times New Roman" w:hAnsi="Times New Roman" w:cs="Times New Roman"/>
          <w:b/>
          <w:bCs/>
          <w:sz w:val="24"/>
          <w:szCs w:val="24"/>
          <w:lang w:eastAsia="ru-RU"/>
        </w:rPr>
        <w:t>1.2 Метапредметные результаты освоения ООП</w:t>
      </w:r>
      <w:bookmarkEnd w:id="0"/>
      <w:bookmarkEnd w:id="1"/>
      <w:bookmarkEnd w:id="2"/>
    </w:p>
    <w:p w:rsidR="00DB0B12" w:rsidRPr="00412A05" w:rsidRDefault="00DB0B12" w:rsidP="00DB0B12">
      <w:pPr>
        <w:spacing w:after="0" w:line="240" w:lineRule="auto"/>
        <w:ind w:firstLine="709"/>
        <w:jc w:val="both"/>
        <w:rPr>
          <w:rFonts w:ascii="Times New Roman" w:eastAsia="Times New Roman" w:hAnsi="Times New Roman" w:cs="Times New Roman"/>
          <w:b/>
          <w:i/>
          <w:sz w:val="24"/>
          <w:szCs w:val="24"/>
        </w:rPr>
      </w:pPr>
      <w:r w:rsidRPr="00412A05">
        <w:rPr>
          <w:rFonts w:ascii="Times New Roman" w:eastAsia="Times" w:hAnsi="Times New Roman" w:cs="Times New Roman"/>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 коммуникативные)</w:t>
      </w:r>
      <w:r w:rsidRPr="00412A05">
        <w:rPr>
          <w:rFonts w:ascii="Times New Roman" w:eastAsia="Times New Roman" w:hAnsi="Times New Roman" w:cs="Times New Roman"/>
          <w:sz w:val="24"/>
          <w:szCs w:val="24"/>
        </w:rPr>
        <w:t>,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DB0B12" w:rsidRPr="00412A05" w:rsidRDefault="00DB0B12" w:rsidP="00DB0B12">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Межпредметные понятия</w:t>
      </w:r>
    </w:p>
    <w:p w:rsidR="00DB0B12" w:rsidRPr="00412A05" w:rsidRDefault="00DB0B12" w:rsidP="00DB0B12">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w:t>
      </w:r>
      <w:r w:rsidR="00DD6071">
        <w:rPr>
          <w:rFonts w:ascii="Times New Roman" w:eastAsia="Times" w:hAnsi="Times New Roman" w:cs="Times New Roman"/>
          <w:sz w:val="24"/>
          <w:szCs w:val="24"/>
        </w:rPr>
        <w:t xml:space="preserve"> и учебно-исследовательской</w:t>
      </w:r>
      <w:r w:rsidRPr="00412A05">
        <w:rPr>
          <w:rFonts w:ascii="Times New Roman" w:eastAsia="Times" w:hAnsi="Times New Roman" w:cs="Times New Roman"/>
          <w:sz w:val="24"/>
          <w:szCs w:val="24"/>
        </w:rPr>
        <w:t xml:space="preserve">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w:t>
      </w:r>
      <w:r w:rsidRPr="00412A05">
        <w:rPr>
          <w:rFonts w:ascii="Times New Roman" w:eastAsia="Times" w:hAnsi="Times New Roman" w:cs="Times New Roman"/>
          <w:sz w:val="24"/>
          <w:szCs w:val="24"/>
        </w:rPr>
        <w:lastRenderedPageBreak/>
        <w:t>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w:t>
      </w:r>
    </w:p>
    <w:p w:rsidR="00DB0B12" w:rsidRPr="00412A05" w:rsidRDefault="00DB0B12" w:rsidP="00DB0B12">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систематизировать, сопоставлять, анализировать, обобщать и интерпретировать информацию, содержащуюся в готовых информационных объектах;</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заполнять и/или дополнять таблицы, схемы, диаграммы, тексты.</w:t>
      </w:r>
    </w:p>
    <w:p w:rsidR="00DB0B12" w:rsidRPr="00412A05" w:rsidRDefault="00DB0B12" w:rsidP="00DB0B12">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rsidR="00DB0B12" w:rsidRPr="00412A05" w:rsidRDefault="00DB0B12" w:rsidP="00DB0B12">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rsidR="00DB0B12" w:rsidRPr="00412A05" w:rsidRDefault="00DB0B12" w:rsidP="00DB0B12">
      <w:pPr>
        <w:spacing w:after="0" w:line="240" w:lineRule="auto"/>
        <w:ind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 соответствии с ФГОС ООО выделяются три группы универсальных учебных действий: регулятивные, познавательные, коммуникативные.</w:t>
      </w:r>
    </w:p>
    <w:p w:rsidR="00DB0B12" w:rsidRPr="00412A05" w:rsidRDefault="00DB0B12" w:rsidP="00DB0B12">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Регулятивные УУД</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существующие и планировать будущие образовательные результаты;</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совместно с педагогом критерии оценки планируемых образовательных результатов;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идентифицировать препятствия, возникающие при достижении собственных запланированных образовательных результатов;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выдвигать версии преодоления препятствий, формулировать гипотезы, в отдельных случаях — прогнозировать конечный результат;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выбранные подходы и средства, используемые для достижения образовательных результатов.</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необходимые действия в соответствии с учебной и познавательной задачей и составлять алгоритм их выполнения;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lastRenderedPageBreak/>
        <w:t>определять/находить, в том числе из предложенных вариантов, условия для выполнения учебной и познавательной задачи;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составлять план решения проблемы (описывать жизненный цикл выполнения проекта, алгоритм проведения исследования);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описывать свой опыт, оформляя его для передачи другим людям в виде алгоритма решения практических задач;</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планировать и корректировать свою индивидуальную образовательную траекторию.</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различать результаты и способы действий при достижении результатов;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совместно с педагогом критерии достижения планируемых результатов и критерии оценки своей учебной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систематизировать (в том числе выбирать приоритетные) критерии достижения планируемых результатов и оценки своей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свою деятельность, анализируя и аргументируя причины достижения или отсутствия планируемого результата;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находить необходимые и достаточные средства для выполнения учебных действий в изменяющейся ситуации;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свои действия с целью обучения.</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критерии правильности (корректности) выполнения учебной задачи;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свободно пользоваться выработанными критериями оценки и самооценки, исходя из цели и имеющихся средств;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фиксировать и анализировать динамику собственных образовательных результатов. </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r w:rsidRPr="00412A05">
        <w:rPr>
          <w:rFonts w:ascii="Times New Roman" w:eastAsia="Times New Roman" w:hAnsi="Times New Roman" w:cs="Times New Roman"/>
          <w:sz w:val="24"/>
          <w:szCs w:val="24"/>
        </w:rPr>
        <w:lastRenderedPageBreak/>
        <w:t>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собственную учебную и познавательную деятельность и деятельность других обучающихся в процессе взаимопроверки;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решение в учебной ситуации и оценивать возможные последствия принятого решения;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демонстрировать приемы регуляции собственных психофизиологических/эмоциональных состояний.</w:t>
      </w:r>
    </w:p>
    <w:p w:rsidR="00DB0B12" w:rsidRPr="00412A05" w:rsidRDefault="00DB0B12" w:rsidP="00DB0B12">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Познавательные УУД</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подбирать слова, соподчиненные ключевому слову, определяющие его признаки и свойства;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выстраивать логическую цепочку, состоящую из ключевого слова и соподчиненных ему слов;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общий признак или отличие двух или нескольких предметов или явлений и объяснять их сходство или отличия;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различать/выделять явление из общего ряда других явлений;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причинно-следственные связи наблюдаемых явлений или событий, выявлять причины возникновения наблюдаемых явлений или событий;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рассуждение на основе сравнения предметов и явлений, выделяя при этом их общие признаки и различия;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излагать полученную информацию, интерпретируя ее в контексте решаемой задачи;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выявлять и называть причины события, явления, самостоятельно осуществляя причинно-следственный анализ;</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обозначать символом и знаком предмет и/или явление;</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абстрактный или реальный образ предмета и/или явления;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модель/схему на основе условий задачи и/или способа ее решения;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создавать вербальные, вещественные и информационные модели с выделением </w:t>
      </w:r>
      <w:r w:rsidRPr="00412A05">
        <w:rPr>
          <w:rFonts w:ascii="Times New Roman" w:eastAsia="Times New Roman" w:hAnsi="Times New Roman" w:cs="Times New Roman"/>
          <w:sz w:val="24"/>
          <w:szCs w:val="24"/>
        </w:rPr>
        <w:lastRenderedPageBreak/>
        <w:t>существенных характеристик объекта для определения способа решения задачи в соответствии с ситуацией;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доказательство: прямое, косвенное, от противного;</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Смысловое чтение. Обучающийся сможет:</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находить в тексте требуемую информацию (в соответствии с целями своей деятельности);</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ориентироваться в содержании текста, понимать целостный смысл текста, структурировать текст;</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устанавливать взаимосвязь описанных в тексте событий, явлений, процессов;</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резюмировать главную идею текста;</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критически оценивать содержание и форму текста.</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свое отношение к окружающей среде, к собственной среде обитания;</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влияние экологических факторов на среду обитания живых организмов;</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проводить причинный и вероятностный анализ различных экологических ситуаций;</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прогнозировать изменения ситуации при смене действия одного фактора на другой фактор;</w:t>
      </w:r>
    </w:p>
    <w:p w:rsidR="00DB0B12" w:rsidRPr="00412A05" w:rsidRDefault="00DB0B12" w:rsidP="00DB0B12">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распространять экологические знания и участвовать в практических мероприятиях по защите окружающей среды.</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необходимые ключевые поисковые слова и формировать корректные поисковые запросы;</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осуществлять взаимодействие с электронными поисковыми системами, базами знаний, справочниками;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формировать множественную выборку из различных источников информации для объективизации результатов поиска;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полученные результаты поиска с задачами и целями своей деятельности.</w:t>
      </w:r>
    </w:p>
    <w:p w:rsidR="00DB0B12" w:rsidRPr="00412A05" w:rsidRDefault="00DB0B12" w:rsidP="00DB0B12">
      <w:pPr>
        <w:tabs>
          <w:tab w:val="left" w:pos="993"/>
        </w:tabs>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Коммуникативные УУД</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w:t>
      </w:r>
      <w:r w:rsidRPr="00412A05">
        <w:rPr>
          <w:rFonts w:ascii="Times New Roman" w:eastAsia="Times New Roman" w:hAnsi="Times New Roman" w:cs="Times New Roman"/>
          <w:sz w:val="24"/>
          <w:szCs w:val="24"/>
        </w:rPr>
        <w:lastRenderedPageBreak/>
        <w:t>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возможные роли в совместной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играть определенную роль в совместной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доказательства (аргументы);</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позитивные отношения в процессе учебной и познавательной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критически относиться к собственному мнению, уметь признавать ошибочность своего мнения (если оно ошибочно) и корректировать его;</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предлагать альтернативное решение в конфликтной ситуации;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общую точку зрения в дискуссии;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организовывать эффективное взаимодействие в группе (определять общие цели, распределять роли, договариваться друг с другом и т. д.);</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задачу коммуникации и в соответствии с ней отбирать и использовать речевые средства;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представлять в устной или письменной форме развернутый план собственной деятельности;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высказывать и обосновывать мнение (суждение) и запрашивать мнение партнера в рамках диалога;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решение в ходе диалога и согласовывать его с собеседником;</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письменные тексты различных типов с использованием необходимых речевых средств;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средства логической связи для выделения смысловых блоков своего выступления;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вербальные и невербальные средства в соответствии с коммуникативной задачей;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эффективность коммуникации после ее завершения.</w:t>
      </w:r>
    </w:p>
    <w:p w:rsidR="00DB0B12" w:rsidRPr="00412A05" w:rsidRDefault="00DB0B12" w:rsidP="00DB0B12">
      <w:pPr>
        <w:widowControl w:val="0"/>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rsidR="00DB0B12" w:rsidRPr="00412A05" w:rsidRDefault="00DB0B12" w:rsidP="00DB0B12">
      <w:pPr>
        <w:widowControl w:val="0"/>
        <w:tabs>
          <w:tab w:val="left" w:pos="1134"/>
        </w:tabs>
        <w:spacing w:after="0" w:line="240" w:lineRule="auto"/>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Обучающийся сможет: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для передачи своих мыслей естественные и формальные языки в соответствии с условиями коммуникации;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оперировать данными при решении задачи;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выбирать адекватные задаче инструменты и использовать компьютерные технологии для решения учебных задач, в том числе для: вычисления, написания писем, </w:t>
      </w:r>
      <w:r w:rsidRPr="00412A05">
        <w:rPr>
          <w:rFonts w:ascii="Times New Roman" w:eastAsia="Times New Roman" w:hAnsi="Times New Roman" w:cs="Times New Roman"/>
          <w:sz w:val="24"/>
          <w:szCs w:val="24"/>
        </w:rPr>
        <w:lastRenderedPageBreak/>
        <w:t>сочинений, докладов, рефератов, создания презентаций и др.;</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информацию с учетом этических и правовых норм;</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цифровые ресурсы разного типа и для разных аудиторий, соблюдать информационную гигиену и правила информационной безопасности.</w:t>
      </w:r>
      <w:bookmarkStart w:id="3" w:name="_2s8eyo1" w:colFirst="0" w:colLast="0"/>
      <w:bookmarkEnd w:id="3"/>
    </w:p>
    <w:p w:rsidR="00DB0B12" w:rsidRPr="00412A05" w:rsidRDefault="00DB0B12" w:rsidP="00DB0B12">
      <w:pPr>
        <w:widowControl w:val="0"/>
        <w:autoSpaceDE w:val="0"/>
        <w:autoSpaceDN w:val="0"/>
        <w:adjustRightInd w:val="0"/>
        <w:spacing w:after="0" w:line="240" w:lineRule="auto"/>
        <w:ind w:firstLine="348"/>
        <w:jc w:val="both"/>
        <w:rPr>
          <w:rFonts w:ascii="Times New Roman" w:eastAsia="Times New Roman" w:hAnsi="Times New Roman" w:cs="Times New Roman"/>
          <w:sz w:val="24"/>
          <w:szCs w:val="24"/>
          <w:u w:val="single"/>
          <w:lang w:eastAsia="ru-RU"/>
        </w:rPr>
      </w:pPr>
    </w:p>
    <w:p w:rsidR="00DB0B12" w:rsidRPr="00412A05" w:rsidRDefault="00DB0B12" w:rsidP="00DB0B12">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412A05">
        <w:rPr>
          <w:rFonts w:ascii="Times New Roman" w:eastAsia="Times New Roman" w:hAnsi="Times New Roman" w:cs="Times New Roman"/>
          <w:b/>
          <w:sz w:val="24"/>
          <w:szCs w:val="24"/>
          <w:u w:val="single"/>
          <w:lang w:eastAsia="ru-RU"/>
        </w:rPr>
        <w:t>1.3 Предметные результаты:</w:t>
      </w:r>
    </w:p>
    <w:p w:rsidR="00DB0B12" w:rsidRPr="00412A05" w:rsidRDefault="00DB0B12" w:rsidP="00DB0B1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технологической культуры и культуры труда;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проектного, инженерного, технологического мышления обучающегося, соответствующего актуальному технологическому укладу;</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адаптивность к изменению технологического уклада;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осознание обучающимся роли техники и технологий и их влияния на развитие системы «природа — общество — человек»; </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 </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представлений о развитии мира профессий, связанных с изучаемыми технологиями, для осознанного выбора собственной траектории развития.</w:t>
      </w:r>
    </w:p>
    <w:p w:rsidR="00DB0B12" w:rsidRPr="00412A05" w:rsidRDefault="00DB0B12" w:rsidP="00DB0B1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DB0B12" w:rsidRPr="00412A05" w:rsidRDefault="00DB0B1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shd w:val="clear" w:color="auto" w:fill="D9EAD3"/>
          <w:lang w:eastAsia="ru-RU"/>
        </w:rPr>
      </w:pPr>
    </w:p>
    <w:p w:rsidR="00DB0B12" w:rsidRPr="00412A05" w:rsidRDefault="00DB0B12" w:rsidP="00DB0B1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 xml:space="preserve">Результаты, заявленные образовательной программой «Технология», </w:t>
      </w:r>
      <w:r w:rsidRPr="00412A05">
        <w:rPr>
          <w:rFonts w:ascii="Times New Roman" w:eastAsia="Times New Roman" w:hAnsi="Times New Roman" w:cs="Times New Roman"/>
          <w:b/>
          <w:color w:val="000000"/>
          <w:sz w:val="24"/>
          <w:szCs w:val="24"/>
          <w:lang w:eastAsia="ru-RU"/>
        </w:rPr>
        <w:br/>
        <w:t>по блокам содержания</w:t>
      </w:r>
    </w:p>
    <w:p w:rsidR="00DB0B12" w:rsidRPr="00412A05" w:rsidRDefault="00DB0B12" w:rsidP="00DB0B1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Современные технологии и перспективы их развития</w:t>
      </w:r>
    </w:p>
    <w:p w:rsidR="00DB0B12" w:rsidRPr="00412A05" w:rsidRDefault="003C0CD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color w:val="000000"/>
          <w:sz w:val="24"/>
          <w:szCs w:val="24"/>
          <w:lang w:eastAsia="ru-RU"/>
        </w:rPr>
        <w:t>научится: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называть и характеризовать актуальные и перспективные технологии материальной и нематериальной сферы;</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w:t>
      </w:r>
    </w:p>
    <w:p w:rsidR="00DB0B12" w:rsidRPr="00412A05" w:rsidRDefault="003C0CD2" w:rsidP="00DB0B1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sz w:val="24"/>
          <w:szCs w:val="24"/>
          <w:lang w:eastAsia="ru-RU"/>
        </w:rPr>
        <w:t xml:space="preserve"> получит возможность научиться: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 xml:space="preserve">осуществлять анализ и давать аргументированный прогноз развития технологий в сферах, рассматриваемых в рамках предметной области; </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осуществлять анализ и производить оценку вероятных рисков применения перспективных технологий и последствий развития существующих технологий.</w:t>
      </w:r>
    </w:p>
    <w:p w:rsidR="00DB0B12" w:rsidRPr="00412A05" w:rsidRDefault="00DB0B1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eastAsia="ru-RU"/>
        </w:rPr>
      </w:pPr>
    </w:p>
    <w:p w:rsidR="00DB0B12" w:rsidRPr="00412A05" w:rsidRDefault="00DB0B12" w:rsidP="00DB0B1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lastRenderedPageBreak/>
        <w:t xml:space="preserve">Формирование технологической культуры </w:t>
      </w:r>
      <w:r w:rsidRPr="00412A05">
        <w:rPr>
          <w:rFonts w:ascii="Times New Roman" w:eastAsia="Times New Roman" w:hAnsi="Times New Roman" w:cs="Times New Roman"/>
          <w:b/>
          <w:color w:val="000000"/>
          <w:sz w:val="24"/>
          <w:szCs w:val="24"/>
          <w:lang w:eastAsia="ru-RU"/>
        </w:rPr>
        <w:br/>
        <w:t>и проектно-технологического мышления обучающихся</w:t>
      </w:r>
    </w:p>
    <w:p w:rsidR="00DB0B12" w:rsidRPr="00412A05" w:rsidRDefault="003C0CD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color w:val="000000"/>
          <w:sz w:val="24"/>
          <w:szCs w:val="24"/>
          <w:lang w:eastAsia="ru-RU"/>
        </w:rPr>
        <w:t xml:space="preserve"> научится: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выявлять и формулировать проблему, требующую технологического решения;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определять цели проектирования субъективно нового продукта или технологического решения;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планировать этапы выполнения работ и ресурсы для достижения целей проектирования;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применять базовые принципы управления проектами;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следовать технологическому процессу, в том числе в процессе изготовления субъективно нового продукта;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оценивать условия применимости технологии, в том числе с позиций экологической защищенности;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 зависимости от ситуации оптимизировать базовые технологии, проводить анализ возможности использования альтернативных ресурсов,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оценку и испытание полученного продукта;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анализ потребностей в тех или иных материальных или информационных продуктах;</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описывать технологическое решение с помощью текста, схемы, рисунка, графического изображения и их сочетаний;</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возможные технологические решения, определять их достоинства и недостатки в контексте заданной ситуации;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и анализировать разработку и/или реализацию продуктовых проектов, предполагающих:</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встраивание созданного информационного продукта в заданную оболочку,</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изготовление информационного продукта по заданному алгоритму в заданной оболочке;</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и анализировать разработку и/или реализацию технологических проектов, предполагающих:</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w:t>
      </w:r>
      <w:r w:rsidRPr="00412A05">
        <w:rPr>
          <w:rFonts w:ascii="Times New Roman" w:eastAsia="Times New Roman" w:hAnsi="Times New Roman" w:cs="Times New Roman"/>
          <w:sz w:val="24"/>
          <w:szCs w:val="24"/>
          <w:lang w:eastAsia="ru-RU"/>
        </w:rPr>
        <w:lastRenderedPageBreak/>
        <w:t>его применения в собственной практике),</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разработку инструкций и иной технологической документации для исполнителей,</w:t>
      </w:r>
    </w:p>
    <w:p w:rsidR="00DB0B12" w:rsidRPr="00412A05" w:rsidRDefault="00DB0B12" w:rsidP="00DB0B12">
      <w:pPr>
        <w:widowControl w:val="0"/>
        <w:numPr>
          <w:ilvl w:val="1"/>
          <w:numId w:val="13"/>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разработку способа или процесса получения материального и информационного продукта с заданными свойствами;</w:t>
      </w:r>
    </w:p>
    <w:p w:rsidR="00DB0B12" w:rsidRPr="00412A05" w:rsidRDefault="003C0CD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color w:val="000000"/>
          <w:sz w:val="24"/>
          <w:szCs w:val="24"/>
          <w:lang w:eastAsia="ru-RU"/>
        </w:rPr>
        <w:t xml:space="preserve"> получит возможность научиться: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модифицировать имеющиеся продукты в соответствии с ситуацией/заказом/потребностью/задачей деятельности и в соответствии с их характеристиками разрабатывать технологию на основе базовой технологии;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технологизировать свой опыт, представлять на основе ретроспективного анализа и унификации деятельности описание в виде инструкции или иной технологической документации;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оценивать коммерческий потенциал продукта и/или технологии.</w:t>
      </w:r>
    </w:p>
    <w:p w:rsidR="00DB0B12" w:rsidRPr="00412A05" w:rsidRDefault="00DB0B1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eastAsia="ru-RU"/>
        </w:rPr>
      </w:pPr>
    </w:p>
    <w:p w:rsidR="00DB0B12" w:rsidRPr="00412A05" w:rsidRDefault="00DB0B12" w:rsidP="00DB0B1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 xml:space="preserve">Построение образовательных траекторий и планов </w:t>
      </w:r>
      <w:r w:rsidRPr="00412A05">
        <w:rPr>
          <w:rFonts w:ascii="Times New Roman" w:eastAsia="Times New Roman" w:hAnsi="Times New Roman" w:cs="Times New Roman"/>
          <w:b/>
          <w:color w:val="000000"/>
          <w:sz w:val="24"/>
          <w:szCs w:val="24"/>
          <w:lang w:eastAsia="ru-RU"/>
        </w:rPr>
        <w:br/>
        <w:t>в области профессионального самоопределения</w:t>
      </w:r>
    </w:p>
    <w:p w:rsidR="00DB0B12" w:rsidRPr="00412A05" w:rsidRDefault="003C0CD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color w:val="000000"/>
          <w:sz w:val="24"/>
          <w:szCs w:val="24"/>
          <w:lang w:eastAsia="ru-RU"/>
        </w:rPr>
        <w:t xml:space="preserve"> научится: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характеризовать группы профессий, относящихся к актуальному технологическому укладу;</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характеризовать ситуацию на региональном рынке труда, называть тенденции ее развития;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разъяснять социальное значение групп профессий, востребованных на региональном рынке труда;</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и обосновывать свои мотивы и причины принятия тех или иных решений, связанных с выбором и реализацией образовательной траектории;</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DB0B12" w:rsidRPr="00412A05" w:rsidRDefault="003C0CD2" w:rsidP="00DB0B1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Учащийся</w:t>
      </w:r>
      <w:r w:rsidR="00DB0B12" w:rsidRPr="00412A05">
        <w:rPr>
          <w:rFonts w:ascii="Times New Roman" w:eastAsia="Times New Roman" w:hAnsi="Times New Roman" w:cs="Times New Roman"/>
          <w:b/>
          <w:sz w:val="24"/>
          <w:szCs w:val="24"/>
          <w:lang w:eastAsia="ru-RU"/>
        </w:rPr>
        <w:t xml:space="preserve"> получит возможность научиться: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предлагать альтернативные варианты образовательной траектории для профессионального развития;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характеризовать группы предприятий региона проживания;</w:t>
      </w:r>
    </w:p>
    <w:p w:rsidR="00DB0B12" w:rsidRPr="00412A05" w:rsidRDefault="00DB0B12" w:rsidP="00DB0B12">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получать опыт поиска, извлечения, структурирования и обработки информации о перспективах развития современных производств и тенденциях их развития в регионе проживания и в мире, а также информации об актуальном состоянии и перспективах развития регионального и мирового рынка труда.</w:t>
      </w:r>
    </w:p>
    <w:p w:rsidR="00DB0B12" w:rsidRPr="00412A05" w:rsidRDefault="00DB0B1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bookmarkStart w:id="4" w:name="_17dp8vu" w:colFirst="0" w:colLast="0"/>
      <w:bookmarkEnd w:id="4"/>
    </w:p>
    <w:p w:rsidR="00DB0B12" w:rsidRDefault="00DB0B12" w:rsidP="00DB0B12">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bookmarkStart w:id="5" w:name="_1cnkghhofozt" w:colFirst="0" w:colLast="0"/>
      <w:bookmarkEnd w:id="5"/>
      <w:r w:rsidRPr="00412A05">
        <w:rPr>
          <w:rFonts w:ascii="Times New Roman" w:eastAsia="Times New Roman" w:hAnsi="Times New Roman" w:cs="Times New Roman"/>
          <w:color w:val="000000"/>
          <w:sz w:val="24"/>
          <w:szCs w:val="24"/>
          <w:lang w:eastAsia="ru-RU"/>
        </w:rPr>
        <w:t xml:space="preserve">По годам обучения результаты могут быть структурированы и конкретизированы следующим образом, результаты разбиты на подблоки: </w:t>
      </w:r>
      <w:r w:rsidRPr="00412A05">
        <w:rPr>
          <w:rFonts w:ascii="Times New Roman" w:eastAsia="Times New Roman" w:hAnsi="Times New Roman" w:cs="Times New Roman"/>
          <w:sz w:val="24"/>
          <w:szCs w:val="24"/>
          <w:lang w:eastAsia="ru-RU"/>
        </w:rPr>
        <w:t>культура труда (знания в рамках предметной области и бытовые навыки)</w:t>
      </w:r>
      <w:r w:rsidRPr="00412A05">
        <w:rPr>
          <w:rFonts w:ascii="Times New Roman" w:eastAsia="Times New Roman" w:hAnsi="Times New Roman" w:cs="Times New Roman"/>
          <w:color w:val="000000"/>
          <w:sz w:val="24"/>
          <w:szCs w:val="24"/>
          <w:lang w:eastAsia="ru-RU"/>
        </w:rPr>
        <w:t xml:space="preserve">, </w:t>
      </w:r>
      <w:r w:rsidRPr="00412A05">
        <w:rPr>
          <w:rFonts w:ascii="Times New Roman" w:eastAsia="Times New Roman" w:hAnsi="Times New Roman" w:cs="Times New Roman"/>
          <w:sz w:val="24"/>
          <w:szCs w:val="24"/>
          <w:lang w:eastAsia="ru-RU"/>
        </w:rPr>
        <w:t>предметные результаты (технологические компетенции), проектные компетенции (включая компетенции проектного управления).</w:t>
      </w:r>
    </w:p>
    <w:p w:rsidR="00DB0B12" w:rsidRDefault="00DB0B12" w:rsidP="00DB0B12">
      <w:pPr>
        <w:tabs>
          <w:tab w:val="left" w:pos="851"/>
        </w:tabs>
        <w:spacing w:after="0" w:line="240" w:lineRule="auto"/>
        <w:ind w:firstLine="709"/>
        <w:jc w:val="both"/>
        <w:rPr>
          <w:rFonts w:ascii="Times New Roman" w:eastAsia="Times New Roman" w:hAnsi="Times New Roman"/>
          <w:sz w:val="24"/>
          <w:szCs w:val="24"/>
        </w:rPr>
      </w:pPr>
    </w:p>
    <w:p w:rsidR="00DB0B12" w:rsidRPr="00DB0B12" w:rsidRDefault="00DB0B12" w:rsidP="00DB0B12">
      <w:pPr>
        <w:tabs>
          <w:tab w:val="left" w:pos="851"/>
        </w:tabs>
        <w:spacing w:after="0" w:line="240" w:lineRule="auto"/>
        <w:ind w:firstLine="709"/>
        <w:jc w:val="both"/>
        <w:rPr>
          <w:rFonts w:ascii="Times New Roman" w:eastAsia="Times New Roman" w:hAnsi="Times New Roman"/>
          <w:b/>
          <w:sz w:val="24"/>
          <w:szCs w:val="24"/>
        </w:rPr>
      </w:pPr>
      <w:r w:rsidRPr="00DB0B12">
        <w:rPr>
          <w:rFonts w:ascii="Times New Roman" w:eastAsia="Times New Roman" w:hAnsi="Times New Roman"/>
          <w:b/>
          <w:sz w:val="24"/>
          <w:szCs w:val="24"/>
        </w:rPr>
        <w:t xml:space="preserve">По завершении учебного года </w:t>
      </w:r>
      <w:r w:rsidR="003C0CD2">
        <w:rPr>
          <w:rFonts w:ascii="Times New Roman" w:eastAsia="Times New Roman" w:hAnsi="Times New Roman" w:cs="Times New Roman"/>
          <w:b/>
          <w:color w:val="000000"/>
          <w:sz w:val="24"/>
          <w:szCs w:val="24"/>
          <w:lang w:eastAsia="ru-RU"/>
        </w:rPr>
        <w:t>учащийся</w:t>
      </w:r>
      <w:r w:rsidRPr="00DB0B12">
        <w:rPr>
          <w:rFonts w:ascii="Times New Roman" w:eastAsia="Times New Roman" w:hAnsi="Times New Roman"/>
          <w:b/>
          <w:sz w:val="24"/>
          <w:szCs w:val="24"/>
        </w:rPr>
        <w:t>:</w:t>
      </w:r>
    </w:p>
    <w:p w:rsidR="00DB0B12" w:rsidRPr="00DB0B12" w:rsidRDefault="00DB0B12" w:rsidP="00DB0B12">
      <w:pPr>
        <w:tabs>
          <w:tab w:val="left" w:pos="851"/>
        </w:tabs>
        <w:spacing w:after="0" w:line="240" w:lineRule="auto"/>
        <w:ind w:firstLine="709"/>
        <w:jc w:val="both"/>
        <w:rPr>
          <w:rFonts w:ascii="Times New Roman" w:eastAsia="Times New Roman" w:hAnsi="Times New Roman"/>
          <w:b/>
          <w:i/>
          <w:sz w:val="24"/>
          <w:szCs w:val="24"/>
        </w:rPr>
      </w:pPr>
      <w:r w:rsidRPr="00DB0B12">
        <w:rPr>
          <w:rFonts w:ascii="Times New Roman" w:eastAsia="Times New Roman" w:hAnsi="Times New Roman"/>
          <w:b/>
          <w:i/>
          <w:sz w:val="24"/>
          <w:szCs w:val="24"/>
        </w:rPr>
        <w:t>Культура труда (знания в рамках предметной области и бытовые навыки):</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разъясняет содержание понятий «технология», «технологический процесс», «технологическая операция» и адекватно использует эти понятия;</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может охарактеризовать ключевые предприятия и/или отрасли региона проживания;</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 xml:space="preserve"> называет предприятия региона проживания, работающие на основе современных производственных технологий;</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lastRenderedPageBreak/>
        <w:t xml:space="preserve"> 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DB0B12" w:rsidRPr="00DB0B12" w:rsidRDefault="00DB0B12" w:rsidP="00DB0B12">
      <w:pPr>
        <w:tabs>
          <w:tab w:val="left" w:pos="851"/>
        </w:tabs>
        <w:spacing w:after="0" w:line="240" w:lineRule="auto"/>
        <w:ind w:firstLine="709"/>
        <w:jc w:val="both"/>
        <w:rPr>
          <w:rFonts w:ascii="Times New Roman" w:eastAsia="Times New Roman" w:hAnsi="Times New Roman"/>
          <w:sz w:val="24"/>
          <w:szCs w:val="24"/>
        </w:rPr>
      </w:pPr>
    </w:p>
    <w:p w:rsidR="00DB0B12" w:rsidRPr="00DB0B12" w:rsidRDefault="00DB0B12" w:rsidP="00DB0B12">
      <w:pPr>
        <w:tabs>
          <w:tab w:val="left" w:pos="851"/>
        </w:tabs>
        <w:spacing w:after="0" w:line="240" w:lineRule="auto"/>
        <w:ind w:firstLine="709"/>
        <w:jc w:val="both"/>
        <w:rPr>
          <w:rFonts w:ascii="Times New Roman" w:eastAsia="Times New Roman" w:hAnsi="Times New Roman"/>
          <w:b/>
          <w:i/>
          <w:sz w:val="24"/>
          <w:szCs w:val="24"/>
        </w:rPr>
      </w:pPr>
      <w:r w:rsidRPr="00DB0B12">
        <w:rPr>
          <w:rFonts w:ascii="Times New Roman" w:eastAsia="Times New Roman" w:hAnsi="Times New Roman"/>
          <w:b/>
          <w:i/>
          <w:sz w:val="24"/>
          <w:szCs w:val="24"/>
        </w:rPr>
        <w:t>Предметные результаты:</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описывает жизненный цикл технологии, приводя примеры;</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объясняет простейший технологический процесс по  технологической карте, в том числе характеризуя негативные эффекты;</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получил и проанализировал опыт разработки (комбинирование, изменение параметров и требований к ресурсам и т. п.) технологии получения материального/информационного продукта с заданными свойствами;</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получил и проанализировал опыт оптимизации заданного способа (технологии) получения материального продукта на собственной практике;</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перечисляет и характеризует виды технической и технологической документации;</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описывает технологическое решение с помощью текста, эскизов, схем, чертежей;</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составляет техническое задание, памятку, инструкцию, технологическую карту;</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создает модель, адекватную практической задаче;</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проводит оценку и испытание полученного продукта;</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объясняет причины, перспективы и последствия развития техники и технологий на данном этапе технологического развития общества;</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приводит произвольные примеры производственных технологий и технологий в сфере услуг;</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называет и характеризует актуальные и перспективные технологии пищевой промышленности (индустрии питания);</w:t>
      </w:r>
    </w:p>
    <w:p w:rsidR="00DB0B12" w:rsidRPr="00DB0B12" w:rsidRDefault="00DB0B12" w:rsidP="00DB0B12">
      <w:pPr>
        <w:numPr>
          <w:ilvl w:val="1"/>
          <w:numId w:val="16"/>
        </w:numPr>
        <w:tabs>
          <w:tab w:val="left" w:pos="1134"/>
        </w:tabs>
        <w:spacing w:after="0" w:line="240" w:lineRule="auto"/>
        <w:ind w:left="0" w:firstLine="851"/>
        <w:jc w:val="both"/>
        <w:rPr>
          <w:rFonts w:ascii="Times New Roman" w:eastAsia="Times New Roman" w:hAnsi="Times New Roman"/>
          <w:sz w:val="24"/>
          <w:szCs w:val="24"/>
        </w:rPr>
      </w:pPr>
      <w:r w:rsidRPr="00DB0B12">
        <w:rPr>
          <w:rFonts w:ascii="Times New Roman" w:eastAsia="Times New Roman" w:hAnsi="Times New Roman"/>
          <w:sz w:val="24"/>
          <w:szCs w:val="24"/>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DB0B12" w:rsidRPr="00DB0B12" w:rsidRDefault="00DB0B12" w:rsidP="00DB0B12">
      <w:pPr>
        <w:tabs>
          <w:tab w:val="left" w:pos="851"/>
        </w:tabs>
        <w:spacing w:after="0" w:line="240" w:lineRule="auto"/>
        <w:ind w:firstLine="709"/>
        <w:jc w:val="both"/>
        <w:rPr>
          <w:rFonts w:ascii="Times New Roman" w:eastAsia="Times New Roman" w:hAnsi="Times New Roman"/>
          <w:i/>
          <w:sz w:val="24"/>
          <w:szCs w:val="24"/>
        </w:rPr>
      </w:pPr>
    </w:p>
    <w:p w:rsidR="00DB0B12" w:rsidRPr="00DB0B12" w:rsidRDefault="00DB0B12" w:rsidP="00DB0B12">
      <w:pPr>
        <w:tabs>
          <w:tab w:val="left" w:pos="851"/>
        </w:tabs>
        <w:spacing w:after="0" w:line="240" w:lineRule="auto"/>
        <w:ind w:firstLine="709"/>
        <w:jc w:val="both"/>
        <w:rPr>
          <w:rFonts w:ascii="Times New Roman" w:eastAsia="Times New Roman" w:hAnsi="Times New Roman"/>
          <w:b/>
          <w:i/>
          <w:sz w:val="24"/>
          <w:szCs w:val="24"/>
        </w:rPr>
      </w:pPr>
      <w:r w:rsidRPr="00DB0B12">
        <w:rPr>
          <w:rFonts w:ascii="Times New Roman" w:eastAsia="Times New Roman" w:hAnsi="Times New Roman"/>
          <w:b/>
          <w:i/>
          <w:sz w:val="24"/>
          <w:szCs w:val="24"/>
        </w:rPr>
        <w:t>Проектные компетенции (компетенции проектного управления и гибкие компетенции):</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может охарактеризовать содержание понятий «проблема», «проект», «проблемное поле»;</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получил и анализировал опыт выявления круга потребителей, их потребностей и ожиданий, формирования технического/технологического решения, планирования, моделирования и конструирования на основе самостоятельно проведенных исследований в рамках заданной проблемной области или проблемы;</w:t>
      </w:r>
    </w:p>
    <w:p w:rsidR="00DB0B12" w:rsidRPr="00DB0B12" w:rsidRDefault="00DB0B12" w:rsidP="00DB0B12">
      <w:pPr>
        <w:numPr>
          <w:ilvl w:val="1"/>
          <w:numId w:val="16"/>
        </w:numPr>
        <w:tabs>
          <w:tab w:val="left" w:pos="993"/>
        </w:tabs>
        <w:spacing w:after="0" w:line="240" w:lineRule="auto"/>
        <w:ind w:left="0" w:firstLine="709"/>
        <w:jc w:val="both"/>
        <w:rPr>
          <w:rFonts w:ascii="Times New Roman" w:eastAsia="Times New Roman" w:hAnsi="Times New Roman"/>
          <w:sz w:val="24"/>
          <w:szCs w:val="24"/>
        </w:rPr>
      </w:pPr>
      <w:r w:rsidRPr="00DB0B12">
        <w:rPr>
          <w:rFonts w:ascii="Times New Roman" w:eastAsia="Times New Roman" w:hAnsi="Times New Roman"/>
          <w:sz w:val="24"/>
          <w:szCs w:val="24"/>
        </w:rPr>
        <w:t>имеет опыт подготовки презентации полученного продукта различным типам потребителей.</w:t>
      </w:r>
    </w:p>
    <w:p w:rsidR="004A5E2D" w:rsidRPr="00D652B8" w:rsidRDefault="004A5E2D" w:rsidP="004A5E2D">
      <w:pPr>
        <w:pStyle w:val="a4"/>
      </w:pPr>
    </w:p>
    <w:p w:rsidR="004A5E2D" w:rsidRPr="00D652B8" w:rsidRDefault="004A5E2D" w:rsidP="004A5E2D">
      <w:pPr>
        <w:spacing w:after="0"/>
        <w:jc w:val="center"/>
        <w:rPr>
          <w:rFonts w:ascii="Times New Roman" w:hAnsi="Times New Roman" w:cs="Times New Roman"/>
          <w:b/>
          <w:sz w:val="24"/>
          <w:szCs w:val="24"/>
        </w:rPr>
      </w:pPr>
      <w:r w:rsidRPr="00D652B8">
        <w:rPr>
          <w:rFonts w:ascii="Times New Roman" w:hAnsi="Times New Roman" w:cs="Times New Roman"/>
          <w:b/>
          <w:sz w:val="24"/>
          <w:szCs w:val="24"/>
        </w:rPr>
        <w:t>1.4. Организация оценивания планируемых образовательных результатов</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Основой оценочной деятельности является комплексная оценка личностных, метапредметных и предметных образовательных результатов.</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Оценивание самого процесса познания, его результатов призвано помочь учителю выбрать наиболее эффективные приемы и средства обучения, которые поощряли бы учащихся к развитию и дальнейшему продвижению в познании. Систему оценивания нужно выстраивать таким образом, чтобы с ее помощью можно было бы:</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-устанавливать, что знают и понимают учащиеся;</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-давать общую и дифференцированную информацию о процессе преподавания и процессе учения;</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lastRenderedPageBreak/>
        <w:t>-отслеживать индивидуальный прогресс учащихся в достижении требований стандарта и в частности, в достижении планируемых результатах освоения программ;</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-обеспечивать обратную связь для учителей, учащихся и родителей;</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-отслеживать эффективность реализуемой учебной программы.</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Структура системы оценки: входной (стартовый) контроль, текущий контроль, тематический контроль, итоговый контроль. На уроках технологии мною используются различные методы и формы оценивания, такие как собеседование,задания в тестовой форме, письменные и практические самостоятельные работы.</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Критериями оценки, определяющими подготовку учащегося на уроках технологии, являются:</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общая подготовленность, организация рабочего места, научность, технологичность и логика изложения материала;</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уровень освоения теоретического материала, предусмотренного программой по предмету технология;</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умения использовать теоретические знания при выполнении текущих заданий практических работ и упражнений;</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соблюдение этапов технологии изготовления, норм времени, качество выполнения технологических операций и приёмов;</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соблюдение правил санитарии, гигиены, техники безопасности.</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Система оценки достижений учащихся: пятибалльная, портфолио, проектная работа.</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Оценка личностных и метапредметных  образовательных результатов организуется безоценочным методом путём наблюдения за учащимися во время осуществления учебно-познавательной деятельности на уроках и анализа выполнения ими самостоятельных и контрольных письменных и устных работ. </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Критериями  оценивания является определение, в какой степени учащийся владеет развиваемыми программой способностями и умениями.</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Итоговой оценкой сформированности планируемых  метапредметных образовательных  результатов является результат проводимой ежегодно единой комплексной контрольной работы.</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Оценка предметных образовательных результатов учащихся носит комплексный характер. Текущий контроль знаний осуществляется на каждом уроке во время фронтальных и индивидуальных устных опросов учащихся, самостоятельных, тестовых или проверочных работ, проверки выполнения домашнего задания. Основными формами контроля предметных результатов  по окончании изучения каждой темы программы являются результаты выполнения учащимися заданий контрольных мероприятий.</w:t>
      </w:r>
    </w:p>
    <w:p w:rsidR="00DB0B12" w:rsidRPr="00412A05" w:rsidRDefault="00DB0B12" w:rsidP="00DB0B12">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Критерии оценивания и материалы контрольных работ, тестирований и других форм контроля знаний содержатся в </w:t>
      </w:r>
      <w:r w:rsidRPr="00412A05">
        <w:rPr>
          <w:rFonts w:ascii="Times New Roman" w:eastAsia="Times New Roman" w:hAnsi="Times New Roman" w:cs="Times New Roman"/>
          <w:b/>
          <w:i/>
          <w:sz w:val="24"/>
          <w:szCs w:val="24"/>
          <w:lang w:eastAsia="ru-RU"/>
        </w:rPr>
        <w:t>приложении 3</w:t>
      </w:r>
      <w:r w:rsidRPr="00412A05">
        <w:rPr>
          <w:rFonts w:ascii="Times New Roman" w:eastAsia="Times New Roman" w:hAnsi="Times New Roman" w:cs="Times New Roman"/>
          <w:sz w:val="24"/>
          <w:szCs w:val="24"/>
          <w:lang w:eastAsia="ru-RU"/>
        </w:rPr>
        <w:t xml:space="preserve"> к рабочей программе.</w:t>
      </w:r>
    </w:p>
    <w:p w:rsidR="004A5E2D" w:rsidRPr="00D652B8" w:rsidRDefault="004A5E2D" w:rsidP="004A5E2D">
      <w:pPr>
        <w:pStyle w:val="a3"/>
        <w:spacing w:before="0" w:beforeAutospacing="0" w:after="0" w:afterAutospacing="0"/>
        <w:ind w:firstLine="284"/>
      </w:pPr>
    </w:p>
    <w:p w:rsidR="00A86415" w:rsidRPr="00D652B8" w:rsidRDefault="00A86415" w:rsidP="004A5E2D">
      <w:pPr>
        <w:pStyle w:val="a4"/>
        <w:jc w:val="center"/>
        <w:rPr>
          <w:b/>
        </w:rPr>
      </w:pPr>
      <w:r w:rsidRPr="00D652B8">
        <w:rPr>
          <w:b/>
        </w:rPr>
        <w:t xml:space="preserve">Раздел </w:t>
      </w:r>
      <w:r w:rsidR="004A5E2D" w:rsidRPr="00D652B8">
        <w:rPr>
          <w:b/>
        </w:rPr>
        <w:t>2.</w:t>
      </w:r>
    </w:p>
    <w:p w:rsidR="004A5E2D" w:rsidRPr="00D652B8" w:rsidRDefault="004A5E2D" w:rsidP="004A5E2D">
      <w:pPr>
        <w:pStyle w:val="a4"/>
        <w:jc w:val="center"/>
        <w:rPr>
          <w:b/>
        </w:rPr>
      </w:pPr>
      <w:r w:rsidRPr="00D652B8">
        <w:rPr>
          <w:b/>
        </w:rPr>
        <w:t xml:space="preserve"> Содержание учебного предмета в 8 классах</w:t>
      </w:r>
    </w:p>
    <w:p w:rsidR="00732D9C" w:rsidRPr="00D652B8" w:rsidRDefault="004A5E2D" w:rsidP="00A86415">
      <w:pPr>
        <w:pStyle w:val="a4"/>
        <w:ind w:firstLine="425"/>
        <w:jc w:val="both"/>
        <w:rPr>
          <w:b/>
          <w:bCs/>
        </w:rPr>
      </w:pPr>
      <w:r w:rsidRPr="00D652B8">
        <w:rPr>
          <w:b/>
          <w:bCs/>
        </w:rPr>
        <w:t>Раздел «Технологии домашнего хозяйства».</w:t>
      </w:r>
    </w:p>
    <w:p w:rsidR="00732D9C" w:rsidRPr="00D652B8" w:rsidRDefault="004A5E2D" w:rsidP="00A86415">
      <w:pPr>
        <w:pStyle w:val="a4"/>
        <w:ind w:firstLine="425"/>
        <w:jc w:val="both"/>
      </w:pPr>
      <w:r w:rsidRPr="00D652B8">
        <w:rPr>
          <w:i/>
        </w:rPr>
        <w:t xml:space="preserve">Тема </w:t>
      </w:r>
      <w:r w:rsidRPr="00D652B8">
        <w:rPr>
          <w:b/>
          <w:i/>
        </w:rPr>
        <w:t>«Экология жилища»:</w:t>
      </w:r>
      <w:r w:rsidRPr="00D652B8">
        <w:t xml:space="preserve"> 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 Понятие об экологии жилища. Современные системы фильтрации воды. Система безопасности жилища. </w:t>
      </w:r>
    </w:p>
    <w:p w:rsidR="004A5E2D" w:rsidRPr="00D652B8" w:rsidRDefault="004A5E2D" w:rsidP="00A86415">
      <w:pPr>
        <w:pStyle w:val="a4"/>
        <w:ind w:firstLine="425"/>
        <w:jc w:val="both"/>
      </w:pPr>
      <w:r w:rsidRPr="00D652B8">
        <w:rPr>
          <w:i/>
        </w:rPr>
        <w:t xml:space="preserve">Тема </w:t>
      </w:r>
      <w:r w:rsidRPr="00D652B8">
        <w:rPr>
          <w:b/>
          <w:i/>
        </w:rPr>
        <w:t>«Водоснабжение и канализация в доме»:</w:t>
      </w:r>
      <w:r w:rsidRPr="00D652B8">
        <w:t xml:space="preserve"> Схемы горячего и холодного водоснабжения в многоэтажном доме. Система канализации в доме. Мусоропроводы и мусоросборники. Работа счётчика расхода воды. Способы определения расхода и стоимости расхода воды.  Экологические проблемы, связанные с утилизацией сточных вод.</w:t>
      </w:r>
    </w:p>
    <w:p w:rsidR="00732D9C" w:rsidRPr="00D652B8" w:rsidRDefault="00732D9C" w:rsidP="00A86415">
      <w:pPr>
        <w:pStyle w:val="a4"/>
        <w:ind w:firstLine="425"/>
        <w:jc w:val="both"/>
        <w:rPr>
          <w:b/>
          <w:bCs/>
          <w:color w:val="231F20"/>
        </w:rPr>
      </w:pPr>
      <w:r w:rsidRPr="00D652B8">
        <w:rPr>
          <w:b/>
          <w:bCs/>
          <w:color w:val="231F20"/>
        </w:rPr>
        <w:t>Раздел</w:t>
      </w:r>
      <w:r w:rsidR="004A5E2D" w:rsidRPr="00D652B8">
        <w:rPr>
          <w:b/>
          <w:bCs/>
          <w:color w:val="231F20"/>
        </w:rPr>
        <w:t>«Электротехника».</w:t>
      </w:r>
    </w:p>
    <w:p w:rsidR="00732D9C" w:rsidRPr="00D652B8" w:rsidRDefault="004A5E2D" w:rsidP="00A86415">
      <w:pPr>
        <w:pStyle w:val="a4"/>
        <w:ind w:firstLine="425"/>
        <w:jc w:val="both"/>
      </w:pPr>
      <w:r w:rsidRPr="00D652B8">
        <w:rPr>
          <w:i/>
        </w:rPr>
        <w:lastRenderedPageBreak/>
        <w:t xml:space="preserve">Тема </w:t>
      </w:r>
      <w:r w:rsidRPr="00D652B8">
        <w:rPr>
          <w:b/>
          <w:i/>
        </w:rPr>
        <w:t>«Бытовые электроприборы»:</w:t>
      </w:r>
      <w:r w:rsidRPr="00D652B8">
        <w:t xml:space="preserve">Электронагревательные приборы, их безопасная эксплуатация. Электрическая и индукционная плиты на кухне. Принцип действия, правила эксплуатации. Преимущества и недостатки. Пути экономии электрической энергии в быту. Правила безопасного пользования бытовыми электроприборами. Назначение, устройство, правила эксплуатации отопительных электроприборов. Устройство и принцип действия электрического фена. Общие сведения о принципе работы, видах и правилах эксплуатации бытовых холодильников и стиральных машин-автоматов, электрических вытяжных устройств. Электронные приборы: телевизоры, DVD, музыкальные центры, компьютеры, часы и др. Сокращение срока службы и поломка при скачках напряжения. Способы защиты приборов от скачков напряжения. </w:t>
      </w:r>
    </w:p>
    <w:p w:rsidR="00732D9C" w:rsidRPr="00D652B8" w:rsidRDefault="004A5E2D" w:rsidP="00A86415">
      <w:pPr>
        <w:pStyle w:val="a4"/>
        <w:ind w:firstLine="425"/>
        <w:jc w:val="both"/>
      </w:pPr>
      <w:r w:rsidRPr="00D652B8">
        <w:rPr>
          <w:i/>
        </w:rPr>
        <w:t xml:space="preserve">Тема </w:t>
      </w:r>
      <w:r w:rsidRPr="00D652B8">
        <w:rPr>
          <w:b/>
          <w:i/>
        </w:rPr>
        <w:t>«Электромонтажные и сборочные технологии»:</w:t>
      </w:r>
      <w:r w:rsidRPr="00D652B8">
        <w:t xml:space="preserve"> Общее понятие об электрическом токе, о силе тока, напряжении и сопротивлении. Виды источников тока и приёмников электрической энергии. Условные графические изображения на электрических схемах. Понятие об электрической цепи и о её принципиальной схеме. Виды проводов. Инструменты для электромонтажных работ; приёмы монтажа. Установочные изделия. Приёмы монтажа и соединений установочных приводов и установочных изделий. Правила безопасной работы. Профессии, связанные с выполнением электромонтажных и наладочных работ. </w:t>
      </w:r>
    </w:p>
    <w:p w:rsidR="004A5E2D" w:rsidRPr="00D652B8" w:rsidRDefault="004A5E2D" w:rsidP="00A86415">
      <w:pPr>
        <w:pStyle w:val="a4"/>
        <w:ind w:firstLine="425"/>
        <w:jc w:val="both"/>
      </w:pPr>
      <w:r w:rsidRPr="00D652B8">
        <w:rPr>
          <w:i/>
        </w:rPr>
        <w:t xml:space="preserve">Тема </w:t>
      </w:r>
      <w:r w:rsidRPr="00D652B8">
        <w:rPr>
          <w:b/>
          <w:i/>
        </w:rPr>
        <w:t>«Электротехнические устройства с элементами автоматики»:</w:t>
      </w:r>
      <w:r w:rsidRPr="00D652B8">
        <w:t>Схема квартирной электропроводки. Работа счётчика электрической энергии. Элементы автоматики в бытовых электротехнических устройствах. Устройство и принцип работы бытового электрического утюга с элементами автоматики. Влияние электротехнических и электронных приборов на здоровье человека.</w:t>
      </w:r>
    </w:p>
    <w:p w:rsidR="00732D9C" w:rsidRPr="00D652B8" w:rsidRDefault="004A5E2D" w:rsidP="00A86415">
      <w:pPr>
        <w:pStyle w:val="a4"/>
        <w:ind w:firstLine="425"/>
        <w:jc w:val="both"/>
      </w:pPr>
      <w:r w:rsidRPr="00D652B8">
        <w:rPr>
          <w:b/>
          <w:bCs/>
          <w:color w:val="231F20"/>
        </w:rPr>
        <w:t>Раздел «Семейная экономика»</w:t>
      </w:r>
      <w:r w:rsidRPr="00D652B8">
        <w:t xml:space="preserve">. </w:t>
      </w:r>
    </w:p>
    <w:p w:rsidR="004A5E2D" w:rsidRPr="00D652B8" w:rsidRDefault="004A5E2D" w:rsidP="00A86415">
      <w:pPr>
        <w:pStyle w:val="a4"/>
        <w:ind w:firstLine="425"/>
        <w:jc w:val="both"/>
      </w:pPr>
      <w:r w:rsidRPr="00D652B8">
        <w:rPr>
          <w:i/>
        </w:rPr>
        <w:t xml:space="preserve">Тема </w:t>
      </w:r>
      <w:r w:rsidRPr="00D652B8">
        <w:rPr>
          <w:b/>
          <w:i/>
        </w:rPr>
        <w:t>«Бюджет семьи»:</w:t>
      </w:r>
      <w:r w:rsidRPr="00D652B8">
        <w:t>Источники семейных доходов и бюджет семьи. Способы выявления потребностей семьи. Технология построения семейного бюджета. Доходы и расходы семьи. Технология совершения покупок. Потребительские качества товаров и услуг. Способы защиты прав потребителей. Технология ведения бизнеса. Оценка возможностей предпринимательской деятельности для пополнения семейного бюджета.</w:t>
      </w:r>
    </w:p>
    <w:p w:rsidR="00732D9C" w:rsidRPr="00D652B8" w:rsidRDefault="004A5E2D" w:rsidP="00A86415">
      <w:pPr>
        <w:pStyle w:val="a4"/>
        <w:ind w:firstLine="425"/>
        <w:jc w:val="both"/>
        <w:rPr>
          <w:b/>
          <w:bCs/>
          <w:color w:val="231F20"/>
        </w:rPr>
      </w:pPr>
      <w:r w:rsidRPr="00D652B8">
        <w:rPr>
          <w:b/>
          <w:bCs/>
          <w:color w:val="231F20"/>
        </w:rPr>
        <w:t>Раздел «Современное производство и профессиональное самоопределение».</w:t>
      </w:r>
    </w:p>
    <w:p w:rsidR="00732D9C" w:rsidRPr="00D652B8" w:rsidRDefault="004A5E2D" w:rsidP="00A86415">
      <w:pPr>
        <w:pStyle w:val="a4"/>
        <w:ind w:firstLine="425"/>
        <w:jc w:val="both"/>
      </w:pPr>
      <w:r w:rsidRPr="00D652B8">
        <w:rPr>
          <w:i/>
        </w:rPr>
        <w:t xml:space="preserve">Тема </w:t>
      </w:r>
      <w:r w:rsidRPr="00D652B8">
        <w:rPr>
          <w:b/>
          <w:i/>
        </w:rPr>
        <w:t>«Сферыпроизводстваи разделение труда»:</w:t>
      </w:r>
      <w:r w:rsidRPr="00D652B8">
        <w:t xml:space="preserve">Сферы и отрасли современного производства. Основные составляющие производства. Основные структурные подразделения производственного предприятия. Уровни квалификации и уровни образования. Факторы, влияющие на уровень оплаты труда. Понятие о профессии, специальности, квалификации и компетентности работника. </w:t>
      </w:r>
    </w:p>
    <w:p w:rsidR="004A5E2D" w:rsidRPr="00D652B8" w:rsidRDefault="004A5E2D" w:rsidP="00A86415">
      <w:pPr>
        <w:pStyle w:val="a4"/>
        <w:ind w:firstLine="425"/>
        <w:jc w:val="both"/>
      </w:pPr>
      <w:r w:rsidRPr="00D652B8">
        <w:rPr>
          <w:i/>
        </w:rPr>
        <w:t xml:space="preserve">Тема </w:t>
      </w:r>
      <w:r w:rsidRPr="00D652B8">
        <w:rPr>
          <w:b/>
          <w:i/>
        </w:rPr>
        <w:t xml:space="preserve">«Профессиональное образование и профессиональная карьера»: </w:t>
      </w:r>
      <w:r w:rsidRPr="00D652B8">
        <w:t>Виды массовых профессий сферы производства и сервиса в регионе. Региональный рынок труда и его конъюнктура. Профессиональные интересы, склонности и способности. Диагностика и самодиагностика профессиональной пригодности. Источники получения информации о профессиях, путях и об уровнях профессионального образования. Здоровье и выбор профессии.</w:t>
      </w:r>
    </w:p>
    <w:p w:rsidR="00732D9C" w:rsidRPr="00D652B8" w:rsidRDefault="004A5E2D" w:rsidP="00A86415">
      <w:pPr>
        <w:pStyle w:val="a4"/>
        <w:ind w:firstLine="425"/>
        <w:jc w:val="both"/>
        <w:rPr>
          <w:b/>
          <w:bCs/>
          <w:color w:val="231F20"/>
        </w:rPr>
      </w:pPr>
      <w:r w:rsidRPr="00D652B8">
        <w:rPr>
          <w:b/>
          <w:bCs/>
          <w:color w:val="231F20"/>
        </w:rPr>
        <w:t xml:space="preserve">Раздел «Технологии творческой и опытнической деятельности». </w:t>
      </w:r>
    </w:p>
    <w:p w:rsidR="004A5E2D" w:rsidRPr="00D652B8" w:rsidRDefault="004A5E2D" w:rsidP="00A86415">
      <w:pPr>
        <w:pStyle w:val="a4"/>
        <w:ind w:firstLine="425"/>
        <w:jc w:val="both"/>
      </w:pPr>
      <w:r w:rsidRPr="00D652B8">
        <w:rPr>
          <w:i/>
        </w:rPr>
        <w:t xml:space="preserve">Тема </w:t>
      </w:r>
      <w:r w:rsidRPr="00D652B8">
        <w:rPr>
          <w:b/>
          <w:i/>
        </w:rPr>
        <w:t>«Исследовательская и созидательная деятельность»:</w:t>
      </w:r>
      <w:r w:rsidRPr="00D652B8">
        <w:t xml:space="preserve"> Проектирование как сфера профессиональной деятельности. Последовательность проектирования. Банк идей. Реализация проекта. Оценка проекта.</w:t>
      </w:r>
    </w:p>
    <w:p w:rsidR="00A86415" w:rsidRPr="00D652B8" w:rsidRDefault="00A86415" w:rsidP="00A86415">
      <w:pPr>
        <w:pStyle w:val="a6"/>
        <w:spacing w:after="0" w:line="240" w:lineRule="auto"/>
        <w:ind w:left="0" w:firstLine="425"/>
        <w:contextualSpacing w:val="0"/>
        <w:jc w:val="both"/>
        <w:rPr>
          <w:rFonts w:ascii="Times New Roman" w:hAnsi="Times New Roman" w:cs="Times New Roman"/>
          <w:i/>
          <w:sz w:val="24"/>
          <w:szCs w:val="24"/>
        </w:rPr>
      </w:pPr>
      <w:r w:rsidRPr="00D652B8">
        <w:rPr>
          <w:rFonts w:ascii="Times New Roman" w:hAnsi="Times New Roman" w:cs="Times New Roman"/>
          <w:i/>
          <w:sz w:val="24"/>
          <w:szCs w:val="24"/>
        </w:rPr>
        <w:t>Содержание программы подробно раскрывается в календарно-тематическом планировании.</w:t>
      </w:r>
    </w:p>
    <w:p w:rsidR="00DB0B12" w:rsidRPr="00412A05" w:rsidRDefault="00DB0B12" w:rsidP="00DB0B12">
      <w:pPr>
        <w:spacing w:after="0" w:line="240" w:lineRule="auto"/>
        <w:contextualSpacing/>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color w:val="191919"/>
          <w:sz w:val="24"/>
          <w:szCs w:val="24"/>
          <w:lang w:eastAsia="ru-RU"/>
        </w:rPr>
        <w:t xml:space="preserve">              Необходимо отметить, что в содержании программы сквозной линией проходят вопросы экологического, эстетического, здоровьесберагающего воспитания школьников, а так же знакомство их с различными профессиями. Обучение технологии предполагает широкое использование межпредметных связей: </w:t>
      </w:r>
      <w:r w:rsidRPr="00412A05">
        <w:rPr>
          <w:rFonts w:ascii="Times New Roman" w:eastAsia="Times New Roman" w:hAnsi="Times New Roman" w:cs="Times New Roman"/>
          <w:sz w:val="24"/>
          <w:szCs w:val="24"/>
          <w:lang w:eastAsia="ru-RU"/>
        </w:rPr>
        <w:t>основы здорового образа жизни, биология, география, история, физика, математика, экология, черчение.</w:t>
      </w:r>
    </w:p>
    <w:p w:rsidR="00DB0B12" w:rsidRPr="00412A05" w:rsidRDefault="00DB0B12" w:rsidP="00DB0B12">
      <w:pPr>
        <w:tabs>
          <w:tab w:val="left" w:pos="851"/>
        </w:tabs>
        <w:spacing w:after="0" w:line="240" w:lineRule="auto"/>
        <w:ind w:left="360"/>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lastRenderedPageBreak/>
        <w:t>Основной формой обучения является учебно-практическая деятельность учащихся. Приоритетными методами являются упражнения, учебно-практические работы. Ведущей структурной моделью для организации занятий по технологии является комбинированный урок, который включает в себя:</w:t>
      </w:r>
    </w:p>
    <w:p w:rsidR="00DB0B12" w:rsidRPr="00412A05" w:rsidRDefault="00DB0B12" w:rsidP="00DB0B12">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«открытие» новых знаний; </w:t>
      </w:r>
    </w:p>
    <w:p w:rsidR="00DB0B12" w:rsidRPr="00412A05" w:rsidRDefault="00DB0B12" w:rsidP="00DB0B12">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решение эргономических задач;</w:t>
      </w:r>
    </w:p>
    <w:p w:rsidR="00DB0B12" w:rsidRPr="00412A05" w:rsidRDefault="00DB0B12" w:rsidP="00DB0B12">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решение творческих задач; </w:t>
      </w:r>
    </w:p>
    <w:p w:rsidR="00DB0B12" w:rsidRPr="00412A05" w:rsidRDefault="00DB0B12" w:rsidP="00DB0B12">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выполнение творческих заданий; </w:t>
      </w:r>
    </w:p>
    <w:p w:rsidR="00DB0B12" w:rsidRPr="00412A05" w:rsidRDefault="00DB0B12" w:rsidP="00DB0B12">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развивающий контроль.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Нетрадиционные формы уроков:</w:t>
      </w:r>
    </w:p>
    <w:p w:rsidR="00DB0B12" w:rsidRPr="00412A05" w:rsidRDefault="00DB0B12" w:rsidP="00DB0B12">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исследование; </w:t>
      </w:r>
    </w:p>
    <w:p w:rsidR="00DB0B12" w:rsidRPr="00412A05" w:rsidRDefault="00DB0B12" w:rsidP="00DB0B12">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зачет; </w:t>
      </w:r>
    </w:p>
    <w:p w:rsidR="00DB0B12" w:rsidRPr="00412A05" w:rsidRDefault="00DB0B12" w:rsidP="00DB0B12">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творчество и др. </w:t>
      </w:r>
    </w:p>
    <w:p w:rsidR="00DB0B12" w:rsidRPr="00412A05" w:rsidRDefault="00DB0B12" w:rsidP="00DB0B12">
      <w:pPr>
        <w:tabs>
          <w:tab w:val="left" w:pos="851"/>
        </w:tabs>
        <w:spacing w:after="0" w:line="240" w:lineRule="auto"/>
        <w:rPr>
          <w:rFonts w:ascii="Times New Roman" w:eastAsia="Times New Roman" w:hAnsi="Times New Roman" w:cs="Times New Roman"/>
          <w:bCs/>
          <w:sz w:val="24"/>
          <w:szCs w:val="24"/>
          <w:lang w:eastAsia="ru-RU"/>
        </w:rPr>
      </w:pPr>
      <w:r w:rsidRPr="00412A05">
        <w:rPr>
          <w:rFonts w:ascii="Times New Roman" w:eastAsia="Times New Roman" w:hAnsi="Times New Roman" w:cs="Times New Roman"/>
          <w:bCs/>
          <w:sz w:val="24"/>
          <w:szCs w:val="24"/>
          <w:lang w:eastAsia="ru-RU"/>
        </w:rPr>
        <w:tab/>
        <w:t>Приоритетные виды и формы контроля:</w:t>
      </w:r>
    </w:p>
    <w:p w:rsidR="00DB0B12" w:rsidRPr="00412A05" w:rsidRDefault="00DB0B12" w:rsidP="00DB0B12">
      <w:pPr>
        <w:numPr>
          <w:ilvl w:val="0"/>
          <w:numId w:val="19"/>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контроль выполнения лабораторно-практических  заданий;</w:t>
      </w:r>
    </w:p>
    <w:p w:rsidR="00DB0B12" w:rsidRPr="00412A05" w:rsidRDefault="00DB0B12" w:rsidP="00DB0B12">
      <w:pPr>
        <w:numPr>
          <w:ilvl w:val="0"/>
          <w:numId w:val="19"/>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самоконтроль выполнения и проверка заданий в рабочей тетради;</w:t>
      </w:r>
    </w:p>
    <w:p w:rsidR="00DB0B12" w:rsidRPr="00412A05" w:rsidRDefault="00DB0B12" w:rsidP="00DB0B12">
      <w:pPr>
        <w:numPr>
          <w:ilvl w:val="0"/>
          <w:numId w:val="19"/>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оценка выполнения творческих проектов;</w:t>
      </w:r>
    </w:p>
    <w:p w:rsidR="00DB0B12" w:rsidRPr="00412A05" w:rsidRDefault="00DB0B12" w:rsidP="00DB0B12">
      <w:pPr>
        <w:numPr>
          <w:ilvl w:val="0"/>
          <w:numId w:val="19"/>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самооценка выполнения практической работы;</w:t>
      </w:r>
    </w:p>
    <w:p w:rsidR="00DB0B12" w:rsidRPr="00412A05" w:rsidRDefault="00DB0B12" w:rsidP="00DB0B12">
      <w:pPr>
        <w:numPr>
          <w:ilvl w:val="0"/>
          <w:numId w:val="19"/>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взаимопроверка по предложенным критериям.</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Основной формой организации образовательной деятельности является комбинированный урок.</w:t>
      </w:r>
    </w:p>
    <w:p w:rsidR="00DB0B12" w:rsidRPr="00412A05" w:rsidRDefault="00DB0B12" w:rsidP="00DB0B12">
      <w:pPr>
        <w:tabs>
          <w:tab w:val="left" w:pos="851"/>
        </w:tabs>
        <w:spacing w:after="0" w:line="240" w:lineRule="auto"/>
        <w:rPr>
          <w:rFonts w:ascii="Times New Roman" w:eastAsia="Times New Roman" w:hAnsi="Times New Roman" w:cs="Times New Roman"/>
          <w:bCs/>
          <w:iCs/>
          <w:sz w:val="24"/>
          <w:szCs w:val="24"/>
          <w:lang w:eastAsia="ru-RU"/>
        </w:rPr>
      </w:pPr>
      <w:r w:rsidRPr="00412A05">
        <w:rPr>
          <w:rFonts w:ascii="Times New Roman" w:eastAsia="Times New Roman" w:hAnsi="Times New Roman" w:cs="Times New Roman"/>
          <w:bCs/>
          <w:iCs/>
          <w:sz w:val="24"/>
          <w:szCs w:val="24"/>
          <w:lang w:eastAsia="ru-RU"/>
        </w:rPr>
        <w:t>Педагогические технологии, используемые учителем:</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личностно-ориентированные технологии;</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исследовательского обучения;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метод проектов;</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исследовательского обучения;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информационно-коммуникационные технологии;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технологии развития критического мышления;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проблемного обучения;</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технологии организации группового взаимодействия;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технология «Портфолио»; </w:t>
      </w:r>
    </w:p>
    <w:p w:rsidR="00DB0B12" w:rsidRPr="00412A05" w:rsidRDefault="00DB0B12" w:rsidP="00DB0B12">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уровневой дифференциации.</w:t>
      </w:r>
    </w:p>
    <w:p w:rsidR="00DB0B12" w:rsidRPr="00412A05" w:rsidRDefault="00DB0B12" w:rsidP="00DB0B12">
      <w:pPr>
        <w:tabs>
          <w:tab w:val="left" w:pos="851"/>
        </w:tabs>
        <w:spacing w:after="0" w:line="240" w:lineRule="auto"/>
        <w:jc w:val="both"/>
        <w:rPr>
          <w:rFonts w:ascii="Times New Roman" w:eastAsia="Times New Roman" w:hAnsi="Times New Roman" w:cs="Times New Roman"/>
          <w:sz w:val="24"/>
          <w:szCs w:val="24"/>
          <w:lang w:eastAsia="ru-RU"/>
        </w:rPr>
      </w:pPr>
    </w:p>
    <w:p w:rsidR="00DB0B12" w:rsidRPr="00412A05" w:rsidRDefault="00DB0B12" w:rsidP="00DB0B12">
      <w:pPr>
        <w:tabs>
          <w:tab w:val="left" w:pos="851"/>
        </w:tabs>
        <w:spacing w:after="0" w:line="240" w:lineRule="auto"/>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Содержание программы подробно раскрывается в календарно-тематическом планировании.</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(включая домашние задания). В соответствии с ФГОСООО рабочей программой предусматривается реализация содержания на уроках следующих типов:</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открытия новых знаний, </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овладения новыми знаниями, умениями и навыками, </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обобщения и систематизации знаний и рефлексии, </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развивающего контроля знаний, </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урок коррекции знаний.</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открытия новых знаний организуется в форме комбинированногоурока.</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овладения новыми знаниями, умениями и навыками организуется в форме урока-практикума,  комбинированного урока.</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обобщения и систематизации знаний и рефлексии  организуется в форме урока-практикума, комбинированного урока, урока защиты проектов.</w:t>
      </w:r>
    </w:p>
    <w:p w:rsidR="00DB0B12" w:rsidRPr="00412A05" w:rsidRDefault="00DB0B12" w:rsidP="00DB0B12">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lastRenderedPageBreak/>
        <w:t>Урок развивающего контроля организуется в форме контрольных работ по теоретическому материалу.</w:t>
      </w:r>
    </w:p>
    <w:p w:rsidR="00DB0B12" w:rsidRPr="00B62288" w:rsidRDefault="00DB0B12" w:rsidP="00DB0B12">
      <w:pPr>
        <w:spacing w:after="0" w:line="240" w:lineRule="auto"/>
        <w:jc w:val="both"/>
        <w:rPr>
          <w:rFonts w:ascii="Times New Roman" w:eastAsia="Times New Roman" w:hAnsi="Times New Roman" w:cs="Times New Roman"/>
          <w:sz w:val="28"/>
          <w:szCs w:val="28"/>
          <w:lang w:eastAsia="ru-RU"/>
        </w:rPr>
      </w:pPr>
    </w:p>
    <w:p w:rsidR="004A5E2D" w:rsidRPr="00D652B8" w:rsidRDefault="004A5E2D" w:rsidP="004A5E2D">
      <w:pPr>
        <w:pStyle w:val="a4"/>
        <w:ind w:firstLine="426"/>
      </w:pPr>
    </w:p>
    <w:p w:rsidR="00A86415" w:rsidRPr="00D652B8" w:rsidRDefault="00A86415" w:rsidP="004A5E2D">
      <w:pPr>
        <w:pStyle w:val="a4"/>
        <w:jc w:val="center"/>
        <w:rPr>
          <w:b/>
        </w:rPr>
      </w:pPr>
      <w:r w:rsidRPr="00D652B8">
        <w:rPr>
          <w:b/>
        </w:rPr>
        <w:t>Раздел 3.</w:t>
      </w:r>
    </w:p>
    <w:p w:rsidR="004A5E2D" w:rsidRPr="00D652B8" w:rsidRDefault="004A5E2D" w:rsidP="004A5E2D">
      <w:pPr>
        <w:pStyle w:val="a4"/>
        <w:jc w:val="center"/>
        <w:rPr>
          <w:b/>
        </w:rPr>
      </w:pPr>
      <w:r w:rsidRPr="00D652B8">
        <w:rPr>
          <w:b/>
        </w:rPr>
        <w:t>Учебно-тематическое планирование</w:t>
      </w:r>
    </w:p>
    <w:p w:rsidR="004A5E2D" w:rsidRPr="00D652B8" w:rsidRDefault="004A5E2D" w:rsidP="004A5E2D">
      <w:pPr>
        <w:pStyle w:val="a4"/>
        <w:rPr>
          <w:b/>
        </w:rPr>
      </w:pPr>
    </w:p>
    <w:tbl>
      <w:tblPr>
        <w:tblStyle w:val="a5"/>
        <w:tblW w:w="10560" w:type="dxa"/>
        <w:jc w:val="center"/>
        <w:tblLayout w:type="fixed"/>
        <w:tblLook w:val="04A0" w:firstRow="1" w:lastRow="0" w:firstColumn="1" w:lastColumn="0" w:noHBand="0" w:noVBand="1"/>
      </w:tblPr>
      <w:tblGrid>
        <w:gridCol w:w="2195"/>
        <w:gridCol w:w="1274"/>
        <w:gridCol w:w="1138"/>
        <w:gridCol w:w="1134"/>
        <w:gridCol w:w="1276"/>
        <w:gridCol w:w="3543"/>
      </w:tblGrid>
      <w:tr w:rsidR="004A5E2D" w:rsidRPr="00D652B8" w:rsidTr="00FC41B4">
        <w:trPr>
          <w:jc w:val="center"/>
        </w:trPr>
        <w:tc>
          <w:tcPr>
            <w:tcW w:w="2195" w:type="dxa"/>
          </w:tcPr>
          <w:p w:rsidR="004A5E2D" w:rsidRPr="00D652B8" w:rsidRDefault="004A5E2D" w:rsidP="003C4FD2">
            <w:pPr>
              <w:pStyle w:val="a4"/>
              <w:jc w:val="center"/>
            </w:pPr>
            <w:r w:rsidRPr="00D652B8">
              <w:t xml:space="preserve">Раздел </w:t>
            </w:r>
            <w:r w:rsidRPr="00D652B8">
              <w:rPr>
                <w:lang w:val="en-US"/>
              </w:rPr>
              <w:t>/</w:t>
            </w:r>
            <w:r w:rsidRPr="00D652B8">
              <w:t xml:space="preserve"> тема</w:t>
            </w:r>
          </w:p>
        </w:tc>
        <w:tc>
          <w:tcPr>
            <w:tcW w:w="1274" w:type="dxa"/>
          </w:tcPr>
          <w:p w:rsidR="004A5E2D" w:rsidRPr="00D652B8" w:rsidRDefault="004A5E2D" w:rsidP="003C4FD2">
            <w:pPr>
              <w:pStyle w:val="a4"/>
              <w:jc w:val="center"/>
            </w:pPr>
            <w:r w:rsidRPr="00D652B8">
              <w:t>Кол-во часов по государственной программе</w:t>
            </w:r>
          </w:p>
        </w:tc>
        <w:tc>
          <w:tcPr>
            <w:tcW w:w="1138" w:type="dxa"/>
          </w:tcPr>
          <w:p w:rsidR="004A5E2D" w:rsidRPr="00D652B8" w:rsidRDefault="004A5E2D" w:rsidP="003C4FD2">
            <w:pPr>
              <w:pStyle w:val="a4"/>
              <w:jc w:val="center"/>
            </w:pPr>
            <w:r w:rsidRPr="00D652B8">
              <w:t>Кол- во часов по рабочей программе</w:t>
            </w:r>
          </w:p>
        </w:tc>
        <w:tc>
          <w:tcPr>
            <w:tcW w:w="1134" w:type="dxa"/>
          </w:tcPr>
          <w:p w:rsidR="004A5E2D" w:rsidRPr="00D652B8" w:rsidRDefault="004A5E2D" w:rsidP="003C4FD2">
            <w:pPr>
              <w:pStyle w:val="a4"/>
              <w:jc w:val="center"/>
            </w:pPr>
            <w:r w:rsidRPr="00D652B8">
              <w:t>Кол-во уроков развивающего контроля знаний</w:t>
            </w:r>
          </w:p>
        </w:tc>
        <w:tc>
          <w:tcPr>
            <w:tcW w:w="1276" w:type="dxa"/>
          </w:tcPr>
          <w:p w:rsidR="004A5E2D" w:rsidRPr="00D652B8" w:rsidRDefault="004A5E2D" w:rsidP="003C4FD2">
            <w:pPr>
              <w:pStyle w:val="a4"/>
              <w:jc w:val="center"/>
            </w:pPr>
            <w:r w:rsidRPr="00D652B8">
              <w:t>Формы мероприятий контроля знаний</w:t>
            </w:r>
          </w:p>
          <w:p w:rsidR="004A5E2D" w:rsidRPr="00D652B8" w:rsidRDefault="004A5E2D" w:rsidP="003C4FD2">
            <w:pPr>
              <w:pStyle w:val="a4"/>
              <w:jc w:val="center"/>
            </w:pPr>
          </w:p>
        </w:tc>
        <w:tc>
          <w:tcPr>
            <w:tcW w:w="3543" w:type="dxa"/>
          </w:tcPr>
          <w:p w:rsidR="004A5E2D" w:rsidRPr="00D652B8" w:rsidRDefault="004A5E2D" w:rsidP="003C4FD2">
            <w:pPr>
              <w:pStyle w:val="a4"/>
              <w:jc w:val="center"/>
            </w:pPr>
            <w:r w:rsidRPr="00D652B8">
              <w:t>Используемые формы организации внеурочной деятельностипо изучению программы</w:t>
            </w:r>
          </w:p>
        </w:tc>
      </w:tr>
      <w:tr w:rsidR="004A5E2D" w:rsidRPr="00D652B8" w:rsidTr="00FC41B4">
        <w:trPr>
          <w:jc w:val="center"/>
        </w:trPr>
        <w:tc>
          <w:tcPr>
            <w:tcW w:w="2195" w:type="dxa"/>
          </w:tcPr>
          <w:p w:rsidR="004A5E2D" w:rsidRPr="00D652B8" w:rsidRDefault="004A5E2D" w:rsidP="003C4FD2">
            <w:pPr>
              <w:pStyle w:val="a4"/>
            </w:pPr>
            <w:r w:rsidRPr="00D652B8">
              <w:t>Раздел «Технологии домашнего хозяйства»</w:t>
            </w:r>
          </w:p>
        </w:tc>
        <w:tc>
          <w:tcPr>
            <w:tcW w:w="1274" w:type="dxa"/>
          </w:tcPr>
          <w:p w:rsidR="004A5E2D" w:rsidRPr="00D652B8" w:rsidRDefault="009632E8" w:rsidP="003C4FD2">
            <w:pPr>
              <w:pStyle w:val="a4"/>
            </w:pPr>
            <w:r w:rsidRPr="00D652B8">
              <w:t>4</w:t>
            </w:r>
          </w:p>
        </w:tc>
        <w:tc>
          <w:tcPr>
            <w:tcW w:w="1138" w:type="dxa"/>
          </w:tcPr>
          <w:p w:rsidR="004A5E2D" w:rsidRPr="00D652B8" w:rsidRDefault="009632E8" w:rsidP="003C4FD2">
            <w:pPr>
              <w:pStyle w:val="a4"/>
            </w:pPr>
            <w:r w:rsidRPr="00D652B8">
              <w:t>4</w:t>
            </w:r>
          </w:p>
        </w:tc>
        <w:tc>
          <w:tcPr>
            <w:tcW w:w="1134" w:type="dxa"/>
          </w:tcPr>
          <w:p w:rsidR="004A5E2D" w:rsidRPr="00D652B8" w:rsidRDefault="00326B28" w:rsidP="003C4FD2">
            <w:pPr>
              <w:pStyle w:val="a4"/>
            </w:pPr>
            <w:r w:rsidRPr="00D652B8">
              <w:t>1</w:t>
            </w:r>
          </w:p>
        </w:tc>
        <w:tc>
          <w:tcPr>
            <w:tcW w:w="1276" w:type="dxa"/>
          </w:tcPr>
          <w:p w:rsidR="004A5E2D" w:rsidRPr="00D652B8" w:rsidRDefault="00326B28" w:rsidP="003C4FD2">
            <w:pPr>
              <w:pStyle w:val="a4"/>
            </w:pPr>
            <w:r w:rsidRPr="00D652B8">
              <w:t>Контрольная работа №1</w:t>
            </w:r>
          </w:p>
        </w:tc>
        <w:tc>
          <w:tcPr>
            <w:tcW w:w="3543" w:type="dxa"/>
          </w:tcPr>
          <w:p w:rsidR="004A5E2D" w:rsidRPr="00D652B8" w:rsidRDefault="004A5E2D" w:rsidP="003C4FD2">
            <w:pPr>
              <w:pStyle w:val="a4"/>
            </w:pPr>
            <w:r w:rsidRPr="00D652B8">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4A5E2D" w:rsidRPr="00D652B8" w:rsidTr="00FC41B4">
        <w:trPr>
          <w:jc w:val="center"/>
        </w:trPr>
        <w:tc>
          <w:tcPr>
            <w:tcW w:w="2195" w:type="dxa"/>
          </w:tcPr>
          <w:p w:rsidR="004A5E2D" w:rsidRPr="00D652B8" w:rsidRDefault="004A5E2D" w:rsidP="003C4FD2">
            <w:pPr>
              <w:pStyle w:val="a4"/>
            </w:pPr>
            <w:r w:rsidRPr="00D652B8">
              <w:t>Раздел «Электротехника»</w:t>
            </w:r>
          </w:p>
        </w:tc>
        <w:tc>
          <w:tcPr>
            <w:tcW w:w="1274" w:type="dxa"/>
          </w:tcPr>
          <w:p w:rsidR="004A5E2D" w:rsidRPr="00D652B8" w:rsidRDefault="009632E8" w:rsidP="003C4FD2">
            <w:pPr>
              <w:pStyle w:val="a4"/>
            </w:pPr>
            <w:r w:rsidRPr="00D652B8">
              <w:t>12</w:t>
            </w:r>
          </w:p>
        </w:tc>
        <w:tc>
          <w:tcPr>
            <w:tcW w:w="1138" w:type="dxa"/>
          </w:tcPr>
          <w:p w:rsidR="004A5E2D" w:rsidRPr="00D652B8" w:rsidRDefault="009632E8" w:rsidP="003C4FD2">
            <w:pPr>
              <w:pStyle w:val="a4"/>
            </w:pPr>
            <w:r w:rsidRPr="00D652B8">
              <w:t>1</w:t>
            </w:r>
            <w:r w:rsidR="00FC41B4" w:rsidRPr="00D652B8">
              <w:t>0</w:t>
            </w:r>
          </w:p>
        </w:tc>
        <w:tc>
          <w:tcPr>
            <w:tcW w:w="1134" w:type="dxa"/>
          </w:tcPr>
          <w:p w:rsidR="004A5E2D" w:rsidRPr="00D652B8" w:rsidRDefault="004A5E2D" w:rsidP="003C4FD2">
            <w:pPr>
              <w:pStyle w:val="a4"/>
            </w:pPr>
            <w:r w:rsidRPr="00D652B8">
              <w:t>1</w:t>
            </w:r>
          </w:p>
        </w:tc>
        <w:tc>
          <w:tcPr>
            <w:tcW w:w="1276" w:type="dxa"/>
          </w:tcPr>
          <w:p w:rsidR="004A5E2D" w:rsidRPr="00D652B8" w:rsidRDefault="00326B28" w:rsidP="003C4FD2">
            <w:pPr>
              <w:pStyle w:val="a4"/>
            </w:pPr>
            <w:r w:rsidRPr="00D652B8">
              <w:t>Контрольная работа №2</w:t>
            </w:r>
          </w:p>
        </w:tc>
        <w:tc>
          <w:tcPr>
            <w:tcW w:w="3543" w:type="dxa"/>
          </w:tcPr>
          <w:p w:rsidR="004A5E2D" w:rsidRPr="00D652B8" w:rsidRDefault="004A5E2D" w:rsidP="003C4FD2">
            <w:pPr>
              <w:pStyle w:val="a4"/>
            </w:pPr>
            <w:r w:rsidRPr="00D652B8">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4A5E2D" w:rsidRPr="00D652B8" w:rsidTr="00FC41B4">
        <w:trPr>
          <w:jc w:val="center"/>
        </w:trPr>
        <w:tc>
          <w:tcPr>
            <w:tcW w:w="2195" w:type="dxa"/>
          </w:tcPr>
          <w:p w:rsidR="004A5E2D" w:rsidRPr="00D652B8" w:rsidRDefault="004A5E2D" w:rsidP="003C4FD2">
            <w:pPr>
              <w:pStyle w:val="a4"/>
            </w:pPr>
            <w:r w:rsidRPr="00D652B8">
              <w:t>Раздел «Семейная экономика»</w:t>
            </w:r>
          </w:p>
        </w:tc>
        <w:tc>
          <w:tcPr>
            <w:tcW w:w="1274" w:type="dxa"/>
          </w:tcPr>
          <w:p w:rsidR="004A5E2D" w:rsidRPr="00D652B8" w:rsidRDefault="009632E8" w:rsidP="003C4FD2">
            <w:pPr>
              <w:pStyle w:val="a4"/>
            </w:pPr>
            <w:r w:rsidRPr="00D652B8">
              <w:t>6</w:t>
            </w:r>
          </w:p>
        </w:tc>
        <w:tc>
          <w:tcPr>
            <w:tcW w:w="1138" w:type="dxa"/>
          </w:tcPr>
          <w:p w:rsidR="004A5E2D" w:rsidRPr="00D652B8" w:rsidRDefault="009632E8" w:rsidP="003C4FD2">
            <w:pPr>
              <w:pStyle w:val="a4"/>
            </w:pPr>
            <w:r w:rsidRPr="00D652B8">
              <w:t>6</w:t>
            </w:r>
          </w:p>
        </w:tc>
        <w:tc>
          <w:tcPr>
            <w:tcW w:w="1134" w:type="dxa"/>
          </w:tcPr>
          <w:p w:rsidR="004A5E2D" w:rsidRPr="00D652B8" w:rsidRDefault="004A5E2D" w:rsidP="003C4FD2">
            <w:pPr>
              <w:pStyle w:val="a4"/>
            </w:pPr>
          </w:p>
        </w:tc>
        <w:tc>
          <w:tcPr>
            <w:tcW w:w="1276" w:type="dxa"/>
          </w:tcPr>
          <w:p w:rsidR="004A5E2D" w:rsidRPr="00D652B8" w:rsidRDefault="004A5E2D" w:rsidP="003C4FD2">
            <w:pPr>
              <w:pStyle w:val="a4"/>
            </w:pPr>
          </w:p>
        </w:tc>
        <w:tc>
          <w:tcPr>
            <w:tcW w:w="3543" w:type="dxa"/>
          </w:tcPr>
          <w:p w:rsidR="004A5E2D" w:rsidRPr="00D652B8" w:rsidRDefault="004A5E2D" w:rsidP="003C4FD2">
            <w:pPr>
              <w:pStyle w:val="a4"/>
            </w:pPr>
            <w:r w:rsidRPr="00D652B8">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4A5E2D" w:rsidRPr="00D652B8" w:rsidTr="00FC41B4">
        <w:trPr>
          <w:jc w:val="center"/>
        </w:trPr>
        <w:tc>
          <w:tcPr>
            <w:tcW w:w="2195" w:type="dxa"/>
          </w:tcPr>
          <w:p w:rsidR="004A5E2D" w:rsidRPr="00D652B8" w:rsidRDefault="004A5E2D" w:rsidP="003C4FD2">
            <w:pPr>
              <w:pStyle w:val="a4"/>
              <w:ind w:left="-120" w:right="-110"/>
            </w:pPr>
            <w:r w:rsidRPr="00D652B8">
              <w:t>Раздел «Современное производство и профессиональное самоопределение»</w:t>
            </w:r>
          </w:p>
        </w:tc>
        <w:tc>
          <w:tcPr>
            <w:tcW w:w="1274" w:type="dxa"/>
          </w:tcPr>
          <w:p w:rsidR="004A5E2D" w:rsidRPr="00D652B8" w:rsidRDefault="009632E8" w:rsidP="003C4FD2">
            <w:pPr>
              <w:pStyle w:val="a4"/>
            </w:pPr>
            <w:r w:rsidRPr="00D652B8">
              <w:t>4</w:t>
            </w:r>
          </w:p>
        </w:tc>
        <w:tc>
          <w:tcPr>
            <w:tcW w:w="1138" w:type="dxa"/>
          </w:tcPr>
          <w:p w:rsidR="004A5E2D" w:rsidRPr="00D652B8" w:rsidRDefault="00943689" w:rsidP="003C4FD2">
            <w:pPr>
              <w:pStyle w:val="a4"/>
            </w:pPr>
            <w:r>
              <w:t>5</w:t>
            </w:r>
          </w:p>
        </w:tc>
        <w:tc>
          <w:tcPr>
            <w:tcW w:w="1134" w:type="dxa"/>
          </w:tcPr>
          <w:p w:rsidR="004A5E2D" w:rsidRPr="00D652B8" w:rsidRDefault="004A5E2D" w:rsidP="003C4FD2">
            <w:pPr>
              <w:pStyle w:val="a4"/>
            </w:pPr>
          </w:p>
        </w:tc>
        <w:tc>
          <w:tcPr>
            <w:tcW w:w="1276" w:type="dxa"/>
          </w:tcPr>
          <w:p w:rsidR="004A5E2D" w:rsidRPr="00D652B8" w:rsidRDefault="004A5E2D" w:rsidP="003C4FD2">
            <w:pPr>
              <w:pStyle w:val="a4"/>
            </w:pPr>
          </w:p>
        </w:tc>
        <w:tc>
          <w:tcPr>
            <w:tcW w:w="3543" w:type="dxa"/>
          </w:tcPr>
          <w:p w:rsidR="004A5E2D" w:rsidRPr="00D652B8" w:rsidRDefault="004A5E2D" w:rsidP="003C4FD2">
            <w:pPr>
              <w:pStyle w:val="a4"/>
            </w:pPr>
            <w:r w:rsidRPr="00D652B8">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4A5E2D" w:rsidRPr="00D652B8" w:rsidTr="00FC41B4">
        <w:trPr>
          <w:jc w:val="center"/>
        </w:trPr>
        <w:tc>
          <w:tcPr>
            <w:tcW w:w="2195" w:type="dxa"/>
          </w:tcPr>
          <w:p w:rsidR="004A5E2D" w:rsidRPr="00D652B8" w:rsidRDefault="004A5E2D" w:rsidP="003C4FD2">
            <w:pPr>
              <w:pStyle w:val="a4"/>
            </w:pPr>
            <w:r w:rsidRPr="00D652B8">
              <w:t>Раздел «Технологии творческой и опытнической деятельности»</w:t>
            </w:r>
          </w:p>
        </w:tc>
        <w:tc>
          <w:tcPr>
            <w:tcW w:w="1274" w:type="dxa"/>
          </w:tcPr>
          <w:p w:rsidR="004A5E2D" w:rsidRPr="00D652B8" w:rsidRDefault="00446449" w:rsidP="003C4FD2">
            <w:pPr>
              <w:pStyle w:val="a4"/>
            </w:pPr>
            <w:r>
              <w:t>8</w:t>
            </w:r>
          </w:p>
        </w:tc>
        <w:tc>
          <w:tcPr>
            <w:tcW w:w="1138" w:type="dxa"/>
          </w:tcPr>
          <w:p w:rsidR="004A5E2D" w:rsidRPr="00D652B8" w:rsidRDefault="00943689" w:rsidP="003C4FD2">
            <w:pPr>
              <w:pStyle w:val="a4"/>
            </w:pPr>
            <w:r>
              <w:t>9</w:t>
            </w:r>
          </w:p>
        </w:tc>
        <w:tc>
          <w:tcPr>
            <w:tcW w:w="1134" w:type="dxa"/>
          </w:tcPr>
          <w:p w:rsidR="004A5E2D" w:rsidRPr="00D652B8" w:rsidRDefault="004A5E2D" w:rsidP="003C4FD2">
            <w:pPr>
              <w:pStyle w:val="a4"/>
            </w:pPr>
            <w:r w:rsidRPr="00D652B8">
              <w:t>1</w:t>
            </w:r>
          </w:p>
        </w:tc>
        <w:tc>
          <w:tcPr>
            <w:tcW w:w="1276" w:type="dxa"/>
          </w:tcPr>
          <w:p w:rsidR="004A5E2D" w:rsidRPr="00D652B8" w:rsidRDefault="004A5E2D" w:rsidP="003C4FD2">
            <w:pPr>
              <w:pStyle w:val="a4"/>
            </w:pPr>
            <w:r w:rsidRPr="00D652B8">
              <w:t>Итоговая контрольная работа</w:t>
            </w:r>
          </w:p>
        </w:tc>
        <w:tc>
          <w:tcPr>
            <w:tcW w:w="3543" w:type="dxa"/>
          </w:tcPr>
          <w:p w:rsidR="004A5E2D" w:rsidRPr="00D652B8" w:rsidRDefault="004A5E2D" w:rsidP="003C4FD2">
            <w:pPr>
              <w:pStyle w:val="a4"/>
            </w:pPr>
            <w:r w:rsidRPr="00D652B8">
              <w:t xml:space="preserve">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w:t>
            </w:r>
            <w:r w:rsidRPr="00D652B8">
              <w:lastRenderedPageBreak/>
              <w:t>подготовка к тестированиям</w:t>
            </w:r>
          </w:p>
        </w:tc>
      </w:tr>
      <w:tr w:rsidR="00446449" w:rsidRPr="00D652B8" w:rsidTr="00FC41B4">
        <w:trPr>
          <w:jc w:val="center"/>
        </w:trPr>
        <w:tc>
          <w:tcPr>
            <w:tcW w:w="2195" w:type="dxa"/>
          </w:tcPr>
          <w:p w:rsidR="00446449" w:rsidRPr="00D652B8" w:rsidRDefault="00446449" w:rsidP="003C4FD2">
            <w:pPr>
              <w:pStyle w:val="a4"/>
            </w:pPr>
            <w:r>
              <w:lastRenderedPageBreak/>
              <w:t xml:space="preserve">Резерв </w:t>
            </w:r>
          </w:p>
        </w:tc>
        <w:tc>
          <w:tcPr>
            <w:tcW w:w="1274" w:type="dxa"/>
          </w:tcPr>
          <w:p w:rsidR="00446449" w:rsidRDefault="00446449" w:rsidP="003C4FD2">
            <w:pPr>
              <w:pStyle w:val="a4"/>
            </w:pPr>
            <w:r>
              <w:t>1</w:t>
            </w:r>
          </w:p>
        </w:tc>
        <w:tc>
          <w:tcPr>
            <w:tcW w:w="1138" w:type="dxa"/>
          </w:tcPr>
          <w:p w:rsidR="00446449" w:rsidRDefault="00446449" w:rsidP="003C4FD2">
            <w:pPr>
              <w:pStyle w:val="a4"/>
            </w:pPr>
            <w:r>
              <w:t>0</w:t>
            </w:r>
          </w:p>
        </w:tc>
        <w:tc>
          <w:tcPr>
            <w:tcW w:w="1134" w:type="dxa"/>
          </w:tcPr>
          <w:p w:rsidR="00446449" w:rsidRPr="00D652B8" w:rsidRDefault="00446449" w:rsidP="003C4FD2">
            <w:pPr>
              <w:pStyle w:val="a4"/>
            </w:pPr>
          </w:p>
        </w:tc>
        <w:tc>
          <w:tcPr>
            <w:tcW w:w="1276" w:type="dxa"/>
          </w:tcPr>
          <w:p w:rsidR="00446449" w:rsidRPr="00D652B8" w:rsidRDefault="00446449" w:rsidP="003C4FD2">
            <w:pPr>
              <w:pStyle w:val="a4"/>
            </w:pPr>
          </w:p>
        </w:tc>
        <w:tc>
          <w:tcPr>
            <w:tcW w:w="3543" w:type="dxa"/>
          </w:tcPr>
          <w:p w:rsidR="00446449" w:rsidRPr="00D652B8" w:rsidRDefault="00446449" w:rsidP="003C4FD2">
            <w:pPr>
              <w:pStyle w:val="a4"/>
            </w:pPr>
          </w:p>
        </w:tc>
      </w:tr>
      <w:tr w:rsidR="004A5E2D" w:rsidRPr="00D652B8" w:rsidTr="00FC41B4">
        <w:trPr>
          <w:jc w:val="center"/>
        </w:trPr>
        <w:tc>
          <w:tcPr>
            <w:tcW w:w="2195" w:type="dxa"/>
          </w:tcPr>
          <w:p w:rsidR="004A5E2D" w:rsidRPr="00D652B8" w:rsidRDefault="004A5E2D" w:rsidP="003C4FD2">
            <w:pPr>
              <w:pStyle w:val="a4"/>
              <w:rPr>
                <w:b/>
              </w:rPr>
            </w:pPr>
            <w:r w:rsidRPr="00D652B8">
              <w:rPr>
                <w:b/>
              </w:rPr>
              <w:t>ИТОГО:</w:t>
            </w:r>
          </w:p>
        </w:tc>
        <w:tc>
          <w:tcPr>
            <w:tcW w:w="1274" w:type="dxa"/>
          </w:tcPr>
          <w:p w:rsidR="004A5E2D" w:rsidRPr="00D652B8" w:rsidRDefault="002514CE" w:rsidP="003C4FD2">
            <w:pPr>
              <w:pStyle w:val="a4"/>
              <w:rPr>
                <w:b/>
              </w:rPr>
            </w:pPr>
            <w:r>
              <w:rPr>
                <w:b/>
              </w:rPr>
              <w:t>35</w:t>
            </w:r>
          </w:p>
        </w:tc>
        <w:tc>
          <w:tcPr>
            <w:tcW w:w="1138" w:type="dxa"/>
          </w:tcPr>
          <w:p w:rsidR="004A5E2D" w:rsidRPr="00D652B8" w:rsidRDefault="00943689" w:rsidP="003C4FD2">
            <w:pPr>
              <w:pStyle w:val="a4"/>
              <w:rPr>
                <w:b/>
              </w:rPr>
            </w:pPr>
            <w:r>
              <w:rPr>
                <w:b/>
              </w:rPr>
              <w:t>34</w:t>
            </w:r>
          </w:p>
        </w:tc>
        <w:tc>
          <w:tcPr>
            <w:tcW w:w="1134" w:type="dxa"/>
          </w:tcPr>
          <w:p w:rsidR="004A5E2D" w:rsidRPr="00D652B8" w:rsidRDefault="00326B28" w:rsidP="003C4FD2">
            <w:pPr>
              <w:pStyle w:val="a4"/>
            </w:pPr>
            <w:r w:rsidRPr="00D652B8">
              <w:t>3</w:t>
            </w:r>
          </w:p>
        </w:tc>
        <w:tc>
          <w:tcPr>
            <w:tcW w:w="1276" w:type="dxa"/>
          </w:tcPr>
          <w:p w:rsidR="004A5E2D" w:rsidRPr="00D652B8" w:rsidRDefault="004A5E2D" w:rsidP="003C4FD2">
            <w:pPr>
              <w:pStyle w:val="a4"/>
            </w:pPr>
          </w:p>
        </w:tc>
        <w:tc>
          <w:tcPr>
            <w:tcW w:w="3543" w:type="dxa"/>
          </w:tcPr>
          <w:p w:rsidR="004A5E2D" w:rsidRPr="00D652B8" w:rsidRDefault="004A5E2D" w:rsidP="003C4FD2">
            <w:pPr>
              <w:pStyle w:val="a4"/>
            </w:pPr>
          </w:p>
        </w:tc>
      </w:tr>
    </w:tbl>
    <w:p w:rsidR="004A5E2D" w:rsidRPr="00D652B8" w:rsidRDefault="004A5E2D" w:rsidP="004A5E2D">
      <w:pPr>
        <w:pStyle w:val="a4"/>
      </w:pPr>
    </w:p>
    <w:p w:rsidR="004A5E2D" w:rsidRPr="00D652B8" w:rsidRDefault="004A5E2D" w:rsidP="004A5E2D">
      <w:pPr>
        <w:pStyle w:val="a4"/>
      </w:pPr>
      <w:r w:rsidRPr="00D652B8">
        <w:t>ИТОГО контрольных мероприятий   3, из них контрольных работ - 3.</w:t>
      </w:r>
    </w:p>
    <w:p w:rsidR="004A5E2D" w:rsidRPr="00D652B8" w:rsidRDefault="004A5E2D" w:rsidP="004A5E2D">
      <w:pPr>
        <w:pStyle w:val="a4"/>
      </w:pPr>
      <w:r w:rsidRPr="00D652B8">
        <w:tab/>
        <w:t xml:space="preserve">Критерии оценивания и материалы контрольных работ, тестирований и других форм контроля знаний содержатся в </w:t>
      </w:r>
      <w:r w:rsidRPr="00D652B8">
        <w:rPr>
          <w:b/>
          <w:i/>
        </w:rPr>
        <w:t>приложении 2</w:t>
      </w:r>
      <w:r w:rsidRPr="00D652B8">
        <w:t xml:space="preserve"> к рабочей программе.</w:t>
      </w:r>
    </w:p>
    <w:p w:rsidR="004A5E2D" w:rsidRPr="00D652B8" w:rsidRDefault="004A5E2D" w:rsidP="004A5E2D">
      <w:pPr>
        <w:pStyle w:val="a4"/>
      </w:pPr>
    </w:p>
    <w:p w:rsidR="00A86415" w:rsidRPr="00D652B8" w:rsidRDefault="00A86415" w:rsidP="00A86415">
      <w:pPr>
        <w:spacing w:after="0" w:line="240" w:lineRule="auto"/>
        <w:jc w:val="center"/>
        <w:rPr>
          <w:rFonts w:ascii="Times New Roman" w:eastAsia="Times New Roman" w:hAnsi="Times New Roman" w:cs="Times New Roman"/>
          <w:b/>
          <w:sz w:val="24"/>
          <w:szCs w:val="24"/>
          <w:lang w:eastAsia="ru-RU"/>
        </w:rPr>
      </w:pPr>
      <w:r w:rsidRPr="00D652B8">
        <w:rPr>
          <w:rFonts w:ascii="Times New Roman" w:eastAsia="Times New Roman" w:hAnsi="Times New Roman" w:cs="Times New Roman"/>
          <w:b/>
          <w:sz w:val="24"/>
          <w:szCs w:val="24"/>
          <w:lang w:eastAsia="ru-RU"/>
        </w:rPr>
        <w:t xml:space="preserve">3.1. Корректировка государственной программы </w:t>
      </w:r>
    </w:p>
    <w:p w:rsidR="00A86415" w:rsidRPr="00D652B8" w:rsidRDefault="00A86415" w:rsidP="00A86415">
      <w:pPr>
        <w:spacing w:after="0" w:line="240" w:lineRule="auto"/>
        <w:jc w:val="center"/>
        <w:rPr>
          <w:rFonts w:ascii="Times New Roman" w:eastAsia="Times New Roman" w:hAnsi="Times New Roman" w:cs="Times New Roman"/>
          <w:b/>
          <w:sz w:val="24"/>
          <w:szCs w:val="24"/>
          <w:lang w:eastAsia="ru-RU"/>
        </w:rPr>
      </w:pPr>
      <w:r w:rsidRPr="00D652B8">
        <w:rPr>
          <w:rFonts w:ascii="Times New Roman" w:eastAsia="Times New Roman" w:hAnsi="Times New Roman" w:cs="Times New Roman"/>
          <w:b/>
          <w:sz w:val="24"/>
          <w:szCs w:val="24"/>
          <w:lang w:eastAsia="ru-RU"/>
        </w:rPr>
        <w:t>в соответствии с целями рабочей программы</w:t>
      </w:r>
    </w:p>
    <w:p w:rsidR="000B4328" w:rsidRPr="00D652B8" w:rsidRDefault="000B4328" w:rsidP="000B4328">
      <w:pPr>
        <w:spacing w:after="0" w:line="240" w:lineRule="auto"/>
        <w:jc w:val="center"/>
        <w:rPr>
          <w:rFonts w:ascii="Times New Roman" w:eastAsia="Times New Roman" w:hAnsi="Times New Roman" w:cs="Times New Roman"/>
          <w:b/>
          <w:sz w:val="24"/>
          <w:szCs w:val="24"/>
          <w:lang w:eastAsia="ru-RU"/>
        </w:rPr>
      </w:pPr>
    </w:p>
    <w:p w:rsidR="00001347" w:rsidRPr="00D652B8" w:rsidRDefault="000B4328" w:rsidP="000B4328">
      <w:pPr>
        <w:pStyle w:val="a4"/>
        <w:rPr>
          <w:color w:val="000000"/>
        </w:rPr>
      </w:pPr>
      <w:r w:rsidRPr="00D652B8">
        <w:rPr>
          <w:color w:val="000000"/>
        </w:rPr>
        <w:t xml:space="preserve">           В данную рабочую программу внесены следующие изменения. </w:t>
      </w:r>
    </w:p>
    <w:p w:rsidR="000B4328" w:rsidRPr="00D652B8" w:rsidRDefault="000B4328" w:rsidP="000B4328">
      <w:pPr>
        <w:pStyle w:val="a4"/>
        <w:rPr>
          <w:color w:val="000000"/>
        </w:rPr>
      </w:pPr>
      <w:r w:rsidRPr="00D652B8">
        <w:rPr>
          <w:color w:val="000000"/>
        </w:rPr>
        <w:t xml:space="preserve">Раздел </w:t>
      </w:r>
      <w:r w:rsidRPr="00D652B8">
        <w:t>«Технологии творчес</w:t>
      </w:r>
      <w:r w:rsidR="00D652B8">
        <w:t>кой и опытнической деятельности</w:t>
      </w:r>
      <w:r w:rsidRPr="00D652B8">
        <w:t xml:space="preserve"> »</w:t>
      </w:r>
      <w:r w:rsidRPr="00D652B8">
        <w:rPr>
          <w:color w:val="000000"/>
        </w:rPr>
        <w:t>уве</w:t>
      </w:r>
      <w:r w:rsidR="00FC41B4" w:rsidRPr="00D652B8">
        <w:rPr>
          <w:color w:val="000000"/>
        </w:rPr>
        <w:t xml:space="preserve">личен на </w:t>
      </w:r>
      <w:r w:rsidR="00943689">
        <w:rPr>
          <w:color w:val="000000"/>
        </w:rPr>
        <w:t>1</w:t>
      </w:r>
      <w:r w:rsidRPr="00D652B8">
        <w:rPr>
          <w:color w:val="000000"/>
        </w:rPr>
        <w:t xml:space="preserve"> час</w:t>
      </w:r>
      <w:r w:rsidR="00FC41B4" w:rsidRPr="00D652B8">
        <w:rPr>
          <w:color w:val="000000"/>
        </w:rPr>
        <w:t>а</w:t>
      </w:r>
      <w:r w:rsidRPr="00D652B8">
        <w:rPr>
          <w:color w:val="000000"/>
        </w:rPr>
        <w:t xml:space="preserve">. </w:t>
      </w:r>
    </w:p>
    <w:p w:rsidR="00FC41B4" w:rsidRPr="00D652B8" w:rsidRDefault="00FC41B4" w:rsidP="000B4328">
      <w:pPr>
        <w:pStyle w:val="a4"/>
        <w:rPr>
          <w:color w:val="000000"/>
        </w:rPr>
      </w:pPr>
      <w:r w:rsidRPr="00D652B8">
        <w:rPr>
          <w:color w:val="000000"/>
        </w:rPr>
        <w:t>Раздел « Электротехника» сокращен на 2 часа .</w:t>
      </w:r>
    </w:p>
    <w:p w:rsidR="00FC41B4" w:rsidRDefault="00FC41B4" w:rsidP="000B4328">
      <w:pPr>
        <w:pStyle w:val="a4"/>
        <w:rPr>
          <w:color w:val="000000"/>
        </w:rPr>
      </w:pPr>
      <w:r w:rsidRPr="00D652B8">
        <w:rPr>
          <w:color w:val="000000"/>
        </w:rPr>
        <w:t>Раздел « Современное производство  профессиональное самоопределение» увеличена 1 час.</w:t>
      </w:r>
    </w:p>
    <w:p w:rsidR="002514CE" w:rsidRPr="00D652B8" w:rsidRDefault="002514CE" w:rsidP="002514CE">
      <w:pPr>
        <w:pStyle w:val="a4"/>
        <w:ind w:firstLine="708"/>
        <w:jc w:val="both"/>
        <w:rPr>
          <w:color w:val="000000"/>
        </w:rPr>
      </w:pPr>
      <w:r w:rsidRPr="002514CE">
        <w:rPr>
          <w:color w:val="000000"/>
        </w:rPr>
        <w:t>Государственная программа рассчитана на 35 недель. В связи с переходом на учебные триместры, рабочая пр</w:t>
      </w:r>
      <w:r w:rsidR="00446449">
        <w:rPr>
          <w:color w:val="000000"/>
        </w:rPr>
        <w:t>ограмма составлена на 34 недели</w:t>
      </w:r>
      <w:r w:rsidRPr="002514CE">
        <w:rPr>
          <w:color w:val="000000"/>
        </w:rPr>
        <w:t>.</w:t>
      </w:r>
    </w:p>
    <w:p w:rsidR="004A5E2D" w:rsidRPr="00D652B8" w:rsidRDefault="004A5E2D" w:rsidP="004A5E2D">
      <w:pPr>
        <w:pStyle w:val="a4"/>
      </w:pPr>
    </w:p>
    <w:p w:rsidR="00A86415" w:rsidRPr="00D652B8" w:rsidRDefault="00A86415" w:rsidP="00A86415">
      <w:pPr>
        <w:pStyle w:val="a4"/>
        <w:jc w:val="center"/>
        <w:rPr>
          <w:b/>
        </w:rPr>
      </w:pPr>
      <w:r w:rsidRPr="00D652B8">
        <w:rPr>
          <w:b/>
        </w:rPr>
        <w:t>3.2.Учебно-методическое обеспечение</w:t>
      </w:r>
    </w:p>
    <w:p w:rsidR="00A86415" w:rsidRPr="00D652B8" w:rsidRDefault="00A86415" w:rsidP="00A86415">
      <w:pPr>
        <w:pStyle w:val="a4"/>
        <w:numPr>
          <w:ilvl w:val="0"/>
          <w:numId w:val="11"/>
        </w:numPr>
        <w:jc w:val="both"/>
      </w:pPr>
      <w:r w:rsidRPr="00D652B8">
        <w:t>Технология: программа: 5-8 классы/А.Т.Тищенко, Н</w:t>
      </w:r>
      <w:r w:rsidR="00732D9C" w:rsidRPr="00D652B8">
        <w:t xml:space="preserve">.В.Синица-М.: Вентана-Граф, 2016 </w:t>
      </w:r>
      <w:r w:rsidRPr="00D652B8">
        <w:t>-144 с.</w:t>
      </w:r>
    </w:p>
    <w:p w:rsidR="00A86415" w:rsidRPr="00D652B8" w:rsidRDefault="00A86415" w:rsidP="00A86415">
      <w:pPr>
        <w:pStyle w:val="a4"/>
        <w:numPr>
          <w:ilvl w:val="0"/>
          <w:numId w:val="11"/>
        </w:numPr>
        <w:jc w:val="both"/>
      </w:pPr>
      <w:r w:rsidRPr="00D652B8">
        <w:t>Учебник: «Технология.  8 класс». Тищенко А.Т., Синица Н.В. – М.: Вентана-Граф, 2015</w:t>
      </w:r>
    </w:p>
    <w:p w:rsidR="00A86415" w:rsidRPr="00D652B8" w:rsidRDefault="00A86415" w:rsidP="00A86415">
      <w:pPr>
        <w:pStyle w:val="a4"/>
        <w:numPr>
          <w:ilvl w:val="0"/>
          <w:numId w:val="11"/>
        </w:numPr>
        <w:jc w:val="both"/>
      </w:pPr>
      <w:r w:rsidRPr="00D652B8">
        <w:t>Рекомендованный Министерством образования и науки РФ набор инструментов, электроприборов, машин, оборудования, плакатов, электронных наглядных пособий, таблиц, оборудования для лабораторно-практических работ, технических средств обучения.</w:t>
      </w:r>
    </w:p>
    <w:p w:rsidR="00C82FB4" w:rsidRPr="003C4FD2" w:rsidRDefault="003C4FD2" w:rsidP="007A23F3">
      <w:pPr>
        <w:ind w:firstLine="360"/>
        <w:jc w:val="both"/>
        <w:rPr>
          <w:rFonts w:ascii="Times New Roman" w:hAnsi="Times New Roman" w:cs="Times New Roman"/>
          <w:sz w:val="24"/>
          <w:szCs w:val="24"/>
        </w:rPr>
      </w:pPr>
      <w:r w:rsidRPr="003C4FD2">
        <w:rPr>
          <w:rFonts w:ascii="Times New Roman" w:hAnsi="Times New Roman" w:cs="Times New Roman"/>
          <w:sz w:val="24"/>
          <w:szCs w:val="24"/>
        </w:rPr>
        <w:t xml:space="preserve">В период </w:t>
      </w:r>
      <w:r>
        <w:rPr>
          <w:rFonts w:ascii="Times New Roman" w:hAnsi="Times New Roman" w:cs="Times New Roman"/>
          <w:sz w:val="24"/>
          <w:szCs w:val="24"/>
        </w:rPr>
        <w:t>карантина (усиления санитарно-эпидемиологических мероприятий) обучение детей может осуществляться в дистанционном режиме. Для организации дистанционного обучения используются следующие платформы: «Российская электронная школа», Сервис «Яндекс.Учебник», образовательная платформа «Учи</w:t>
      </w:r>
      <w:r w:rsidR="007A23F3">
        <w:rPr>
          <w:rFonts w:ascii="Times New Roman" w:hAnsi="Times New Roman" w:cs="Times New Roman"/>
          <w:sz w:val="24"/>
          <w:szCs w:val="24"/>
        </w:rPr>
        <w:t>.ру</w:t>
      </w:r>
      <w:r>
        <w:rPr>
          <w:rFonts w:ascii="Times New Roman" w:hAnsi="Times New Roman" w:cs="Times New Roman"/>
          <w:sz w:val="24"/>
          <w:szCs w:val="24"/>
        </w:rPr>
        <w:t>»</w:t>
      </w:r>
      <w:r w:rsidR="007A23F3">
        <w:rPr>
          <w:rFonts w:ascii="Times New Roman" w:hAnsi="Times New Roman" w:cs="Times New Roman"/>
          <w:sz w:val="24"/>
          <w:szCs w:val="24"/>
        </w:rPr>
        <w:t xml:space="preserve">, Электронные версии УМК от издательств «Просвещение» и «Российский учебник». </w:t>
      </w: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Pr="00C82FB4" w:rsidRDefault="00C82FB4" w:rsidP="00C82FB4">
      <w:pPr>
        <w:rPr>
          <w:sz w:val="24"/>
          <w:szCs w:val="24"/>
        </w:rPr>
      </w:pPr>
    </w:p>
    <w:p w:rsidR="00C82FB4" w:rsidRDefault="00C82FB4" w:rsidP="00C82FB4">
      <w:pPr>
        <w:tabs>
          <w:tab w:val="left" w:pos="2545"/>
        </w:tabs>
        <w:rPr>
          <w:sz w:val="24"/>
          <w:szCs w:val="24"/>
        </w:rPr>
      </w:pPr>
    </w:p>
    <w:p w:rsidR="00C82FB4" w:rsidRDefault="00C82FB4" w:rsidP="00C82FB4">
      <w:pPr>
        <w:tabs>
          <w:tab w:val="left" w:pos="2545"/>
        </w:tabs>
        <w:rPr>
          <w:sz w:val="24"/>
          <w:szCs w:val="24"/>
        </w:rPr>
      </w:pPr>
    </w:p>
    <w:p w:rsidR="00C82FB4" w:rsidRDefault="00C82FB4" w:rsidP="00C82FB4">
      <w:pPr>
        <w:tabs>
          <w:tab w:val="left" w:pos="2545"/>
        </w:tabs>
        <w:rPr>
          <w:sz w:val="24"/>
          <w:szCs w:val="24"/>
        </w:rPr>
      </w:pPr>
    </w:p>
    <w:p w:rsidR="00C82FB4" w:rsidRDefault="00C82FB4" w:rsidP="00C82FB4">
      <w:pPr>
        <w:tabs>
          <w:tab w:val="left" w:pos="2545"/>
        </w:tabs>
        <w:rPr>
          <w:sz w:val="24"/>
          <w:szCs w:val="24"/>
        </w:rPr>
        <w:sectPr w:rsidR="00C82FB4" w:rsidSect="00141ED9">
          <w:pgSz w:w="11906" w:h="16838"/>
          <w:pgMar w:top="1134" w:right="850" w:bottom="1134" w:left="1701" w:header="708" w:footer="708" w:gutter="0"/>
          <w:cols w:space="708"/>
          <w:docGrid w:linePitch="360"/>
        </w:sectPr>
      </w:pPr>
    </w:p>
    <w:p w:rsidR="00C82FB4" w:rsidRDefault="00C82FB4" w:rsidP="00C82FB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5203EF">
        <w:rPr>
          <w:rFonts w:ascii="Times New Roman" w:eastAsia="Times New Roman" w:hAnsi="Times New Roman" w:cs="Times New Roman"/>
          <w:b/>
          <w:bCs/>
          <w:color w:val="000000"/>
          <w:sz w:val="28"/>
          <w:szCs w:val="28"/>
          <w:lang w:eastAsia="ru-RU"/>
        </w:rPr>
        <w:lastRenderedPageBreak/>
        <w:t>Календарно-тематическ</w:t>
      </w:r>
      <w:r>
        <w:rPr>
          <w:rFonts w:ascii="Times New Roman" w:eastAsia="Times New Roman" w:hAnsi="Times New Roman" w:cs="Times New Roman"/>
          <w:b/>
          <w:bCs/>
          <w:color w:val="000000"/>
          <w:sz w:val="28"/>
          <w:szCs w:val="28"/>
          <w:lang w:eastAsia="ru-RU"/>
        </w:rPr>
        <w:t xml:space="preserve">ое планирование по технологии </w:t>
      </w:r>
      <w:r w:rsidR="004731CB">
        <w:rPr>
          <w:rFonts w:ascii="Times New Roman" w:eastAsia="Times New Roman" w:hAnsi="Times New Roman" w:cs="Times New Roman"/>
          <w:b/>
          <w:bCs/>
          <w:color w:val="000000"/>
          <w:sz w:val="28"/>
          <w:szCs w:val="28"/>
          <w:lang w:eastAsia="ru-RU"/>
        </w:rPr>
        <w:t>8 класс</w:t>
      </w:r>
    </w:p>
    <w:p w:rsidR="00C82FB4" w:rsidRDefault="00C82FB4" w:rsidP="00C82FB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tbl>
      <w:tblPr>
        <w:tblStyle w:val="a5"/>
        <w:tblW w:w="15376" w:type="dxa"/>
        <w:jc w:val="center"/>
        <w:tblLayout w:type="fixed"/>
        <w:tblLook w:val="04A0" w:firstRow="1" w:lastRow="0" w:firstColumn="1" w:lastColumn="0" w:noHBand="0" w:noVBand="1"/>
      </w:tblPr>
      <w:tblGrid>
        <w:gridCol w:w="704"/>
        <w:gridCol w:w="2693"/>
        <w:gridCol w:w="1134"/>
        <w:gridCol w:w="993"/>
        <w:gridCol w:w="4977"/>
        <w:gridCol w:w="1174"/>
        <w:gridCol w:w="1276"/>
        <w:gridCol w:w="1134"/>
        <w:gridCol w:w="1291"/>
      </w:tblGrid>
      <w:tr w:rsidR="004731CB" w:rsidRPr="00F67488" w:rsidTr="009D1EFA">
        <w:trPr>
          <w:trHeight w:val="637"/>
          <w:jc w:val="center"/>
        </w:trPr>
        <w:tc>
          <w:tcPr>
            <w:tcW w:w="704" w:type="dxa"/>
            <w:vMerge w:val="restart"/>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 урока п</w:t>
            </w:r>
            <w:r w:rsidRPr="005E6C0B">
              <w:rPr>
                <w:rFonts w:ascii="Times New Roman" w:hAnsi="Times New Roman" w:cs="Times New Roman"/>
                <w:b/>
                <w:sz w:val="24"/>
                <w:szCs w:val="24"/>
              </w:rPr>
              <w:t>/</w:t>
            </w:r>
            <w:r w:rsidRPr="00F67488">
              <w:rPr>
                <w:rFonts w:ascii="Times New Roman" w:hAnsi="Times New Roman" w:cs="Times New Roman"/>
                <w:b/>
                <w:sz w:val="24"/>
                <w:szCs w:val="24"/>
              </w:rPr>
              <w:t>п</w:t>
            </w:r>
          </w:p>
        </w:tc>
        <w:tc>
          <w:tcPr>
            <w:tcW w:w="2693" w:type="dxa"/>
            <w:vMerge w:val="restart"/>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Тема урока</w:t>
            </w:r>
          </w:p>
        </w:tc>
        <w:tc>
          <w:tcPr>
            <w:tcW w:w="1134" w:type="dxa"/>
            <w:vMerge w:val="restart"/>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 xml:space="preserve">Тип урока </w:t>
            </w:r>
          </w:p>
        </w:tc>
        <w:tc>
          <w:tcPr>
            <w:tcW w:w="993" w:type="dxa"/>
            <w:vMerge w:val="restart"/>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Форма урока</w:t>
            </w:r>
          </w:p>
        </w:tc>
        <w:tc>
          <w:tcPr>
            <w:tcW w:w="4977" w:type="dxa"/>
            <w:vMerge w:val="restart"/>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Планируемые</w:t>
            </w:r>
          </w:p>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предметные результаты</w:t>
            </w:r>
          </w:p>
        </w:tc>
        <w:tc>
          <w:tcPr>
            <w:tcW w:w="2450" w:type="dxa"/>
            <w:gridSpan w:val="2"/>
          </w:tcPr>
          <w:p w:rsidR="004731CB" w:rsidRDefault="004731CB" w:rsidP="003C4FD2">
            <w:pPr>
              <w:ind w:left="-107" w:firstLine="107"/>
              <w:jc w:val="center"/>
              <w:rPr>
                <w:rFonts w:ascii="Times New Roman" w:hAnsi="Times New Roman" w:cs="Times New Roman"/>
                <w:b/>
                <w:sz w:val="24"/>
                <w:szCs w:val="24"/>
              </w:rPr>
            </w:pPr>
            <w:r>
              <w:rPr>
                <w:rFonts w:ascii="Times New Roman" w:hAnsi="Times New Roman" w:cs="Times New Roman"/>
                <w:b/>
                <w:sz w:val="24"/>
                <w:szCs w:val="24"/>
              </w:rPr>
              <w:t>Кол-во часов,</w:t>
            </w:r>
          </w:p>
          <w:p w:rsidR="004731CB" w:rsidRPr="00F67488" w:rsidRDefault="004731CB" w:rsidP="003C4FD2">
            <w:pPr>
              <w:ind w:left="-107" w:firstLine="107"/>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c>
          <w:tcPr>
            <w:tcW w:w="2425" w:type="dxa"/>
            <w:gridSpan w:val="2"/>
          </w:tcPr>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Корректировка</w:t>
            </w:r>
          </w:p>
          <w:p w:rsidR="004731CB" w:rsidRPr="00F67488" w:rsidRDefault="004731CB" w:rsidP="003C4FD2">
            <w:pPr>
              <w:jc w:val="center"/>
              <w:rPr>
                <w:rFonts w:ascii="Times New Roman" w:hAnsi="Times New Roman" w:cs="Times New Roman"/>
                <w:b/>
                <w:sz w:val="24"/>
                <w:szCs w:val="24"/>
              </w:rPr>
            </w:pPr>
            <w:r w:rsidRPr="00F67488">
              <w:rPr>
                <w:rFonts w:ascii="Times New Roman" w:hAnsi="Times New Roman" w:cs="Times New Roman"/>
                <w:b/>
                <w:sz w:val="24"/>
                <w:szCs w:val="24"/>
              </w:rPr>
              <w:t>(причина переноса и фактическая дата)</w:t>
            </w:r>
          </w:p>
        </w:tc>
      </w:tr>
      <w:tr w:rsidR="004731CB" w:rsidRPr="00F67488" w:rsidTr="009D1EFA">
        <w:trPr>
          <w:trHeight w:val="637"/>
          <w:jc w:val="center"/>
        </w:trPr>
        <w:tc>
          <w:tcPr>
            <w:tcW w:w="704" w:type="dxa"/>
            <w:vMerge/>
          </w:tcPr>
          <w:p w:rsidR="004731CB" w:rsidRPr="00F67488" w:rsidRDefault="004731CB" w:rsidP="003C4FD2">
            <w:pPr>
              <w:jc w:val="center"/>
              <w:rPr>
                <w:rFonts w:ascii="Times New Roman" w:hAnsi="Times New Roman" w:cs="Times New Roman"/>
                <w:b/>
                <w:sz w:val="24"/>
                <w:szCs w:val="24"/>
              </w:rPr>
            </w:pPr>
          </w:p>
        </w:tc>
        <w:tc>
          <w:tcPr>
            <w:tcW w:w="2693" w:type="dxa"/>
            <w:vMerge/>
          </w:tcPr>
          <w:p w:rsidR="004731CB" w:rsidRPr="00F67488" w:rsidRDefault="004731CB" w:rsidP="003C4FD2">
            <w:pPr>
              <w:jc w:val="center"/>
              <w:rPr>
                <w:rFonts w:ascii="Times New Roman" w:hAnsi="Times New Roman" w:cs="Times New Roman"/>
                <w:b/>
                <w:sz w:val="24"/>
                <w:szCs w:val="24"/>
              </w:rPr>
            </w:pPr>
          </w:p>
        </w:tc>
        <w:tc>
          <w:tcPr>
            <w:tcW w:w="1134" w:type="dxa"/>
            <w:vMerge/>
          </w:tcPr>
          <w:p w:rsidR="004731CB" w:rsidRPr="00F67488" w:rsidRDefault="004731CB" w:rsidP="003C4FD2">
            <w:pPr>
              <w:jc w:val="center"/>
              <w:rPr>
                <w:rFonts w:ascii="Times New Roman" w:hAnsi="Times New Roman" w:cs="Times New Roman"/>
                <w:b/>
                <w:sz w:val="24"/>
                <w:szCs w:val="24"/>
              </w:rPr>
            </w:pPr>
          </w:p>
        </w:tc>
        <w:tc>
          <w:tcPr>
            <w:tcW w:w="993" w:type="dxa"/>
            <w:vMerge/>
          </w:tcPr>
          <w:p w:rsidR="004731CB" w:rsidRPr="00F67488" w:rsidRDefault="004731CB" w:rsidP="003C4FD2">
            <w:pPr>
              <w:jc w:val="center"/>
              <w:rPr>
                <w:rFonts w:ascii="Times New Roman" w:hAnsi="Times New Roman" w:cs="Times New Roman"/>
                <w:b/>
                <w:sz w:val="24"/>
                <w:szCs w:val="24"/>
              </w:rPr>
            </w:pPr>
          </w:p>
        </w:tc>
        <w:tc>
          <w:tcPr>
            <w:tcW w:w="4977" w:type="dxa"/>
            <w:vMerge/>
          </w:tcPr>
          <w:p w:rsidR="004731CB" w:rsidRPr="00F67488" w:rsidRDefault="004731CB" w:rsidP="003C4FD2">
            <w:pPr>
              <w:jc w:val="center"/>
              <w:rPr>
                <w:rFonts w:ascii="Times New Roman" w:hAnsi="Times New Roman" w:cs="Times New Roman"/>
                <w:b/>
                <w:sz w:val="24"/>
                <w:szCs w:val="24"/>
              </w:rPr>
            </w:pPr>
          </w:p>
        </w:tc>
        <w:tc>
          <w:tcPr>
            <w:tcW w:w="1174" w:type="dxa"/>
          </w:tcPr>
          <w:p w:rsidR="004731CB" w:rsidRPr="00F67488" w:rsidRDefault="004731CB" w:rsidP="003C4FD2">
            <w:pPr>
              <w:jc w:val="center"/>
              <w:rPr>
                <w:rFonts w:ascii="Times New Roman" w:hAnsi="Times New Roman" w:cs="Times New Roman"/>
                <w:b/>
                <w:sz w:val="24"/>
                <w:szCs w:val="24"/>
              </w:rPr>
            </w:pPr>
            <w:r>
              <w:rPr>
                <w:rFonts w:ascii="Times New Roman" w:hAnsi="Times New Roman" w:cs="Times New Roman"/>
                <w:b/>
                <w:sz w:val="24"/>
                <w:szCs w:val="24"/>
              </w:rPr>
              <w:t>8</w:t>
            </w:r>
            <w:r w:rsidRPr="00F67488">
              <w:rPr>
                <w:rFonts w:ascii="Times New Roman" w:hAnsi="Times New Roman" w:cs="Times New Roman"/>
                <w:b/>
                <w:sz w:val="24"/>
                <w:szCs w:val="24"/>
              </w:rPr>
              <w:t>а</w:t>
            </w:r>
          </w:p>
        </w:tc>
        <w:tc>
          <w:tcPr>
            <w:tcW w:w="1276" w:type="dxa"/>
          </w:tcPr>
          <w:p w:rsidR="004731CB" w:rsidRPr="00F67488" w:rsidRDefault="004731CB" w:rsidP="003C4FD2">
            <w:pPr>
              <w:jc w:val="center"/>
              <w:rPr>
                <w:rFonts w:ascii="Times New Roman" w:hAnsi="Times New Roman" w:cs="Times New Roman"/>
                <w:b/>
                <w:sz w:val="24"/>
                <w:szCs w:val="24"/>
              </w:rPr>
            </w:pPr>
            <w:r>
              <w:rPr>
                <w:rFonts w:ascii="Times New Roman" w:hAnsi="Times New Roman" w:cs="Times New Roman"/>
                <w:b/>
                <w:sz w:val="24"/>
                <w:szCs w:val="24"/>
              </w:rPr>
              <w:t>8</w:t>
            </w:r>
            <w:r w:rsidRPr="00F67488">
              <w:rPr>
                <w:rFonts w:ascii="Times New Roman" w:hAnsi="Times New Roman" w:cs="Times New Roman"/>
                <w:b/>
                <w:sz w:val="24"/>
                <w:szCs w:val="24"/>
              </w:rPr>
              <w:t>б</w:t>
            </w:r>
          </w:p>
        </w:tc>
        <w:tc>
          <w:tcPr>
            <w:tcW w:w="1134" w:type="dxa"/>
          </w:tcPr>
          <w:p w:rsidR="004731CB" w:rsidRPr="00F67488" w:rsidRDefault="004731CB" w:rsidP="003C4FD2">
            <w:pPr>
              <w:jc w:val="center"/>
              <w:rPr>
                <w:rFonts w:ascii="Times New Roman" w:hAnsi="Times New Roman" w:cs="Times New Roman"/>
                <w:b/>
                <w:sz w:val="24"/>
                <w:szCs w:val="24"/>
              </w:rPr>
            </w:pPr>
            <w:r>
              <w:rPr>
                <w:rFonts w:ascii="Times New Roman" w:hAnsi="Times New Roman" w:cs="Times New Roman"/>
                <w:b/>
                <w:sz w:val="24"/>
                <w:szCs w:val="24"/>
              </w:rPr>
              <w:t>8</w:t>
            </w:r>
            <w:r w:rsidRPr="00F67488">
              <w:rPr>
                <w:rFonts w:ascii="Times New Roman" w:hAnsi="Times New Roman" w:cs="Times New Roman"/>
                <w:b/>
                <w:sz w:val="24"/>
                <w:szCs w:val="24"/>
              </w:rPr>
              <w:t>а</w:t>
            </w:r>
          </w:p>
        </w:tc>
        <w:tc>
          <w:tcPr>
            <w:tcW w:w="1291" w:type="dxa"/>
          </w:tcPr>
          <w:p w:rsidR="004731CB" w:rsidRPr="00F67488" w:rsidRDefault="004731CB" w:rsidP="003C4FD2">
            <w:pPr>
              <w:jc w:val="center"/>
              <w:rPr>
                <w:rFonts w:ascii="Times New Roman" w:hAnsi="Times New Roman" w:cs="Times New Roman"/>
                <w:b/>
                <w:sz w:val="24"/>
                <w:szCs w:val="24"/>
              </w:rPr>
            </w:pPr>
            <w:r>
              <w:rPr>
                <w:rFonts w:ascii="Times New Roman" w:hAnsi="Times New Roman" w:cs="Times New Roman"/>
                <w:b/>
                <w:sz w:val="24"/>
                <w:szCs w:val="24"/>
              </w:rPr>
              <w:t>8</w:t>
            </w:r>
            <w:r w:rsidRPr="00F67488">
              <w:rPr>
                <w:rFonts w:ascii="Times New Roman" w:hAnsi="Times New Roman" w:cs="Times New Roman"/>
                <w:b/>
                <w:sz w:val="24"/>
                <w:szCs w:val="24"/>
              </w:rPr>
              <w:t>б</w:t>
            </w:r>
          </w:p>
        </w:tc>
      </w:tr>
      <w:tr w:rsidR="00C82FB4" w:rsidRPr="00F67488" w:rsidTr="004731CB">
        <w:trPr>
          <w:trHeight w:val="357"/>
          <w:jc w:val="center"/>
        </w:trPr>
        <w:tc>
          <w:tcPr>
            <w:tcW w:w="15376" w:type="dxa"/>
            <w:gridSpan w:val="9"/>
          </w:tcPr>
          <w:p w:rsidR="00C82FB4" w:rsidRPr="00EF0BC1" w:rsidRDefault="00C82FB4" w:rsidP="003C4FD2">
            <w:pPr>
              <w:jc w:val="center"/>
              <w:rPr>
                <w:rFonts w:ascii="Times New Roman" w:hAnsi="Times New Roman" w:cs="Times New Roman"/>
                <w:b/>
                <w:bCs/>
                <w:i/>
                <w:color w:val="231F20"/>
                <w:sz w:val="28"/>
              </w:rPr>
            </w:pPr>
            <w:r>
              <w:rPr>
                <w:rFonts w:ascii="Times New Roman" w:hAnsi="Times New Roman" w:cs="Times New Roman"/>
                <w:b/>
                <w:bCs/>
                <w:color w:val="231F20"/>
                <w:sz w:val="28"/>
              </w:rPr>
              <w:t xml:space="preserve">1. </w:t>
            </w:r>
            <w:r w:rsidRPr="00EF0BC1">
              <w:rPr>
                <w:rFonts w:ascii="Times New Roman" w:hAnsi="Times New Roman" w:cs="Times New Roman"/>
                <w:b/>
                <w:bCs/>
                <w:color w:val="231F20"/>
                <w:sz w:val="28"/>
              </w:rPr>
              <w:t>Раздел «Технологии домашнего хозяйства</w:t>
            </w:r>
            <w:r>
              <w:rPr>
                <w:rFonts w:ascii="Times New Roman" w:hAnsi="Times New Roman" w:cs="Times New Roman"/>
                <w:b/>
                <w:bCs/>
                <w:color w:val="231F20"/>
                <w:sz w:val="28"/>
              </w:rPr>
              <w:t>» (4</w:t>
            </w:r>
            <w:r w:rsidRPr="00EF0BC1">
              <w:rPr>
                <w:rFonts w:ascii="Times New Roman" w:hAnsi="Times New Roman" w:cs="Times New Roman"/>
                <w:b/>
                <w:bCs/>
                <w:color w:val="231F20"/>
                <w:sz w:val="28"/>
              </w:rPr>
              <w:t xml:space="preserve"> ч)</w:t>
            </w:r>
          </w:p>
          <w:p w:rsidR="00C82FB4" w:rsidRPr="00F67488" w:rsidRDefault="00C82FB4"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ind w:left="58"/>
              <w:rPr>
                <w:rFonts w:ascii="Times New Roman" w:eastAsia="Times New Roman" w:hAnsi="Times New Roman" w:cs="Times New Roman"/>
                <w:color w:val="000000"/>
                <w:sz w:val="24"/>
                <w:szCs w:val="24"/>
                <w:lang w:eastAsia="ru-RU"/>
              </w:rPr>
            </w:pPr>
            <w:r w:rsidRPr="00864F8A">
              <w:rPr>
                <w:rFonts w:ascii="Times New Roman" w:eastAsia="Times New Roman" w:hAnsi="Times New Roman" w:cs="Times New Roman"/>
                <w:color w:val="000000"/>
                <w:sz w:val="24"/>
                <w:szCs w:val="24"/>
                <w:lang w:eastAsia="ru-RU"/>
              </w:rPr>
              <w:t>Экология жилища</w:t>
            </w:r>
            <w:r>
              <w:rPr>
                <w:rFonts w:ascii="Times New Roman" w:eastAsia="Times New Roman" w:hAnsi="Times New Roman" w:cs="Times New Roman"/>
                <w:color w:val="000000"/>
                <w:sz w:val="24"/>
                <w:szCs w:val="24"/>
                <w:lang w:eastAsia="ru-RU"/>
              </w:rPr>
              <w:t>. Инструктаж по ТБ.</w:t>
            </w:r>
          </w:p>
        </w:tc>
        <w:tc>
          <w:tcPr>
            <w:tcW w:w="1134" w:type="dxa"/>
          </w:tcPr>
          <w:p w:rsidR="004731CB" w:rsidRPr="00941C54" w:rsidRDefault="004731CB" w:rsidP="003C4FD2">
            <w:pPr>
              <w:ind w:left="-163" w:right="-58"/>
              <w:jc w:val="center"/>
              <w:rPr>
                <w:rFonts w:ascii="Times New Roman" w:hAnsi="Times New Roman" w:cs="Times New Roman"/>
                <w:sz w:val="24"/>
                <w:szCs w:val="24"/>
              </w:rPr>
            </w:pPr>
            <w:r w:rsidRPr="000B7CC3">
              <w:rPr>
                <w:rFonts w:ascii="Times New Roman" w:hAnsi="Times New Roman" w:cs="Times New Roman"/>
                <w:szCs w:val="28"/>
              </w:rPr>
              <w:t>урок открытия новых знаний</w:t>
            </w:r>
          </w:p>
        </w:tc>
        <w:tc>
          <w:tcPr>
            <w:tcW w:w="993" w:type="dxa"/>
          </w:tcPr>
          <w:p w:rsidR="004731CB" w:rsidRPr="00941C54" w:rsidRDefault="004731CB" w:rsidP="003C4FD2">
            <w:pPr>
              <w:ind w:left="-163" w:right="-58"/>
              <w:jc w:val="center"/>
              <w:rPr>
                <w:rFonts w:ascii="Times New Roman" w:hAnsi="Times New Roman" w:cs="Times New Roman"/>
                <w:sz w:val="24"/>
                <w:szCs w:val="24"/>
              </w:rPr>
            </w:pPr>
            <w:r w:rsidRPr="00941C54">
              <w:rPr>
                <w:rFonts w:ascii="Times New Roman" w:hAnsi="Times New Roman" w:cs="Times New Roman"/>
                <w:sz w:val="24"/>
                <w:szCs w:val="24"/>
              </w:rPr>
              <w:t>Лекция</w:t>
            </w:r>
          </w:p>
        </w:tc>
        <w:tc>
          <w:tcPr>
            <w:tcW w:w="4977" w:type="dxa"/>
          </w:tcPr>
          <w:p w:rsidR="004731CB" w:rsidRPr="006B0EB4" w:rsidRDefault="004731CB" w:rsidP="003C4FD2">
            <w:pPr>
              <w:ind w:left="-13" w:right="-62"/>
              <w:rPr>
                <w:rFonts w:ascii="Times New Roman" w:hAnsi="Times New Roman" w:cs="Times New Roman"/>
                <w:sz w:val="24"/>
                <w:szCs w:val="24"/>
              </w:rPr>
            </w:pPr>
            <w:r w:rsidRPr="00DF3081">
              <w:rPr>
                <w:rFonts w:ascii="Times New Roman" w:hAnsi="Times New Roman" w:cs="Times New Roman"/>
                <w:sz w:val="24"/>
                <w:szCs w:val="24"/>
              </w:rPr>
              <w:t>Закрепят умения и отработают навыки его применения</w:t>
            </w:r>
            <w:r>
              <w:t>: х</w:t>
            </w:r>
            <w:r w:rsidRPr="00864F8A">
              <w:rPr>
                <w:rFonts w:ascii="Times New Roman" w:hAnsi="Times New Roman" w:cs="Times New Roman"/>
                <w:sz w:val="24"/>
                <w:szCs w:val="24"/>
              </w:rPr>
              <w:t>арактери</w:t>
            </w:r>
            <w:r>
              <w:rPr>
                <w:rFonts w:ascii="Times New Roman" w:hAnsi="Times New Roman" w:cs="Times New Roman"/>
                <w:sz w:val="24"/>
                <w:szCs w:val="24"/>
              </w:rPr>
              <w:t>зовать основные элементы</w:t>
            </w:r>
            <w:r w:rsidRPr="00864F8A">
              <w:rPr>
                <w:rFonts w:ascii="Times New Roman" w:hAnsi="Times New Roman" w:cs="Times New Roman"/>
                <w:sz w:val="24"/>
                <w:szCs w:val="24"/>
              </w:rPr>
              <w:t xml:space="preserve"> систем энергоснабжения, теплоснабжения, водопровода и канализации в городском и се</w:t>
            </w:r>
            <w:r>
              <w:rPr>
                <w:rFonts w:ascii="Times New Roman" w:hAnsi="Times New Roman" w:cs="Times New Roman"/>
                <w:sz w:val="24"/>
                <w:szCs w:val="24"/>
              </w:rPr>
              <w:t xml:space="preserve">льском (дачном) домах. Правила </w:t>
            </w:r>
            <w:r w:rsidRPr="00864F8A">
              <w:rPr>
                <w:rFonts w:ascii="Times New Roman" w:hAnsi="Times New Roman" w:cs="Times New Roman"/>
                <w:sz w:val="24"/>
                <w:szCs w:val="24"/>
              </w:rPr>
              <w:t>их эксплуатации. Понятие об экологии жилища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ind w:left="58"/>
              <w:rPr>
                <w:rFonts w:ascii="Times New Roman" w:eastAsia="Times New Roman" w:hAnsi="Times New Roman" w:cs="Times New Roman"/>
                <w:color w:val="000000"/>
                <w:sz w:val="24"/>
                <w:szCs w:val="24"/>
                <w:lang w:eastAsia="ru-RU"/>
              </w:rPr>
            </w:pPr>
            <w:r w:rsidRPr="00864F8A">
              <w:rPr>
                <w:rFonts w:ascii="Times New Roman" w:eastAsia="Times New Roman" w:hAnsi="Times New Roman" w:cs="Times New Roman"/>
                <w:color w:val="000000"/>
                <w:sz w:val="24"/>
                <w:szCs w:val="24"/>
                <w:lang w:eastAsia="ru-RU"/>
              </w:rPr>
              <w:t>Инженерные коммуникации в доме.</w:t>
            </w:r>
          </w:p>
          <w:p w:rsidR="004731CB" w:rsidRDefault="004731CB" w:rsidP="003C4FD2">
            <w:pPr>
              <w:ind w:left="58"/>
              <w:rPr>
                <w:rFonts w:ascii="Times New Roman" w:eastAsia="Times New Roman" w:hAnsi="Times New Roman" w:cs="Times New Roman"/>
                <w:color w:val="000000"/>
                <w:sz w:val="24"/>
                <w:szCs w:val="24"/>
                <w:lang w:eastAsia="ru-RU"/>
              </w:rPr>
            </w:pPr>
          </w:p>
          <w:p w:rsidR="004731CB" w:rsidRPr="00F67488" w:rsidRDefault="004731CB" w:rsidP="003C4FD2">
            <w:pPr>
              <w:ind w:left="58"/>
              <w:rPr>
                <w:rFonts w:ascii="Times New Roman" w:eastAsia="Times New Roman" w:hAnsi="Times New Roman" w:cs="Times New Roman"/>
                <w:color w:val="000000"/>
                <w:sz w:val="24"/>
                <w:szCs w:val="24"/>
                <w:lang w:eastAsia="ru-RU"/>
              </w:rPr>
            </w:pP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н</w:t>
            </w:r>
            <w:r w:rsidRPr="00864F8A">
              <w:rPr>
                <w:rFonts w:ascii="Times New Roman" w:eastAsia="Times New Roman" w:hAnsi="Times New Roman" w:cs="Times New Roman"/>
                <w:color w:val="000000"/>
                <w:sz w:val="24"/>
                <w:szCs w:val="24"/>
                <w:lang w:eastAsia="ru-RU"/>
              </w:rPr>
              <w:t>аходить и представлять информацию об устройстве с приточно-вытяжной естественной вентиляцией в помещении.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ind w:left="58"/>
              <w:rPr>
                <w:rFonts w:ascii="Times New Roman" w:eastAsia="Times New Roman" w:hAnsi="Times New Roman" w:cs="Times New Roman"/>
                <w:color w:val="000000"/>
                <w:sz w:val="24"/>
                <w:szCs w:val="24"/>
                <w:lang w:eastAsia="ru-RU"/>
              </w:rPr>
            </w:pPr>
            <w:r w:rsidRPr="00864F8A">
              <w:rPr>
                <w:rFonts w:ascii="Times New Roman" w:eastAsia="Times New Roman" w:hAnsi="Times New Roman" w:cs="Times New Roman"/>
                <w:color w:val="000000"/>
                <w:sz w:val="24"/>
                <w:szCs w:val="24"/>
                <w:lang w:eastAsia="ru-RU"/>
              </w:rPr>
              <w:t>Водоснабжение и канализация в доме</w:t>
            </w:r>
          </w:p>
          <w:p w:rsidR="004731CB" w:rsidRDefault="004731CB" w:rsidP="003C4FD2">
            <w:pPr>
              <w:ind w:left="58"/>
              <w:rPr>
                <w:rFonts w:ascii="Times New Roman" w:eastAsia="Times New Roman" w:hAnsi="Times New Roman" w:cs="Times New Roman"/>
                <w:color w:val="000000"/>
                <w:sz w:val="24"/>
                <w:szCs w:val="24"/>
                <w:lang w:eastAsia="ru-RU"/>
              </w:rPr>
            </w:pPr>
          </w:p>
          <w:p w:rsidR="004731CB" w:rsidRPr="00F67488" w:rsidRDefault="004731CB" w:rsidP="00903A14">
            <w:pPr>
              <w:ind w:left="58"/>
              <w:rPr>
                <w:rFonts w:ascii="Times New Roman" w:eastAsia="Times New Roman" w:hAnsi="Times New Roman" w:cs="Times New Roman"/>
                <w:color w:val="000000"/>
                <w:sz w:val="24"/>
                <w:szCs w:val="24"/>
                <w:lang w:eastAsia="ru-RU"/>
              </w:rPr>
            </w:pPr>
            <w:r w:rsidRPr="00903A14">
              <w:rPr>
                <w:rFonts w:ascii="Times New Roman" w:eastAsia="Times New Roman" w:hAnsi="Times New Roman" w:cs="Times New Roman"/>
                <w:color w:val="000000"/>
                <w:sz w:val="24"/>
                <w:szCs w:val="24"/>
                <w:lang w:eastAsia="ru-RU"/>
              </w:rPr>
              <w:t>Входная диагностика. Контрольная работа №1.</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864F8A">
              <w:rPr>
                <w:rFonts w:ascii="Times New Roman" w:eastAsia="Times New Roman" w:hAnsi="Times New Roman" w:cs="Times New Roman"/>
                <w:color w:val="000000"/>
                <w:sz w:val="24"/>
                <w:szCs w:val="24"/>
                <w:lang w:eastAsia="ru-RU"/>
              </w:rPr>
              <w:t>пределять составляющие системы водоснабжения и канализации. Определять расход и стоимость горячей и холодной воды.</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864F8A">
              <w:rPr>
                <w:rFonts w:ascii="Times New Roman" w:eastAsia="Times New Roman" w:hAnsi="Times New Roman" w:cs="Times New Roman"/>
                <w:color w:val="000000"/>
                <w:sz w:val="24"/>
                <w:szCs w:val="24"/>
                <w:lang w:eastAsia="ru-RU"/>
              </w:rPr>
              <w:t xml:space="preserve">Изучение конструкции </w:t>
            </w:r>
            <w:r w:rsidRPr="00864F8A">
              <w:rPr>
                <w:rFonts w:ascii="Times New Roman" w:eastAsia="Times New Roman" w:hAnsi="Times New Roman" w:cs="Times New Roman"/>
                <w:color w:val="000000"/>
                <w:sz w:val="24"/>
                <w:szCs w:val="24"/>
                <w:lang w:eastAsia="ru-RU"/>
              </w:rPr>
              <w:lastRenderedPageBreak/>
              <w:t>элементов водоснабжения и канализации</w:t>
            </w:r>
            <w:r>
              <w:rPr>
                <w:rFonts w:ascii="Times New Roman" w:eastAsia="Times New Roman" w:hAnsi="Times New Roman" w:cs="Times New Roman"/>
                <w:color w:val="000000"/>
                <w:sz w:val="24"/>
                <w:szCs w:val="24"/>
                <w:lang w:eastAsia="ru-RU"/>
              </w:rPr>
              <w:t xml:space="preserve">. </w:t>
            </w:r>
            <w:r w:rsidRPr="00903A14">
              <w:rPr>
                <w:rFonts w:ascii="Times New Roman" w:eastAsia="Times New Roman" w:hAnsi="Times New Roman" w:cs="Times New Roman"/>
                <w:color w:val="000000"/>
                <w:sz w:val="24"/>
                <w:szCs w:val="24"/>
                <w:lang w:eastAsia="ru-RU"/>
              </w:rPr>
              <w:t>Анализ входной диагностики. Контрольная работа №1.</w:t>
            </w:r>
          </w:p>
        </w:tc>
        <w:tc>
          <w:tcPr>
            <w:tcW w:w="1134" w:type="dxa"/>
          </w:tcPr>
          <w:p w:rsidR="004731CB" w:rsidRDefault="004731CB" w:rsidP="003C4FD2">
            <w:pPr>
              <w:ind w:left="-96" w:right="-120"/>
              <w:jc w:val="center"/>
            </w:pPr>
            <w:r w:rsidRPr="009E1553">
              <w:rPr>
                <w:rFonts w:ascii="Times New Roman" w:hAnsi="Times New Roman"/>
                <w:sz w:val="20"/>
                <w:szCs w:val="24"/>
              </w:rPr>
              <w:lastRenderedPageBreak/>
              <w:t xml:space="preserve">Урок овладения </w:t>
            </w:r>
            <w:r w:rsidRPr="009E1553">
              <w:rPr>
                <w:rFonts w:ascii="Times New Roman" w:hAnsi="Times New Roman"/>
                <w:sz w:val="20"/>
                <w:szCs w:val="24"/>
              </w:rPr>
              <w:lastRenderedPageBreak/>
              <w:t>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lastRenderedPageBreak/>
              <w:t xml:space="preserve">Комбинированный </w:t>
            </w:r>
            <w:r w:rsidRPr="004E4897">
              <w:rPr>
                <w:rFonts w:ascii="Times New Roman" w:hAnsi="Times New Roman" w:cs="Times New Roman"/>
                <w:sz w:val="20"/>
                <w:szCs w:val="24"/>
              </w:rPr>
              <w:lastRenderedPageBreak/>
              <w:t>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lastRenderedPageBreak/>
              <w:t xml:space="preserve">Закрепят умения и отработают навыки его </w:t>
            </w:r>
            <w:r w:rsidRPr="00DF3081">
              <w:rPr>
                <w:rFonts w:ascii="Times New Roman" w:hAnsi="Times New Roman" w:cs="Times New Roman"/>
                <w:sz w:val="24"/>
                <w:szCs w:val="24"/>
              </w:rPr>
              <w:lastRenderedPageBreak/>
              <w:t>применения</w:t>
            </w:r>
            <w:r>
              <w:t>: с</w:t>
            </w:r>
            <w:r w:rsidRPr="00864F8A">
              <w:rPr>
                <w:rFonts w:ascii="Times New Roman" w:eastAsia="Times New Roman" w:hAnsi="Times New Roman" w:cs="Times New Roman"/>
                <w:color w:val="000000"/>
                <w:sz w:val="24"/>
                <w:szCs w:val="24"/>
                <w:lang w:eastAsia="ru-RU"/>
              </w:rPr>
              <w:t>пособствовать с помощью вопросов добывать недостающую информацию</w:t>
            </w:r>
            <w:r>
              <w:rPr>
                <w:rFonts w:ascii="Times New Roman" w:eastAsia="Times New Roman" w:hAnsi="Times New Roman" w:cs="Times New Roman"/>
                <w:color w:val="000000"/>
                <w:sz w:val="24"/>
                <w:szCs w:val="24"/>
                <w:lang w:eastAsia="ru-RU"/>
              </w:rPr>
              <w:t xml:space="preserve"> об элементах водоснабжения</w:t>
            </w:r>
            <w:r w:rsidRPr="00864F8A">
              <w:rPr>
                <w:rFonts w:ascii="Times New Roman" w:eastAsia="Times New Roman" w:hAnsi="Times New Roman" w:cs="Times New Roman"/>
                <w:color w:val="000000"/>
                <w:sz w:val="24"/>
                <w:szCs w:val="24"/>
                <w:lang w:eastAsia="ru-RU"/>
              </w:rPr>
              <w:t>, сравнивать разные точки мнения, умение аргументировать свои ответы.</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C82FB4" w:rsidRPr="00F67488" w:rsidTr="004731CB">
        <w:trPr>
          <w:trHeight w:val="357"/>
          <w:jc w:val="center"/>
        </w:trPr>
        <w:tc>
          <w:tcPr>
            <w:tcW w:w="15376" w:type="dxa"/>
            <w:gridSpan w:val="9"/>
          </w:tcPr>
          <w:p w:rsidR="00C82FB4" w:rsidRDefault="00C82FB4" w:rsidP="003C4FD2">
            <w:pPr>
              <w:jc w:val="center"/>
              <w:rPr>
                <w:rFonts w:ascii="Times New Roman" w:hAnsi="Times New Roman" w:cs="Times New Roman"/>
                <w:sz w:val="24"/>
                <w:szCs w:val="24"/>
              </w:rPr>
            </w:pPr>
          </w:p>
          <w:p w:rsidR="00C82FB4" w:rsidRPr="00F67488" w:rsidRDefault="00C82FB4" w:rsidP="00C82FB4">
            <w:pPr>
              <w:jc w:val="center"/>
              <w:rPr>
                <w:rFonts w:ascii="Times New Roman" w:hAnsi="Times New Roman" w:cs="Times New Roman"/>
                <w:sz w:val="24"/>
                <w:szCs w:val="24"/>
              </w:rPr>
            </w:pPr>
            <w:r>
              <w:rPr>
                <w:rFonts w:ascii="Times New Roman" w:hAnsi="Times New Roman" w:cs="Times New Roman"/>
                <w:b/>
                <w:bCs/>
                <w:color w:val="231F20"/>
                <w:sz w:val="28"/>
              </w:rPr>
              <w:t>2. Раздел «Электротехника» (10</w:t>
            </w:r>
            <w:r w:rsidRPr="00EF0BC1">
              <w:rPr>
                <w:rFonts w:ascii="Times New Roman" w:hAnsi="Times New Roman" w:cs="Times New Roman"/>
                <w:b/>
                <w:bCs/>
                <w:color w:val="231F20"/>
                <w:sz w:val="28"/>
              </w:rPr>
              <w:t xml:space="preserve"> ч)</w:t>
            </w: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67C4">
              <w:rPr>
                <w:rFonts w:ascii="Times New Roman" w:eastAsia="Times New Roman" w:hAnsi="Times New Roman" w:cs="Times New Roman"/>
                <w:color w:val="000000"/>
                <w:sz w:val="24"/>
                <w:szCs w:val="24"/>
                <w:lang w:eastAsia="ru-RU"/>
              </w:rPr>
              <w:t>Бытовые электроприборы</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D567C4">
              <w:rPr>
                <w:rFonts w:ascii="Times New Roman" w:eastAsia="Times New Roman" w:hAnsi="Times New Roman" w:cs="Times New Roman"/>
                <w:color w:val="000000"/>
                <w:sz w:val="24"/>
                <w:szCs w:val="24"/>
                <w:lang w:eastAsia="ru-RU"/>
              </w:rPr>
              <w:t>ценивать допустимую суммарную мощность электроприборов, подключаемых к одной розетке и в квартирной (домовой) сети.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67C4">
              <w:rPr>
                <w:rFonts w:ascii="Times New Roman" w:eastAsia="Times New Roman" w:hAnsi="Times New Roman" w:cs="Times New Roman"/>
                <w:color w:val="000000"/>
                <w:sz w:val="24"/>
                <w:szCs w:val="24"/>
                <w:lang w:eastAsia="ru-RU"/>
              </w:rPr>
              <w:t>Электронагревательные приборы, плита на кухне</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Pr>
                <w:rFonts w:ascii="Times New Roman" w:eastAsia="Times New Roman" w:hAnsi="Times New Roman" w:cs="Times New Roman"/>
                <w:color w:val="000000"/>
                <w:sz w:val="24"/>
                <w:szCs w:val="24"/>
                <w:lang w:eastAsia="ru-RU"/>
              </w:rPr>
              <w:t xml:space="preserve">накомиться </w:t>
            </w:r>
            <w:r w:rsidRPr="00D567C4">
              <w:rPr>
                <w:rFonts w:ascii="Times New Roman" w:eastAsia="Times New Roman" w:hAnsi="Times New Roman" w:cs="Times New Roman"/>
                <w:color w:val="000000"/>
                <w:sz w:val="24"/>
                <w:szCs w:val="24"/>
                <w:lang w:eastAsia="ru-RU"/>
              </w:rPr>
              <w:t>с принципом действия бытовых электроприборов.Пути экономии электрической энергии в быту, безопасность эксплуатации.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67C4">
              <w:rPr>
                <w:rFonts w:ascii="Times New Roman" w:eastAsia="Times New Roman" w:hAnsi="Times New Roman" w:cs="Times New Roman"/>
                <w:color w:val="000000"/>
                <w:sz w:val="24"/>
                <w:szCs w:val="24"/>
                <w:lang w:eastAsia="ru-RU"/>
              </w:rPr>
              <w:t>Бытовые электроприборы</w:t>
            </w:r>
            <w:r>
              <w:rPr>
                <w:rFonts w:ascii="Times New Roman" w:eastAsia="Times New Roman" w:hAnsi="Times New Roman" w:cs="Times New Roman"/>
                <w:color w:val="000000"/>
                <w:sz w:val="24"/>
                <w:szCs w:val="24"/>
                <w:lang w:eastAsia="ru-RU"/>
              </w:rPr>
              <w:t xml:space="preserve"> ванной комнаты.</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sidRPr="00D567C4">
              <w:rPr>
                <w:rFonts w:ascii="Times New Roman" w:eastAsia="Times New Roman" w:hAnsi="Times New Roman" w:cs="Times New Roman"/>
                <w:color w:val="000000"/>
                <w:sz w:val="24"/>
                <w:szCs w:val="24"/>
                <w:lang w:eastAsia="ru-RU"/>
              </w:rPr>
              <w:t>накомиться с устройством и принципом действия стиральной машины-автомата, электрического фена. Знакомиться со способом  защиты электронных приборов от скачков напряжения</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67C4">
              <w:rPr>
                <w:rFonts w:ascii="Times New Roman" w:eastAsia="Times New Roman" w:hAnsi="Times New Roman" w:cs="Times New Roman"/>
                <w:color w:val="000000"/>
                <w:sz w:val="24"/>
                <w:szCs w:val="24"/>
                <w:lang w:eastAsia="ru-RU"/>
              </w:rPr>
              <w:t>Общие сведения об эксплуатации бытовых холодильников</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D567C4">
              <w:rPr>
                <w:rFonts w:ascii="Times New Roman" w:eastAsia="Times New Roman" w:hAnsi="Times New Roman" w:cs="Times New Roman"/>
                <w:color w:val="000000"/>
                <w:sz w:val="24"/>
                <w:szCs w:val="24"/>
                <w:lang w:eastAsia="ru-RU"/>
              </w:rPr>
              <w:t>роя</w:t>
            </w:r>
            <w:r>
              <w:rPr>
                <w:rFonts w:ascii="Times New Roman" w:eastAsia="Times New Roman" w:hAnsi="Times New Roman" w:cs="Times New Roman"/>
                <w:color w:val="000000"/>
                <w:sz w:val="24"/>
                <w:szCs w:val="24"/>
                <w:lang w:eastAsia="ru-RU"/>
              </w:rPr>
              <w:t xml:space="preserve">влять познавательную инициативу. </w:t>
            </w:r>
            <w:r w:rsidRPr="00D567C4">
              <w:rPr>
                <w:rFonts w:ascii="Times New Roman" w:eastAsia="Times New Roman" w:hAnsi="Times New Roman" w:cs="Times New Roman"/>
                <w:color w:val="000000"/>
                <w:sz w:val="24"/>
                <w:szCs w:val="24"/>
                <w:lang w:eastAsia="ru-RU"/>
              </w:rPr>
              <w:t>Готовность к рациональному и безопасному  ведению домашнего хозяйства.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 xml:space="preserve">Электромонтажные и </w:t>
            </w:r>
            <w:r w:rsidRPr="00D57EFF">
              <w:rPr>
                <w:rFonts w:ascii="Times New Roman" w:eastAsia="Times New Roman" w:hAnsi="Times New Roman" w:cs="Times New Roman"/>
                <w:color w:val="000000"/>
                <w:sz w:val="24"/>
                <w:szCs w:val="24"/>
                <w:lang w:eastAsia="ru-RU"/>
              </w:rPr>
              <w:lastRenderedPageBreak/>
              <w:t>сборочные технологии</w:t>
            </w:r>
          </w:p>
        </w:tc>
        <w:tc>
          <w:tcPr>
            <w:tcW w:w="1134" w:type="dxa"/>
          </w:tcPr>
          <w:p w:rsidR="004731CB" w:rsidRDefault="004731CB" w:rsidP="003C4FD2">
            <w:pPr>
              <w:ind w:left="-96" w:right="-120"/>
              <w:jc w:val="center"/>
            </w:pPr>
            <w:r w:rsidRPr="009E1553">
              <w:rPr>
                <w:rFonts w:ascii="Times New Roman" w:hAnsi="Times New Roman"/>
                <w:sz w:val="20"/>
                <w:szCs w:val="24"/>
              </w:rPr>
              <w:lastRenderedPageBreak/>
              <w:t xml:space="preserve">Урок овладения </w:t>
            </w:r>
            <w:r w:rsidRPr="009E1553">
              <w:rPr>
                <w:rFonts w:ascii="Times New Roman" w:hAnsi="Times New Roman"/>
                <w:sz w:val="20"/>
                <w:szCs w:val="24"/>
              </w:rPr>
              <w:lastRenderedPageBreak/>
              <w:t>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lastRenderedPageBreak/>
              <w:t xml:space="preserve">Комбинированный </w:t>
            </w:r>
            <w:r w:rsidRPr="004E4897">
              <w:rPr>
                <w:rFonts w:ascii="Times New Roman" w:hAnsi="Times New Roman" w:cs="Times New Roman"/>
                <w:sz w:val="20"/>
                <w:szCs w:val="24"/>
              </w:rPr>
              <w:lastRenderedPageBreak/>
              <w:t>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lastRenderedPageBreak/>
              <w:t>Закрепят умения и отработают навыки его применения</w:t>
            </w:r>
            <w:r>
              <w:t>: ч</w:t>
            </w:r>
            <w:r w:rsidRPr="00D57EFF">
              <w:rPr>
                <w:rFonts w:ascii="Times New Roman" w:eastAsia="Times New Roman" w:hAnsi="Times New Roman" w:cs="Times New Roman"/>
                <w:color w:val="000000"/>
                <w:sz w:val="24"/>
                <w:szCs w:val="24"/>
                <w:lang w:eastAsia="ru-RU"/>
              </w:rPr>
              <w:t xml:space="preserve">итать простые электрические </w:t>
            </w:r>
            <w:r w:rsidRPr="00D57EFF">
              <w:rPr>
                <w:rFonts w:ascii="Times New Roman" w:eastAsia="Times New Roman" w:hAnsi="Times New Roman" w:cs="Times New Roman"/>
                <w:color w:val="000000"/>
                <w:sz w:val="24"/>
                <w:szCs w:val="24"/>
                <w:lang w:eastAsia="ru-RU"/>
              </w:rPr>
              <w:lastRenderedPageBreak/>
              <w:t>схемы. Собирать электрическую цепь из деталей конструктора с гальваническим источником тока. Исследовать работу цепи при различных вариантах её сборки.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ind w:left="58"/>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Общие понятия об электрическом токе</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D57EFF">
              <w:rPr>
                <w:rFonts w:ascii="Times New Roman" w:eastAsia="Times New Roman" w:hAnsi="Times New Roman" w:cs="Times New Roman"/>
                <w:color w:val="000000"/>
                <w:sz w:val="24"/>
                <w:szCs w:val="24"/>
                <w:lang w:eastAsia="ru-RU"/>
              </w:rPr>
              <w:t xml:space="preserve">знакомиться с видами электромонтажных инструментов и приёмами их использования; выполнять упражнения по несложному электромонтажу. </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Виды проводов, инструменты для монтажных работ</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Pr>
                <w:rFonts w:ascii="Times New Roman" w:eastAsia="Times New Roman" w:hAnsi="Times New Roman" w:cs="Times New Roman"/>
                <w:color w:val="000000"/>
                <w:sz w:val="24"/>
                <w:szCs w:val="24"/>
                <w:lang w:eastAsia="ru-RU"/>
              </w:rPr>
              <w:t>накомятся с видами проводов (их классификация), приёмами их использования. Уметь классифицировать приборы для монтажных работ (в чём различия/функции).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Монтаж электрической цепи</w:t>
            </w:r>
          </w:p>
        </w:tc>
        <w:tc>
          <w:tcPr>
            <w:tcW w:w="1134" w:type="dxa"/>
          </w:tcPr>
          <w:p w:rsidR="004731CB" w:rsidRPr="009E1553" w:rsidRDefault="004731CB" w:rsidP="003C4FD2">
            <w:pPr>
              <w:ind w:left="-96" w:right="-120"/>
              <w:jc w:val="center"/>
              <w:rPr>
                <w:rFonts w:ascii="Times New Roman" w:hAnsi="Times New Roman"/>
                <w:sz w:val="20"/>
                <w:szCs w:val="24"/>
              </w:rPr>
            </w:pPr>
            <w:r w:rsidRPr="00D57EFF">
              <w:rPr>
                <w:rFonts w:ascii="Times New Roman" w:hAnsi="Times New Roman"/>
                <w:sz w:val="20"/>
                <w:szCs w:val="24"/>
              </w:rPr>
              <w:t>Урок овладения новыми знаниями, умениями и навыками</w:t>
            </w:r>
          </w:p>
        </w:tc>
        <w:tc>
          <w:tcPr>
            <w:tcW w:w="993" w:type="dxa"/>
          </w:tcPr>
          <w:p w:rsidR="004731CB" w:rsidRPr="004E4897" w:rsidRDefault="004731CB" w:rsidP="003C4FD2">
            <w:pPr>
              <w:ind w:left="-88" w:right="-123"/>
              <w:jc w:val="center"/>
              <w:rPr>
                <w:rFonts w:ascii="Times New Roman" w:hAnsi="Times New Roman" w:cs="Times New Roman"/>
                <w:sz w:val="20"/>
                <w:szCs w:val="24"/>
              </w:rPr>
            </w:pPr>
            <w:r w:rsidRPr="00D57EFF">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и</w:t>
            </w:r>
            <w:r w:rsidRPr="00D57EFF">
              <w:rPr>
                <w:rFonts w:ascii="Times New Roman" w:eastAsia="Times New Roman" w:hAnsi="Times New Roman" w:cs="Times New Roman"/>
                <w:color w:val="000000"/>
                <w:sz w:val="24"/>
                <w:szCs w:val="24"/>
                <w:lang w:eastAsia="ru-RU"/>
              </w:rPr>
              <w:t>спользовать пробник для поиска обрыва в простых электрических цепях. Влияние электротехнических и электронных приборов на здоровье человека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D57EFF" w:rsidRDefault="004731CB" w:rsidP="003C4FD2">
            <w:pPr>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Схема квартирной электропроводки,</w:t>
            </w:r>
          </w:p>
          <w:p w:rsidR="004731CB" w:rsidRPr="00F67488" w:rsidRDefault="004731CB" w:rsidP="003C4FD2">
            <w:pPr>
              <w:ind w:left="58"/>
              <w:rPr>
                <w:rFonts w:ascii="Times New Roman" w:eastAsia="Times New Roman" w:hAnsi="Times New Roman" w:cs="Times New Roman"/>
                <w:color w:val="000000"/>
                <w:sz w:val="24"/>
                <w:szCs w:val="24"/>
                <w:lang w:eastAsia="ru-RU"/>
              </w:rPr>
            </w:pPr>
            <w:r w:rsidRPr="00D57EFF">
              <w:rPr>
                <w:rFonts w:ascii="Times New Roman" w:eastAsia="Times New Roman" w:hAnsi="Times New Roman" w:cs="Times New Roman"/>
                <w:color w:val="000000"/>
                <w:sz w:val="24"/>
                <w:szCs w:val="24"/>
                <w:lang w:eastAsia="ru-RU"/>
              </w:rPr>
              <w:t>работа электросчетчика.</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sidRPr="00D57EFF">
              <w:rPr>
                <w:rFonts w:ascii="Times New Roman" w:eastAsia="Times New Roman" w:hAnsi="Times New Roman" w:cs="Times New Roman"/>
                <w:color w:val="000000"/>
                <w:sz w:val="24"/>
                <w:szCs w:val="24"/>
                <w:lang w:eastAsia="ru-RU"/>
              </w:rPr>
              <w:t>накомиться со схемой квартирной электропроводки. Определять расход и стоимость электроэнергии за месяц.</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1975"/>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rPr>
                <w:rFonts w:ascii="Times New Roman" w:eastAsia="Times New Roman" w:hAnsi="Times New Roman" w:cs="Times New Roman"/>
                <w:color w:val="000000"/>
                <w:sz w:val="24"/>
                <w:szCs w:val="24"/>
                <w:lang w:eastAsia="ru-RU"/>
              </w:rPr>
            </w:pPr>
            <w:r w:rsidRPr="00D567C4">
              <w:rPr>
                <w:rFonts w:ascii="Times New Roman" w:eastAsia="Times New Roman" w:hAnsi="Times New Roman" w:cs="Times New Roman"/>
                <w:color w:val="000000"/>
                <w:sz w:val="24"/>
                <w:szCs w:val="24"/>
                <w:lang w:eastAsia="ru-RU"/>
              </w:rPr>
              <w:t>Электротехнические устройства с элементами автоматики</w:t>
            </w:r>
            <w:r>
              <w:rPr>
                <w:rFonts w:ascii="Times New Roman" w:eastAsia="Times New Roman" w:hAnsi="Times New Roman" w:cs="Times New Roman"/>
                <w:color w:val="000000"/>
                <w:sz w:val="24"/>
                <w:szCs w:val="24"/>
                <w:lang w:eastAsia="ru-RU"/>
              </w:rPr>
              <w:t>.</w:t>
            </w:r>
          </w:p>
          <w:p w:rsidR="004731CB" w:rsidRDefault="004731CB" w:rsidP="003C4FD2">
            <w:pPr>
              <w:ind w:left="58"/>
              <w:rPr>
                <w:rFonts w:ascii="Times New Roman" w:eastAsia="Times New Roman" w:hAnsi="Times New Roman" w:cs="Times New Roman"/>
                <w:color w:val="000000"/>
                <w:sz w:val="24"/>
                <w:szCs w:val="24"/>
                <w:lang w:eastAsia="ru-RU"/>
              </w:rPr>
            </w:pPr>
          </w:p>
          <w:p w:rsidR="004731CB" w:rsidRPr="00F67488" w:rsidRDefault="004731CB" w:rsidP="004E3B0B">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Рубежная контрольная </w:t>
            </w:r>
            <w:r>
              <w:rPr>
                <w:rFonts w:ascii="Times New Roman" w:eastAsia="Times New Roman" w:hAnsi="Times New Roman" w:cs="Times New Roman"/>
                <w:color w:val="000000"/>
                <w:sz w:val="24"/>
                <w:szCs w:val="24"/>
                <w:lang w:eastAsia="ru-RU"/>
              </w:rPr>
              <w:lastRenderedPageBreak/>
              <w:t>работа.</w:t>
            </w:r>
            <w:r w:rsidRPr="004E3B0B">
              <w:rPr>
                <w:rFonts w:ascii="Times New Roman" w:eastAsia="Times New Roman" w:hAnsi="Times New Roman" w:cs="Times New Roman"/>
                <w:lang w:eastAsia="ru-RU"/>
              </w:rPr>
              <w:t xml:space="preserve"> Контрольная работа №</w:t>
            </w:r>
            <w:r>
              <w:rPr>
                <w:rFonts w:ascii="Times New Roman" w:eastAsia="Times New Roman" w:hAnsi="Times New Roman" w:cs="Times New Roman"/>
                <w:lang w:eastAsia="ru-RU"/>
              </w:rPr>
              <w:t>2</w:t>
            </w:r>
            <w:r w:rsidRPr="004E3B0B">
              <w:rPr>
                <w:rFonts w:ascii="Times New Roman" w:eastAsia="Times New Roman" w:hAnsi="Times New Roman" w:cs="Times New Roman"/>
                <w:lang w:eastAsia="ru-RU"/>
              </w:rPr>
              <w:t>.</w:t>
            </w:r>
          </w:p>
        </w:tc>
        <w:tc>
          <w:tcPr>
            <w:tcW w:w="1134" w:type="dxa"/>
          </w:tcPr>
          <w:p w:rsidR="004731CB" w:rsidRDefault="004731CB" w:rsidP="003C4FD2">
            <w:pPr>
              <w:ind w:left="-96" w:right="-120"/>
              <w:jc w:val="center"/>
            </w:pPr>
            <w:r w:rsidRPr="000B7CC3">
              <w:rPr>
                <w:rFonts w:ascii="Times New Roman" w:hAnsi="Times New Roman"/>
                <w:sz w:val="20"/>
                <w:szCs w:val="24"/>
              </w:rPr>
              <w:lastRenderedPageBreak/>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sidRPr="00D567C4">
              <w:rPr>
                <w:rFonts w:ascii="Times New Roman" w:eastAsia="Times New Roman" w:hAnsi="Times New Roman" w:cs="Times New Roman"/>
                <w:color w:val="000000"/>
                <w:sz w:val="24"/>
                <w:szCs w:val="24"/>
                <w:lang w:eastAsia="ru-RU"/>
              </w:rPr>
              <w:t>накомиться с устройством и принципом работы бытового электрического утюга с элементами автоматики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C82FB4" w:rsidRPr="00F67488" w:rsidTr="004731CB">
        <w:trPr>
          <w:trHeight w:val="357"/>
          <w:jc w:val="center"/>
        </w:trPr>
        <w:tc>
          <w:tcPr>
            <w:tcW w:w="15376" w:type="dxa"/>
            <w:gridSpan w:val="9"/>
          </w:tcPr>
          <w:p w:rsidR="00C82FB4" w:rsidRDefault="00C82FB4" w:rsidP="003C4FD2">
            <w:pPr>
              <w:jc w:val="center"/>
              <w:rPr>
                <w:rFonts w:ascii="Times New Roman" w:hAnsi="Times New Roman" w:cs="Times New Roman"/>
                <w:sz w:val="24"/>
                <w:szCs w:val="24"/>
              </w:rPr>
            </w:pPr>
          </w:p>
          <w:p w:rsidR="00C82FB4" w:rsidRPr="00F67488" w:rsidRDefault="00C82FB4" w:rsidP="00C82FB4">
            <w:pPr>
              <w:jc w:val="center"/>
              <w:rPr>
                <w:rFonts w:ascii="Times New Roman" w:hAnsi="Times New Roman" w:cs="Times New Roman"/>
                <w:sz w:val="24"/>
                <w:szCs w:val="24"/>
              </w:rPr>
            </w:pPr>
            <w:r>
              <w:rPr>
                <w:rFonts w:ascii="Times New Roman" w:hAnsi="Times New Roman" w:cs="Times New Roman"/>
                <w:b/>
                <w:sz w:val="28"/>
                <w:szCs w:val="24"/>
              </w:rPr>
              <w:t>3. Раздел «Семейная экономика» (6</w:t>
            </w:r>
            <w:r w:rsidRPr="00EF0BC1">
              <w:rPr>
                <w:rFonts w:ascii="Times New Roman" w:hAnsi="Times New Roman" w:cs="Times New Roman"/>
                <w:b/>
                <w:sz w:val="28"/>
                <w:szCs w:val="24"/>
              </w:rPr>
              <w:t xml:space="preserve"> ч)</w:t>
            </w: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контрольной работы</w:t>
            </w:r>
            <w:r>
              <w:rPr>
                <w:rFonts w:ascii="Times New Roman" w:eastAsia="Times New Roman" w:hAnsi="Times New Roman" w:cs="Times New Roman"/>
                <w:lang w:eastAsia="ru-RU"/>
              </w:rPr>
              <w:t xml:space="preserve"> №2</w:t>
            </w:r>
            <w:r w:rsidRPr="004E3B0B">
              <w:rPr>
                <w:rFonts w:ascii="Times New Roman" w:eastAsia="Times New Roman" w:hAnsi="Times New Roman" w:cs="Times New Roman"/>
                <w:lang w:eastAsia="ru-RU"/>
              </w:rPr>
              <w:t>.</w:t>
            </w:r>
          </w:p>
          <w:p w:rsidR="004731CB" w:rsidRPr="00F67488" w:rsidRDefault="004731CB" w:rsidP="003C4FD2">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Бюджет семьи.</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383A36">
              <w:rPr>
                <w:rFonts w:ascii="Times New Roman" w:eastAsia="Times New Roman" w:hAnsi="Times New Roman" w:cs="Times New Roman"/>
                <w:color w:val="000000"/>
                <w:sz w:val="24"/>
                <w:szCs w:val="24"/>
                <w:lang w:eastAsia="ru-RU"/>
              </w:rPr>
              <w:t xml:space="preserve">ценивать имеющиеся и возможные источники доходов семьи. </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Источники семейных доходов и бюджет семьи</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а</w:t>
            </w:r>
            <w:r w:rsidRPr="00383A36">
              <w:rPr>
                <w:rFonts w:ascii="Times New Roman" w:eastAsia="Times New Roman" w:hAnsi="Times New Roman" w:cs="Times New Roman"/>
                <w:color w:val="000000"/>
                <w:sz w:val="24"/>
                <w:szCs w:val="24"/>
                <w:lang w:eastAsia="ru-RU"/>
              </w:rPr>
              <w:t>нализировать потребности членов семьи.</w:t>
            </w:r>
            <w:r w:rsidRPr="00383A36">
              <w:rPr>
                <w:rFonts w:ascii="Times New Roman" w:hAnsi="Times New Roman" w:cs="Times New Roman"/>
                <w:sz w:val="24"/>
              </w:rPr>
              <w:t>Способы защиты прав потребителей.</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Технология построения семейного бюджета</w:t>
            </w:r>
            <w:r>
              <w:rPr>
                <w:rFonts w:ascii="Times New Roman" w:eastAsia="Times New Roman" w:hAnsi="Times New Roman" w:cs="Times New Roman"/>
                <w:color w:val="000000"/>
                <w:sz w:val="24"/>
                <w:szCs w:val="24"/>
                <w:lang w:eastAsia="ru-RU"/>
              </w:rPr>
              <w:t xml:space="preserve">. </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383A36">
              <w:rPr>
                <w:rFonts w:ascii="Times New Roman" w:eastAsia="Times New Roman" w:hAnsi="Times New Roman" w:cs="Times New Roman"/>
                <w:color w:val="000000"/>
                <w:sz w:val="24"/>
                <w:szCs w:val="24"/>
                <w:lang w:eastAsia="ru-RU"/>
              </w:rPr>
              <w:t>ланировать недельные, месячные и годовые расходы семьи с учётом её состава.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Доходы и расходы семьи.</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выделять с</w:t>
            </w:r>
            <w:r w:rsidRPr="00383A36">
              <w:rPr>
                <w:rFonts w:ascii="Times New Roman" w:eastAsia="Times New Roman" w:hAnsi="Times New Roman" w:cs="Times New Roman"/>
                <w:color w:val="000000"/>
                <w:sz w:val="24"/>
                <w:szCs w:val="24"/>
                <w:lang w:eastAsia="ru-RU"/>
              </w:rPr>
              <w:t>пособы выявления потребностей семьи. Технология построения семейного бюджета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Потребительские качества товаров и услуг</w:t>
            </w:r>
          </w:p>
        </w:tc>
        <w:tc>
          <w:tcPr>
            <w:tcW w:w="1134" w:type="dxa"/>
          </w:tcPr>
          <w:p w:rsidR="004731CB" w:rsidRDefault="004731CB" w:rsidP="003C4FD2">
            <w:pPr>
              <w:ind w:left="-96" w:right="-120"/>
              <w:jc w:val="center"/>
            </w:pPr>
            <w:r w:rsidRPr="009E1553">
              <w:rPr>
                <w:rFonts w:ascii="Times New Roman" w:hAnsi="Times New Roman"/>
                <w:sz w:val="20"/>
                <w:szCs w:val="24"/>
              </w:rPr>
              <w:t xml:space="preserve">Урок овладения новыми знаниями, умениями и </w:t>
            </w:r>
            <w:r w:rsidRPr="009E1553">
              <w:rPr>
                <w:rFonts w:ascii="Times New Roman" w:hAnsi="Times New Roman"/>
                <w:sz w:val="20"/>
                <w:szCs w:val="24"/>
              </w:rPr>
              <w:lastRenderedPageBreak/>
              <w:t>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lastRenderedPageBreak/>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а</w:t>
            </w:r>
            <w:r w:rsidRPr="00383A36">
              <w:rPr>
                <w:rFonts w:ascii="Times New Roman" w:eastAsia="Times New Roman" w:hAnsi="Times New Roman" w:cs="Times New Roman"/>
                <w:color w:val="000000"/>
                <w:sz w:val="24"/>
                <w:szCs w:val="24"/>
                <w:lang w:eastAsia="ru-RU"/>
              </w:rPr>
              <w:t xml:space="preserve">нализировать качество и потребительские свойства товаров. </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383A36"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Технология ведения бизнеса.</w:t>
            </w:r>
          </w:p>
          <w:p w:rsidR="004731CB" w:rsidRPr="00F67488" w:rsidRDefault="004731CB" w:rsidP="003C4FD2">
            <w:pPr>
              <w:ind w:left="58"/>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Исследование возможностей для  бизнеса.</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383A36">
              <w:rPr>
                <w:rFonts w:ascii="Times New Roman" w:eastAsia="Times New Roman" w:hAnsi="Times New Roman" w:cs="Times New Roman"/>
                <w:color w:val="000000"/>
                <w:sz w:val="24"/>
                <w:szCs w:val="24"/>
                <w:lang w:eastAsia="ru-RU"/>
              </w:rPr>
              <w:t>ланировать возможную индивидуальную трудовую деятельность</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C82FB4" w:rsidRPr="00F67488" w:rsidTr="004731CB">
        <w:trPr>
          <w:trHeight w:val="357"/>
          <w:jc w:val="center"/>
        </w:trPr>
        <w:tc>
          <w:tcPr>
            <w:tcW w:w="15376" w:type="dxa"/>
            <w:gridSpan w:val="9"/>
          </w:tcPr>
          <w:p w:rsidR="00C82FB4" w:rsidRDefault="00C82FB4" w:rsidP="003C4FD2">
            <w:pPr>
              <w:jc w:val="center"/>
              <w:rPr>
                <w:rFonts w:ascii="Times New Roman" w:hAnsi="Times New Roman" w:cs="Times New Roman"/>
                <w:sz w:val="24"/>
                <w:szCs w:val="24"/>
              </w:rPr>
            </w:pPr>
          </w:p>
          <w:p w:rsidR="00C82FB4" w:rsidRPr="00F67488" w:rsidRDefault="00C82FB4" w:rsidP="00C82FB4">
            <w:pPr>
              <w:jc w:val="center"/>
              <w:rPr>
                <w:rFonts w:ascii="Times New Roman" w:hAnsi="Times New Roman" w:cs="Times New Roman"/>
                <w:sz w:val="24"/>
                <w:szCs w:val="24"/>
              </w:rPr>
            </w:pPr>
            <w:r w:rsidRPr="00EF0BC1">
              <w:rPr>
                <w:rFonts w:ascii="Times New Roman" w:hAnsi="Times New Roman" w:cs="Times New Roman"/>
                <w:b/>
                <w:sz w:val="28"/>
                <w:szCs w:val="24"/>
              </w:rPr>
              <w:t>4. Раздел «Современное производство и проф</w:t>
            </w:r>
            <w:r>
              <w:rPr>
                <w:rFonts w:ascii="Times New Roman" w:hAnsi="Times New Roman" w:cs="Times New Roman"/>
                <w:b/>
                <w:sz w:val="28"/>
                <w:szCs w:val="24"/>
              </w:rPr>
              <w:t>ессиональное самоопределение» (5</w:t>
            </w:r>
            <w:r w:rsidRPr="00EF0BC1">
              <w:rPr>
                <w:rFonts w:ascii="Times New Roman" w:hAnsi="Times New Roman" w:cs="Times New Roman"/>
                <w:b/>
                <w:sz w:val="28"/>
                <w:szCs w:val="24"/>
              </w:rPr>
              <w:t xml:space="preserve"> ч)</w:t>
            </w: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383A36" w:rsidRDefault="004731CB" w:rsidP="003C4FD2">
            <w:pPr>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Сферы</w:t>
            </w:r>
          </w:p>
          <w:p w:rsidR="004731CB" w:rsidRPr="00383A36" w:rsidRDefault="004731CB" w:rsidP="003C4FD2">
            <w:pPr>
              <w:ind w:left="58"/>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производства</w:t>
            </w:r>
          </w:p>
          <w:p w:rsidR="004731CB" w:rsidRPr="00F67488" w:rsidRDefault="004731CB" w:rsidP="003C4FD2">
            <w:pPr>
              <w:ind w:left="58"/>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и разделение труда</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xml:space="preserve">: </w:t>
            </w:r>
            <w:r>
              <w:rPr>
                <w:rFonts w:ascii="Times New Roman" w:eastAsia="Times New Roman" w:hAnsi="Times New Roman" w:cs="Times New Roman"/>
                <w:color w:val="000000"/>
                <w:sz w:val="24"/>
                <w:szCs w:val="24"/>
                <w:lang w:eastAsia="ru-RU"/>
              </w:rPr>
              <w:t>и</w:t>
            </w:r>
            <w:r w:rsidRPr="00383A36">
              <w:rPr>
                <w:rFonts w:ascii="Times New Roman" w:eastAsia="Times New Roman" w:hAnsi="Times New Roman" w:cs="Times New Roman"/>
                <w:color w:val="000000"/>
                <w:sz w:val="24"/>
                <w:szCs w:val="24"/>
                <w:lang w:eastAsia="ru-RU"/>
              </w:rPr>
              <w:t xml:space="preserve">сследовать деятельность производственного предприятия или предприятия сервиса. Анализировать структуру предприятия и профессиональное разделение труда. </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Сферы и отрасли современного производства</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р</w:t>
            </w:r>
            <w:r w:rsidRPr="00383A36">
              <w:rPr>
                <w:rFonts w:ascii="Times New Roman" w:eastAsia="Times New Roman" w:hAnsi="Times New Roman" w:cs="Times New Roman"/>
                <w:color w:val="000000"/>
                <w:sz w:val="24"/>
                <w:szCs w:val="24"/>
                <w:lang w:eastAsia="ru-RU"/>
              </w:rPr>
              <w:t>азбираться в понятиях «профессия», «специальность», «квалификация»</w:t>
            </w:r>
            <w:r>
              <w:rPr>
                <w:rFonts w:ascii="Times New Roman" w:eastAsia="Times New Roman" w:hAnsi="Times New Roman" w:cs="Times New Roman"/>
                <w:color w:val="000000"/>
                <w:sz w:val="24"/>
                <w:szCs w:val="24"/>
                <w:lang w:eastAsia="ru-RU"/>
              </w:rPr>
              <w:t xml:space="preserve">. </w:t>
            </w:r>
            <w:r w:rsidRPr="0040621E">
              <w:rPr>
                <w:rFonts w:ascii="Times New Roman" w:eastAsia="Times New Roman" w:hAnsi="Times New Roman" w:cs="Times New Roman"/>
                <w:color w:val="000000"/>
                <w:sz w:val="24"/>
                <w:szCs w:val="24"/>
                <w:lang w:eastAsia="ru-RU"/>
              </w:rPr>
              <w:t>Пути освоения профессии, региональн</w:t>
            </w:r>
            <w:r>
              <w:rPr>
                <w:rFonts w:ascii="Times New Roman" w:eastAsia="Times New Roman" w:hAnsi="Times New Roman" w:cs="Times New Roman"/>
                <w:color w:val="000000"/>
                <w:sz w:val="24"/>
                <w:szCs w:val="24"/>
                <w:lang w:eastAsia="ru-RU"/>
              </w:rPr>
              <w:t xml:space="preserve">ый рынок труда. </w:t>
            </w:r>
            <w:r w:rsidRPr="0040621E">
              <w:rPr>
                <w:rFonts w:ascii="Times New Roman" w:eastAsia="Times New Roman" w:hAnsi="Times New Roman" w:cs="Times New Roman"/>
                <w:color w:val="000000"/>
                <w:sz w:val="24"/>
                <w:szCs w:val="24"/>
                <w:lang w:eastAsia="ru-RU"/>
              </w:rPr>
              <w:t>Внутренний мир человека.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Профессиональное самоопределение.</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Pr>
                <w:rFonts w:ascii="Times New Roman" w:eastAsia="Times New Roman" w:hAnsi="Times New Roman" w:cs="Times New Roman"/>
                <w:color w:val="000000"/>
                <w:sz w:val="24"/>
                <w:szCs w:val="24"/>
                <w:lang w:eastAsia="ru-RU"/>
              </w:rPr>
              <w:t>ланировать профессиональную карьеру</w:t>
            </w:r>
            <w:r w:rsidRPr="0040621E">
              <w:rPr>
                <w:rFonts w:ascii="Times New Roman" w:eastAsia="Times New Roman" w:hAnsi="Times New Roman" w:cs="Times New Roman"/>
                <w:color w:val="000000"/>
                <w:sz w:val="24"/>
                <w:szCs w:val="24"/>
                <w:lang w:eastAsia="ru-RU"/>
              </w:rPr>
              <w:t>.Исследовать деятельность производственного предприятия.Анализировать структуру предприятия и профессиональное разделение труда.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ind w:left="58"/>
              <w:rPr>
                <w:rFonts w:ascii="Times New Roman" w:eastAsia="Times New Roman" w:hAnsi="Times New Roman" w:cs="Times New Roman"/>
                <w:color w:val="000000"/>
                <w:sz w:val="24"/>
                <w:szCs w:val="24"/>
                <w:lang w:eastAsia="ru-RU"/>
              </w:rPr>
            </w:pPr>
            <w:r w:rsidRPr="00383A36">
              <w:rPr>
                <w:rFonts w:ascii="Times New Roman" w:eastAsia="Times New Roman" w:hAnsi="Times New Roman" w:cs="Times New Roman"/>
                <w:color w:val="000000"/>
                <w:sz w:val="24"/>
                <w:szCs w:val="24"/>
                <w:lang w:eastAsia="ru-RU"/>
              </w:rPr>
              <w:t xml:space="preserve">Профессиональное образование </w:t>
            </w:r>
          </w:p>
        </w:tc>
        <w:tc>
          <w:tcPr>
            <w:tcW w:w="1134" w:type="dxa"/>
          </w:tcPr>
          <w:p w:rsidR="004731CB" w:rsidRDefault="004731CB" w:rsidP="003C4FD2">
            <w:pPr>
              <w:ind w:left="-96" w:right="-120"/>
              <w:jc w:val="center"/>
            </w:pPr>
            <w:r w:rsidRPr="000B7CC3">
              <w:rPr>
                <w:rFonts w:ascii="Times New Roman" w:hAnsi="Times New Roman"/>
                <w:sz w:val="20"/>
                <w:szCs w:val="24"/>
              </w:rPr>
              <w:t xml:space="preserve">Урок обобщения и систематизации знаний и </w:t>
            </w:r>
            <w:r w:rsidRPr="000B7CC3">
              <w:rPr>
                <w:rFonts w:ascii="Times New Roman" w:hAnsi="Times New Roman"/>
                <w:sz w:val="20"/>
                <w:szCs w:val="24"/>
              </w:rPr>
              <w:lastRenderedPageBreak/>
              <w:t>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lastRenderedPageBreak/>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з</w:t>
            </w:r>
            <w:r w:rsidRPr="00383A36">
              <w:rPr>
                <w:rFonts w:ascii="Times New Roman" w:eastAsia="Times New Roman" w:hAnsi="Times New Roman" w:cs="Times New Roman"/>
                <w:color w:val="000000"/>
                <w:sz w:val="24"/>
                <w:szCs w:val="24"/>
                <w:lang w:eastAsia="ru-RU"/>
              </w:rPr>
              <w:t xml:space="preserve">накомиться по Единому тарифно-квалификационному справочнику с </w:t>
            </w:r>
            <w:r w:rsidRPr="00383A36">
              <w:rPr>
                <w:rFonts w:ascii="Times New Roman" w:eastAsia="Times New Roman" w:hAnsi="Times New Roman" w:cs="Times New Roman"/>
                <w:color w:val="000000"/>
                <w:sz w:val="24"/>
                <w:szCs w:val="24"/>
                <w:lang w:eastAsia="ru-RU"/>
              </w:rPr>
              <w:lastRenderedPageBreak/>
              <w:t>массовыми профессиями. Анализировать предложения работодателей на региональном рынке труда.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5230AA"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5230AA" w:rsidRDefault="004731CB" w:rsidP="003C4FD2">
            <w:pPr>
              <w:rPr>
                <w:rFonts w:ascii="Times New Roman" w:eastAsia="Times New Roman" w:hAnsi="Times New Roman" w:cs="Times New Roman"/>
                <w:sz w:val="24"/>
                <w:szCs w:val="24"/>
                <w:lang w:eastAsia="ru-RU"/>
              </w:rPr>
            </w:pPr>
            <w:r w:rsidRPr="005230AA">
              <w:rPr>
                <w:rFonts w:ascii="Times New Roman" w:eastAsia="Times New Roman" w:hAnsi="Times New Roman" w:cs="Times New Roman"/>
                <w:sz w:val="24"/>
                <w:szCs w:val="24"/>
                <w:lang w:eastAsia="ru-RU"/>
              </w:rPr>
              <w:t>Профессиональная карьера</w:t>
            </w:r>
          </w:p>
        </w:tc>
        <w:tc>
          <w:tcPr>
            <w:tcW w:w="1134" w:type="dxa"/>
          </w:tcPr>
          <w:p w:rsidR="004731CB" w:rsidRPr="005230AA" w:rsidRDefault="004731CB" w:rsidP="003C4FD2">
            <w:pPr>
              <w:ind w:left="-96" w:right="-120"/>
              <w:jc w:val="center"/>
            </w:pPr>
            <w:r w:rsidRPr="005230AA">
              <w:rPr>
                <w:rFonts w:ascii="Times New Roman" w:hAnsi="Times New Roman"/>
                <w:sz w:val="20"/>
                <w:szCs w:val="24"/>
              </w:rPr>
              <w:t>Урок обобщения и систематизации знаний и рефлексии</w:t>
            </w:r>
          </w:p>
        </w:tc>
        <w:tc>
          <w:tcPr>
            <w:tcW w:w="993" w:type="dxa"/>
          </w:tcPr>
          <w:p w:rsidR="004731CB" w:rsidRPr="005230AA" w:rsidRDefault="004731CB" w:rsidP="003C4FD2">
            <w:pPr>
              <w:ind w:left="-88" w:right="-123"/>
              <w:jc w:val="center"/>
            </w:pPr>
            <w:r w:rsidRPr="005230AA">
              <w:rPr>
                <w:rFonts w:ascii="Times New Roman" w:hAnsi="Times New Roman" w:cs="Times New Roman"/>
                <w:sz w:val="20"/>
                <w:szCs w:val="24"/>
              </w:rPr>
              <w:t>Комбинированный урок</w:t>
            </w:r>
          </w:p>
        </w:tc>
        <w:tc>
          <w:tcPr>
            <w:tcW w:w="4977" w:type="dxa"/>
          </w:tcPr>
          <w:p w:rsidR="004731CB" w:rsidRPr="005230AA" w:rsidRDefault="004731CB" w:rsidP="003C4FD2">
            <w:pPr>
              <w:ind w:left="-13" w:right="-62"/>
              <w:rPr>
                <w:rFonts w:ascii="Times New Roman" w:eastAsia="Times New Roman" w:hAnsi="Times New Roman" w:cs="Times New Roman"/>
                <w:sz w:val="24"/>
                <w:szCs w:val="24"/>
                <w:lang w:eastAsia="ru-RU"/>
              </w:rPr>
            </w:pPr>
            <w:r w:rsidRPr="005230AA">
              <w:rPr>
                <w:rFonts w:ascii="Times New Roman" w:hAnsi="Times New Roman" w:cs="Times New Roman"/>
                <w:sz w:val="24"/>
                <w:szCs w:val="24"/>
              </w:rPr>
              <w:t>Закрепят умения и отработают навыки его применения</w:t>
            </w:r>
            <w:r w:rsidRPr="005230AA">
              <w:t>: и</w:t>
            </w:r>
            <w:r w:rsidRPr="005230AA">
              <w:rPr>
                <w:rFonts w:ascii="Times New Roman" w:eastAsia="Times New Roman" w:hAnsi="Times New Roman" w:cs="Times New Roman"/>
                <w:sz w:val="24"/>
                <w:szCs w:val="24"/>
                <w:lang w:eastAsia="ru-RU"/>
              </w:rPr>
              <w:t>скать информацию в различных источниках, включая Интернет, о возможностях получения</w:t>
            </w:r>
            <w:r w:rsidRPr="005230AA">
              <w:rPr>
                <w:rFonts w:ascii="Times New Roman" w:hAnsi="Times New Roman" w:cs="Times New Roman"/>
                <w:sz w:val="24"/>
                <w:szCs w:val="24"/>
              </w:rPr>
              <w:t xml:space="preserve"> профессионального образования. Проводить диагностику склонностей и качеств личности. Строить планы профессионального образования и трудоустройства</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C82FB4" w:rsidRPr="00F67488" w:rsidTr="004731CB">
        <w:trPr>
          <w:trHeight w:val="357"/>
          <w:jc w:val="center"/>
        </w:trPr>
        <w:tc>
          <w:tcPr>
            <w:tcW w:w="15376" w:type="dxa"/>
            <w:gridSpan w:val="9"/>
          </w:tcPr>
          <w:p w:rsidR="00C82FB4" w:rsidRDefault="00C82FB4" w:rsidP="003C4FD2">
            <w:pPr>
              <w:jc w:val="center"/>
              <w:rPr>
                <w:rFonts w:ascii="Times New Roman" w:hAnsi="Times New Roman" w:cs="Times New Roman"/>
                <w:b/>
                <w:sz w:val="28"/>
                <w:szCs w:val="24"/>
              </w:rPr>
            </w:pPr>
          </w:p>
          <w:p w:rsidR="00C82FB4" w:rsidRPr="00EF0BC1" w:rsidRDefault="00C82FB4" w:rsidP="00943689">
            <w:pPr>
              <w:jc w:val="center"/>
              <w:rPr>
                <w:rFonts w:ascii="Times New Roman" w:hAnsi="Times New Roman" w:cs="Times New Roman"/>
                <w:b/>
                <w:sz w:val="28"/>
                <w:szCs w:val="24"/>
              </w:rPr>
            </w:pPr>
            <w:r w:rsidRPr="00EF0BC1">
              <w:rPr>
                <w:rFonts w:ascii="Times New Roman" w:hAnsi="Times New Roman" w:cs="Times New Roman"/>
                <w:b/>
                <w:sz w:val="28"/>
                <w:szCs w:val="24"/>
              </w:rPr>
              <w:t>5. Раздел «Технологии творческой</w:t>
            </w:r>
            <w:r w:rsidR="00943689">
              <w:rPr>
                <w:rFonts w:ascii="Times New Roman" w:hAnsi="Times New Roman" w:cs="Times New Roman"/>
                <w:b/>
                <w:sz w:val="28"/>
                <w:szCs w:val="24"/>
              </w:rPr>
              <w:t xml:space="preserve"> и опытнической деятельности» (9</w:t>
            </w:r>
            <w:r w:rsidRPr="00EF0BC1">
              <w:rPr>
                <w:rFonts w:ascii="Times New Roman" w:hAnsi="Times New Roman" w:cs="Times New Roman"/>
                <w:b/>
                <w:sz w:val="28"/>
                <w:szCs w:val="24"/>
              </w:rPr>
              <w:t xml:space="preserve"> ч)</w:t>
            </w: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EF0BC1">
              <w:rPr>
                <w:rFonts w:ascii="Times New Roman" w:eastAsia="Times New Roman" w:hAnsi="Times New Roman" w:cs="Times New Roman"/>
                <w:color w:val="000000"/>
                <w:sz w:val="24"/>
                <w:szCs w:val="24"/>
                <w:lang w:eastAsia="ru-RU"/>
              </w:rPr>
              <w:t>Исследовательск</w:t>
            </w:r>
            <w:r>
              <w:rPr>
                <w:rFonts w:ascii="Times New Roman" w:eastAsia="Times New Roman" w:hAnsi="Times New Roman" w:cs="Times New Roman"/>
                <w:color w:val="000000"/>
                <w:sz w:val="24"/>
                <w:szCs w:val="24"/>
                <w:lang w:eastAsia="ru-RU"/>
              </w:rPr>
              <w:t>ая и созидательная деятельность</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40621E">
              <w:rPr>
                <w:rFonts w:ascii="Times New Roman" w:eastAsia="Times New Roman" w:hAnsi="Times New Roman" w:cs="Times New Roman"/>
                <w:color w:val="000000"/>
                <w:sz w:val="24"/>
                <w:szCs w:val="24"/>
                <w:lang w:eastAsia="ru-RU"/>
              </w:rPr>
              <w:t xml:space="preserve">босновывать тему творческого проекта. Находить и изучать информацию по проблеме, формировать базу данных. </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Проект «Мой профессиональный выбор»</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р</w:t>
            </w:r>
            <w:r w:rsidRPr="0040621E">
              <w:rPr>
                <w:rFonts w:ascii="Times New Roman" w:eastAsia="Times New Roman" w:hAnsi="Times New Roman" w:cs="Times New Roman"/>
                <w:color w:val="000000"/>
                <w:sz w:val="24"/>
                <w:szCs w:val="24"/>
                <w:lang w:eastAsia="ru-RU"/>
              </w:rPr>
              <w:t>азрабатывать несколько вариантов решения проблемы, выбирать лучший вариант и подготавливать необходимую документацию и презентацию с помощью ПК.</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Подготовительный этап проекта</w:t>
            </w:r>
          </w:p>
        </w:tc>
        <w:tc>
          <w:tcPr>
            <w:tcW w:w="1134" w:type="dxa"/>
          </w:tcPr>
          <w:p w:rsidR="004731CB" w:rsidRPr="000B7CC3" w:rsidRDefault="004731CB" w:rsidP="003C4FD2">
            <w:pPr>
              <w:ind w:left="-97" w:right="-121"/>
              <w:jc w:val="center"/>
              <w:rPr>
                <w:rFonts w:ascii="Times New Roman" w:hAnsi="Times New Roman" w:cs="Times New Roman"/>
                <w:sz w:val="18"/>
              </w:rPr>
            </w:pPr>
            <w:r w:rsidRPr="000B7CC3">
              <w:rPr>
                <w:rFonts w:ascii="Times New Roman" w:hAnsi="Times New Roman" w:cs="Times New Roman"/>
                <w:sz w:val="18"/>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40621E"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0621E">
              <w:rPr>
                <w:rFonts w:ascii="Times New Roman" w:eastAsia="Times New Roman" w:hAnsi="Times New Roman" w:cs="Times New Roman"/>
                <w:color w:val="000000"/>
                <w:sz w:val="24"/>
                <w:szCs w:val="24"/>
                <w:lang w:eastAsia="ru-RU"/>
              </w:rPr>
              <w:t>ыявление основных параметров, традиций, тенденций при выборе профессии.</w:t>
            </w:r>
          </w:p>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Выбор идей, определение требований к профессиональной деятельности.</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 xml:space="preserve">Анализ идей, выявление индивидуальных характеристик  </w:t>
            </w:r>
          </w:p>
        </w:tc>
        <w:tc>
          <w:tcPr>
            <w:tcW w:w="1134" w:type="dxa"/>
          </w:tcPr>
          <w:p w:rsidR="004731CB" w:rsidRPr="000B7CC3" w:rsidRDefault="004731CB" w:rsidP="003C4FD2">
            <w:pPr>
              <w:ind w:left="-97" w:right="-121"/>
              <w:jc w:val="center"/>
              <w:rPr>
                <w:rFonts w:ascii="Times New Roman" w:hAnsi="Times New Roman" w:cs="Times New Roman"/>
                <w:sz w:val="18"/>
              </w:rPr>
            </w:pPr>
            <w:r w:rsidRPr="000B7CC3">
              <w:rPr>
                <w:rFonts w:ascii="Times New Roman" w:hAnsi="Times New Roman" w:cs="Times New Roman"/>
                <w:sz w:val="18"/>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урок</w:t>
            </w:r>
            <w:r>
              <w:rPr>
                <w:rFonts w:ascii="Times New Roman" w:hAnsi="Times New Roman" w:cs="Times New Roman"/>
                <w:sz w:val="20"/>
                <w:szCs w:val="24"/>
              </w:rPr>
              <w:t xml:space="preserve"> проблемного изложения</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с</w:t>
            </w:r>
            <w:r>
              <w:rPr>
                <w:rFonts w:ascii="Times New Roman" w:eastAsia="Times New Roman" w:hAnsi="Times New Roman" w:cs="Times New Roman"/>
                <w:color w:val="000000"/>
                <w:sz w:val="24"/>
                <w:szCs w:val="24"/>
                <w:lang w:eastAsia="ru-RU"/>
              </w:rPr>
              <w:t>равнивать разные точки</w:t>
            </w:r>
            <w:r w:rsidRPr="000B7CC3">
              <w:rPr>
                <w:rFonts w:ascii="Times New Roman" w:eastAsia="Times New Roman" w:hAnsi="Times New Roman" w:cs="Times New Roman"/>
                <w:color w:val="000000"/>
                <w:sz w:val="24"/>
                <w:szCs w:val="24"/>
                <w:lang w:eastAsia="ru-RU"/>
              </w:rPr>
              <w:t xml:space="preserve">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40621E">
              <w:rPr>
                <w:rFonts w:ascii="Times New Roman" w:eastAsia="Times New Roman" w:hAnsi="Times New Roman" w:cs="Times New Roman"/>
                <w:color w:val="000000"/>
                <w:sz w:val="24"/>
                <w:szCs w:val="24"/>
                <w:lang w:eastAsia="ru-RU"/>
              </w:rPr>
              <w:t>Пути получения профессии</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Закрепят умения и отработают навыки его применения: формирование у учащихся умений к осуществлению контрольной функции (контроль и самоконтроль изученных понятий, умений ими оперировать, умений оценивать по основанным критериям). Анализ результатов проектной деятельности, выявление и анализ затруднений, проблем.</w:t>
            </w:r>
            <w:r>
              <w:rPr>
                <w:rFonts w:ascii="Times New Roman" w:eastAsia="Times New Roman" w:hAnsi="Times New Roman" w:cs="Times New Roman"/>
                <w:color w:val="000000"/>
                <w:sz w:val="24"/>
                <w:szCs w:val="24"/>
                <w:lang w:eastAsia="ru-RU"/>
              </w:rPr>
              <w:t>, Р</w:t>
            </w:r>
            <w:r w:rsidRPr="000B7CC3">
              <w:rPr>
                <w:rFonts w:ascii="Times New Roman" w:eastAsia="Times New Roman" w:hAnsi="Times New Roman" w:cs="Times New Roman"/>
                <w:color w:val="000000"/>
                <w:sz w:val="24"/>
                <w:szCs w:val="24"/>
                <w:lang w:eastAsia="ru-RU"/>
              </w:rPr>
              <w:t>асчет стоимости затрат, составление доклада к защите проекта. Консультирование учащихся. Определение дифференцированного домашнего задания. Рефлексия</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Прогнозирование профессиональной карьеры.</w:t>
            </w:r>
          </w:p>
        </w:tc>
        <w:tc>
          <w:tcPr>
            <w:tcW w:w="1134" w:type="dxa"/>
          </w:tcPr>
          <w:p w:rsidR="004731CB" w:rsidRDefault="004731CB" w:rsidP="003C4FD2">
            <w:pPr>
              <w:ind w:left="-96" w:right="-120"/>
              <w:jc w:val="center"/>
            </w:pPr>
            <w:r w:rsidRPr="009E1553">
              <w:rPr>
                <w:rFonts w:ascii="Times New Roman" w:hAnsi="Times New Roman"/>
                <w:sz w:val="20"/>
                <w:szCs w:val="24"/>
              </w:rPr>
              <w:t>Урок овладения новыми знаниями, умениями и навыками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формирование у учащихся умений </w:t>
            </w:r>
            <w:r>
              <w:rPr>
                <w:rFonts w:ascii="Times New Roman" w:eastAsia="Times New Roman" w:hAnsi="Times New Roman" w:cs="Times New Roman"/>
                <w:color w:val="000000"/>
                <w:sz w:val="24"/>
                <w:szCs w:val="24"/>
                <w:lang w:eastAsia="ru-RU"/>
              </w:rPr>
              <w:t>анализировать результаты</w:t>
            </w:r>
            <w:r w:rsidRPr="000B7CC3">
              <w:rPr>
                <w:rFonts w:ascii="Times New Roman" w:eastAsia="Times New Roman" w:hAnsi="Times New Roman" w:cs="Times New Roman"/>
                <w:color w:val="000000"/>
                <w:sz w:val="24"/>
                <w:szCs w:val="24"/>
                <w:lang w:eastAsia="ru-RU"/>
              </w:rPr>
              <w:t xml:space="preserve"> проектной деятельности, выявление и анализ затруднений, проблем. </w:t>
            </w:r>
            <w:r>
              <w:rPr>
                <w:rFonts w:ascii="Times New Roman" w:eastAsia="Times New Roman" w:hAnsi="Times New Roman" w:cs="Times New Roman"/>
                <w:color w:val="000000"/>
                <w:sz w:val="24"/>
                <w:szCs w:val="24"/>
                <w:lang w:eastAsia="ru-RU"/>
              </w:rPr>
              <w:t>С</w:t>
            </w:r>
            <w:r w:rsidRPr="000B7CC3">
              <w:rPr>
                <w:rFonts w:ascii="Times New Roman" w:eastAsia="Times New Roman" w:hAnsi="Times New Roman" w:cs="Times New Roman"/>
                <w:color w:val="000000"/>
                <w:sz w:val="24"/>
                <w:szCs w:val="24"/>
                <w:lang w:eastAsia="ru-RU"/>
              </w:rPr>
              <w:t>оставление доклада к защите проекта. Консультирование учащихся. Определение дифференцированного домашнего задания. Рефлексия</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Оформление и подготовка проекта к защите.</w:t>
            </w:r>
          </w:p>
          <w:p w:rsidR="004731CB" w:rsidRDefault="004731CB" w:rsidP="003C4FD2">
            <w:pPr>
              <w:ind w:left="58"/>
              <w:rPr>
                <w:rFonts w:ascii="Times New Roman" w:eastAsia="Times New Roman" w:hAnsi="Times New Roman" w:cs="Times New Roman"/>
                <w:color w:val="000000"/>
                <w:sz w:val="24"/>
                <w:szCs w:val="24"/>
                <w:lang w:eastAsia="ru-RU"/>
              </w:rPr>
            </w:pPr>
          </w:p>
          <w:p w:rsidR="004731CB" w:rsidRPr="00F67488" w:rsidRDefault="004731CB" w:rsidP="003C4FD2">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Итоговая контрольная </w:t>
            </w:r>
            <w:r>
              <w:rPr>
                <w:rFonts w:ascii="Times New Roman" w:eastAsia="Times New Roman" w:hAnsi="Times New Roman" w:cs="Times New Roman"/>
                <w:color w:val="000000"/>
                <w:sz w:val="24"/>
                <w:szCs w:val="24"/>
                <w:lang w:eastAsia="ru-RU"/>
              </w:rPr>
              <w:lastRenderedPageBreak/>
              <w:t xml:space="preserve">работа. </w:t>
            </w:r>
            <w:r>
              <w:rPr>
                <w:rFonts w:ascii="Times New Roman" w:eastAsia="Times New Roman" w:hAnsi="Times New Roman" w:cs="Times New Roman"/>
                <w:lang w:eastAsia="ru-RU"/>
              </w:rPr>
              <w:t>Контрольная работа №3</w:t>
            </w:r>
            <w:r w:rsidRPr="004E3B0B">
              <w:rPr>
                <w:rFonts w:ascii="Times New Roman" w:eastAsia="Times New Roman" w:hAnsi="Times New Roman" w:cs="Times New Roman"/>
                <w:lang w:eastAsia="ru-RU"/>
              </w:rPr>
              <w:t>.</w:t>
            </w:r>
          </w:p>
        </w:tc>
        <w:tc>
          <w:tcPr>
            <w:tcW w:w="1134" w:type="dxa"/>
          </w:tcPr>
          <w:p w:rsidR="004731CB" w:rsidRDefault="004731CB" w:rsidP="003C4FD2">
            <w:pPr>
              <w:ind w:left="-96" w:right="-120"/>
              <w:jc w:val="center"/>
            </w:pPr>
            <w:r w:rsidRPr="000B7CC3">
              <w:rPr>
                <w:rFonts w:ascii="Times New Roman" w:hAnsi="Times New Roman"/>
                <w:sz w:val="20"/>
                <w:szCs w:val="24"/>
              </w:rPr>
              <w:lastRenderedPageBreak/>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формирование у учащихся умений к осуществлению контрольной функции (контроль и самоконтроль изученных понятий, умений ими оперировать, умений оценивать по основанным критериям). </w:t>
            </w:r>
            <w:r>
              <w:rPr>
                <w:rFonts w:ascii="Times New Roman" w:eastAsia="Times New Roman" w:hAnsi="Times New Roman" w:cs="Times New Roman"/>
                <w:color w:val="000000"/>
                <w:sz w:val="24"/>
                <w:szCs w:val="24"/>
                <w:lang w:eastAsia="ru-RU"/>
              </w:rPr>
              <w:t>А</w:t>
            </w:r>
            <w:r w:rsidRPr="000B7CC3">
              <w:rPr>
                <w:rFonts w:ascii="Times New Roman" w:eastAsia="Times New Roman" w:hAnsi="Times New Roman" w:cs="Times New Roman"/>
                <w:color w:val="000000"/>
                <w:sz w:val="24"/>
                <w:szCs w:val="24"/>
                <w:lang w:eastAsia="ru-RU"/>
              </w:rPr>
              <w:t xml:space="preserve">нализ </w:t>
            </w:r>
            <w:r w:rsidRPr="000B7CC3">
              <w:rPr>
                <w:rFonts w:ascii="Times New Roman" w:eastAsia="Times New Roman" w:hAnsi="Times New Roman" w:cs="Times New Roman"/>
                <w:color w:val="000000"/>
                <w:sz w:val="24"/>
                <w:szCs w:val="24"/>
                <w:lang w:eastAsia="ru-RU"/>
              </w:rPr>
              <w:lastRenderedPageBreak/>
              <w:t xml:space="preserve">затруднений, проблем. Завершение </w:t>
            </w:r>
            <w:r>
              <w:rPr>
                <w:rFonts w:ascii="Times New Roman" w:eastAsia="Times New Roman" w:hAnsi="Times New Roman" w:cs="Times New Roman"/>
                <w:color w:val="000000"/>
                <w:sz w:val="24"/>
                <w:szCs w:val="24"/>
                <w:lang w:eastAsia="ru-RU"/>
              </w:rPr>
              <w:t>проекта,</w:t>
            </w:r>
            <w:r w:rsidRPr="000B7CC3">
              <w:rPr>
                <w:rFonts w:ascii="Times New Roman" w:eastAsia="Times New Roman" w:hAnsi="Times New Roman" w:cs="Times New Roman"/>
                <w:color w:val="000000"/>
                <w:sz w:val="24"/>
                <w:szCs w:val="24"/>
                <w:lang w:eastAsia="ru-RU"/>
              </w:rPr>
              <w:t xml:space="preserve"> расчет стоимости затрат, составление доклада к защите проекта. Консультирование учащихся. Определение дифференцированного домашнего задания. Рефлексия</w:t>
            </w:r>
          </w:p>
        </w:tc>
        <w:tc>
          <w:tcPr>
            <w:tcW w:w="1174"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Default="004731CB" w:rsidP="003C4FD2">
            <w:pPr>
              <w:ind w:left="58"/>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Защита  проекта.</w:t>
            </w:r>
          </w:p>
          <w:p w:rsidR="004731CB" w:rsidRPr="00F67488" w:rsidRDefault="004731CB" w:rsidP="003C4FD2">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контрольной работы №3</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Pr>
                <w:rFonts w:ascii="Times New Roman" w:eastAsia="Times New Roman" w:hAnsi="Times New Roman" w:cs="Times New Roman"/>
                <w:color w:val="000000"/>
                <w:sz w:val="24"/>
                <w:szCs w:val="24"/>
                <w:lang w:eastAsia="ru-RU"/>
              </w:rPr>
              <w:t xml:space="preserve">ыполнять </w:t>
            </w:r>
            <w:r w:rsidRPr="0040621E">
              <w:rPr>
                <w:rFonts w:ascii="Times New Roman" w:eastAsia="Times New Roman" w:hAnsi="Times New Roman" w:cs="Times New Roman"/>
                <w:color w:val="000000"/>
                <w:sz w:val="24"/>
                <w:szCs w:val="24"/>
                <w:lang w:eastAsia="ru-RU"/>
              </w:rPr>
              <w:t>проект и анализировать результаты работы. Оформлять пояснительную записку и проводить презентацию проекта</w:t>
            </w:r>
          </w:p>
        </w:tc>
        <w:tc>
          <w:tcPr>
            <w:tcW w:w="1174" w:type="dxa"/>
          </w:tcPr>
          <w:p w:rsidR="004731CB" w:rsidRPr="00B809D9" w:rsidRDefault="004731CB" w:rsidP="003C4FD2">
            <w:pP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F67488" w:rsidRDefault="004731CB" w:rsidP="003C4F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F67488" w:rsidRDefault="004731CB" w:rsidP="00C82FB4">
            <w:pPr>
              <w:pStyle w:val="a6"/>
              <w:numPr>
                <w:ilvl w:val="0"/>
                <w:numId w:val="12"/>
              </w:numPr>
              <w:spacing w:after="0" w:line="240" w:lineRule="auto"/>
              <w:rPr>
                <w:rFonts w:ascii="Times New Roman" w:hAnsi="Times New Roman" w:cs="Times New Roman"/>
                <w:sz w:val="24"/>
                <w:szCs w:val="24"/>
              </w:rPr>
            </w:pPr>
          </w:p>
        </w:tc>
        <w:tc>
          <w:tcPr>
            <w:tcW w:w="2693" w:type="dxa"/>
          </w:tcPr>
          <w:p w:rsidR="004731CB" w:rsidRPr="00F67488" w:rsidRDefault="004731CB" w:rsidP="003C4FD2">
            <w:pPr>
              <w:ind w:left="58"/>
              <w:rPr>
                <w:rFonts w:ascii="Times New Roman" w:eastAsia="Times New Roman" w:hAnsi="Times New Roman" w:cs="Times New Roman"/>
                <w:color w:val="000000"/>
                <w:sz w:val="24"/>
                <w:szCs w:val="24"/>
                <w:lang w:eastAsia="ru-RU"/>
              </w:rPr>
            </w:pPr>
            <w:r w:rsidRPr="000B7CC3">
              <w:rPr>
                <w:rFonts w:ascii="Times New Roman" w:eastAsia="Times New Roman" w:hAnsi="Times New Roman" w:cs="Times New Roman"/>
                <w:color w:val="000000"/>
                <w:sz w:val="24"/>
                <w:szCs w:val="24"/>
                <w:lang w:eastAsia="ru-RU"/>
              </w:rPr>
              <w:t>Защита  проекта.</w:t>
            </w:r>
            <w:r>
              <w:rPr>
                <w:rFonts w:ascii="Times New Roman" w:eastAsia="Times New Roman" w:hAnsi="Times New Roman" w:cs="Times New Roman"/>
                <w:color w:val="000000"/>
                <w:sz w:val="24"/>
                <w:szCs w:val="24"/>
                <w:lang w:eastAsia="ru-RU"/>
              </w:rPr>
              <w:t xml:space="preserve"> Выбор лучшего проекта.</w:t>
            </w:r>
          </w:p>
        </w:tc>
        <w:tc>
          <w:tcPr>
            <w:tcW w:w="1134" w:type="dxa"/>
          </w:tcPr>
          <w:p w:rsidR="004731CB" w:rsidRDefault="004731CB" w:rsidP="003C4FD2">
            <w:pPr>
              <w:ind w:left="-96" w:right="-120"/>
              <w:jc w:val="center"/>
            </w:pPr>
            <w:r w:rsidRPr="000B7CC3">
              <w:rPr>
                <w:rFonts w:ascii="Times New Roman" w:hAnsi="Times New Roman"/>
                <w:sz w:val="20"/>
                <w:szCs w:val="24"/>
              </w:rPr>
              <w:t>Урок обобщения и систематизации знаний и рефлексии</w:t>
            </w:r>
          </w:p>
        </w:tc>
        <w:tc>
          <w:tcPr>
            <w:tcW w:w="993" w:type="dxa"/>
          </w:tcPr>
          <w:p w:rsidR="004731CB" w:rsidRDefault="004731CB" w:rsidP="003C4FD2">
            <w:pPr>
              <w:ind w:left="-88" w:right="-123"/>
              <w:jc w:val="center"/>
            </w:pPr>
            <w:r w:rsidRPr="004E4897">
              <w:rPr>
                <w:rFonts w:ascii="Times New Roman" w:hAnsi="Times New Roman" w:cs="Times New Roman"/>
                <w:sz w:val="20"/>
                <w:szCs w:val="24"/>
              </w:rPr>
              <w:t>Комбинированный урок</w:t>
            </w:r>
          </w:p>
        </w:tc>
        <w:tc>
          <w:tcPr>
            <w:tcW w:w="4977" w:type="dxa"/>
          </w:tcPr>
          <w:p w:rsidR="004731CB" w:rsidRPr="006B0EB4" w:rsidRDefault="004731CB" w:rsidP="003C4FD2">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0B7CC3">
              <w:rPr>
                <w:rFonts w:ascii="Times New Roman" w:eastAsia="Times New Roman" w:hAnsi="Times New Roman" w:cs="Times New Roman"/>
                <w:color w:val="000000"/>
                <w:sz w:val="24"/>
                <w:szCs w:val="24"/>
                <w:lang w:eastAsia="ru-RU"/>
              </w:rPr>
              <w:t>ыполнять проект и анализировать результаты работы</w:t>
            </w:r>
            <w:r>
              <w:rPr>
                <w:rFonts w:ascii="Times New Roman" w:eastAsia="Times New Roman" w:hAnsi="Times New Roman" w:cs="Times New Roman"/>
                <w:color w:val="000000"/>
                <w:sz w:val="24"/>
                <w:szCs w:val="24"/>
                <w:lang w:eastAsia="ru-RU"/>
              </w:rPr>
              <w:t>. Подводить итоги проделанного труда.</w:t>
            </w:r>
          </w:p>
        </w:tc>
        <w:tc>
          <w:tcPr>
            <w:tcW w:w="1174" w:type="dxa"/>
          </w:tcPr>
          <w:p w:rsidR="004731CB" w:rsidRPr="00B809D9" w:rsidRDefault="004731CB" w:rsidP="003C4FD2">
            <w:pP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731CB" w:rsidRPr="00B809D9" w:rsidRDefault="004731CB" w:rsidP="004731CB">
            <w:pPr>
              <w:jc w:val="center"/>
              <w:rPr>
                <w:rFonts w:ascii="Times New Roman" w:hAnsi="Times New Roman" w:cs="Times New Roman"/>
                <w:sz w:val="24"/>
                <w:szCs w:val="24"/>
              </w:rPr>
            </w:pPr>
            <w:r>
              <w:rPr>
                <w:rFonts w:ascii="Times New Roman" w:hAnsi="Times New Roman" w:cs="Times New Roman"/>
                <w:sz w:val="24"/>
                <w:szCs w:val="24"/>
              </w:rPr>
              <w:t>1</w:t>
            </w:r>
          </w:p>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tr w:rsidR="004731CB" w:rsidRPr="00F67488" w:rsidTr="009D1EFA">
        <w:trPr>
          <w:trHeight w:val="357"/>
          <w:jc w:val="center"/>
        </w:trPr>
        <w:tc>
          <w:tcPr>
            <w:tcW w:w="704" w:type="dxa"/>
          </w:tcPr>
          <w:p w:rsidR="004731CB" w:rsidRPr="00C82FB4" w:rsidRDefault="004731CB" w:rsidP="00C82FB4">
            <w:pPr>
              <w:pStyle w:val="a6"/>
              <w:numPr>
                <w:ilvl w:val="0"/>
                <w:numId w:val="12"/>
              </w:numPr>
              <w:spacing w:after="0" w:line="240" w:lineRule="auto"/>
              <w:rPr>
                <w:rFonts w:ascii="Times New Roman" w:hAnsi="Times New Roman" w:cs="Times New Roman"/>
                <w:color w:val="FFFFFF" w:themeColor="background1"/>
                <w:sz w:val="24"/>
                <w:szCs w:val="24"/>
              </w:rPr>
            </w:pPr>
            <w:bookmarkStart w:id="6" w:name="_GoBack" w:colFirst="8" w:colLast="8"/>
          </w:p>
        </w:tc>
        <w:tc>
          <w:tcPr>
            <w:tcW w:w="2693" w:type="dxa"/>
          </w:tcPr>
          <w:p w:rsidR="004731CB" w:rsidRPr="00C82FB4" w:rsidRDefault="004731CB" w:rsidP="00C82FB4">
            <w:pPr>
              <w:rPr>
                <w:rFonts w:ascii="Times New Roman" w:eastAsia="Times New Roman" w:hAnsi="Times New Roman" w:cs="Times New Roman"/>
                <w:sz w:val="24"/>
                <w:szCs w:val="24"/>
                <w:lang w:eastAsia="ru-RU"/>
              </w:rPr>
            </w:pPr>
            <w:r w:rsidRPr="00C82FB4">
              <w:rPr>
                <w:rFonts w:ascii="Times New Roman" w:eastAsia="Times New Roman" w:hAnsi="Times New Roman" w:cs="Times New Roman"/>
                <w:sz w:val="24"/>
                <w:szCs w:val="24"/>
                <w:lang w:eastAsia="ru-RU"/>
              </w:rPr>
              <w:t>Итого</w:t>
            </w:r>
          </w:p>
        </w:tc>
        <w:tc>
          <w:tcPr>
            <w:tcW w:w="1134" w:type="dxa"/>
          </w:tcPr>
          <w:p w:rsidR="004731CB" w:rsidRPr="000B7CC3" w:rsidRDefault="004731CB" w:rsidP="00943689">
            <w:pPr>
              <w:ind w:left="-96" w:right="-120"/>
              <w:jc w:val="center"/>
              <w:rPr>
                <w:rFonts w:ascii="Times New Roman" w:hAnsi="Times New Roman"/>
                <w:sz w:val="20"/>
                <w:szCs w:val="24"/>
              </w:rPr>
            </w:pPr>
            <w:r>
              <w:rPr>
                <w:rFonts w:ascii="Times New Roman" w:hAnsi="Times New Roman"/>
                <w:sz w:val="20"/>
                <w:szCs w:val="24"/>
              </w:rPr>
              <w:t>34ч.</w:t>
            </w:r>
          </w:p>
        </w:tc>
        <w:tc>
          <w:tcPr>
            <w:tcW w:w="993" w:type="dxa"/>
          </w:tcPr>
          <w:p w:rsidR="004731CB" w:rsidRPr="004E4897" w:rsidRDefault="004731CB" w:rsidP="003C4FD2">
            <w:pPr>
              <w:ind w:left="-88" w:right="-123"/>
              <w:jc w:val="center"/>
              <w:rPr>
                <w:rFonts w:ascii="Times New Roman" w:hAnsi="Times New Roman" w:cs="Times New Roman"/>
                <w:sz w:val="20"/>
                <w:szCs w:val="24"/>
              </w:rPr>
            </w:pPr>
          </w:p>
        </w:tc>
        <w:tc>
          <w:tcPr>
            <w:tcW w:w="4977" w:type="dxa"/>
          </w:tcPr>
          <w:p w:rsidR="004731CB" w:rsidRPr="00DF3081" w:rsidRDefault="004731CB" w:rsidP="003C4FD2">
            <w:pPr>
              <w:ind w:left="-13" w:right="-62"/>
              <w:rPr>
                <w:rFonts w:ascii="Times New Roman" w:hAnsi="Times New Roman" w:cs="Times New Roman"/>
                <w:sz w:val="24"/>
                <w:szCs w:val="24"/>
              </w:rPr>
            </w:pPr>
          </w:p>
        </w:tc>
        <w:tc>
          <w:tcPr>
            <w:tcW w:w="1174" w:type="dxa"/>
          </w:tcPr>
          <w:p w:rsidR="004731CB" w:rsidRPr="00B809D9" w:rsidRDefault="004731CB" w:rsidP="003C4FD2">
            <w:pPr>
              <w:rPr>
                <w:rFonts w:ascii="Times New Roman" w:hAnsi="Times New Roman" w:cs="Times New Roman"/>
                <w:sz w:val="24"/>
                <w:szCs w:val="24"/>
              </w:rPr>
            </w:pPr>
          </w:p>
        </w:tc>
        <w:tc>
          <w:tcPr>
            <w:tcW w:w="1276" w:type="dxa"/>
          </w:tcPr>
          <w:p w:rsidR="004731CB" w:rsidRPr="00F67488" w:rsidRDefault="004731CB" w:rsidP="003C4FD2">
            <w:pPr>
              <w:jc w:val="center"/>
              <w:rPr>
                <w:rFonts w:ascii="Times New Roman" w:hAnsi="Times New Roman" w:cs="Times New Roman"/>
                <w:sz w:val="24"/>
                <w:szCs w:val="24"/>
              </w:rPr>
            </w:pPr>
          </w:p>
        </w:tc>
        <w:tc>
          <w:tcPr>
            <w:tcW w:w="1134" w:type="dxa"/>
          </w:tcPr>
          <w:p w:rsidR="004731CB" w:rsidRPr="00F67488" w:rsidRDefault="004731CB" w:rsidP="003C4FD2">
            <w:pPr>
              <w:jc w:val="center"/>
              <w:rPr>
                <w:rFonts w:ascii="Times New Roman" w:hAnsi="Times New Roman" w:cs="Times New Roman"/>
                <w:sz w:val="24"/>
                <w:szCs w:val="24"/>
              </w:rPr>
            </w:pPr>
          </w:p>
        </w:tc>
        <w:tc>
          <w:tcPr>
            <w:tcW w:w="1291" w:type="dxa"/>
          </w:tcPr>
          <w:p w:rsidR="004731CB" w:rsidRPr="00F67488" w:rsidRDefault="004731CB" w:rsidP="003C4FD2">
            <w:pPr>
              <w:jc w:val="center"/>
              <w:rPr>
                <w:rFonts w:ascii="Times New Roman" w:hAnsi="Times New Roman" w:cs="Times New Roman"/>
                <w:sz w:val="24"/>
                <w:szCs w:val="24"/>
              </w:rPr>
            </w:pPr>
          </w:p>
        </w:tc>
      </w:tr>
      <w:bookmarkEnd w:id="6"/>
    </w:tbl>
    <w:p w:rsidR="00C82FB4" w:rsidRDefault="00C82FB4" w:rsidP="00C82FB4"/>
    <w:p w:rsidR="00C82FB4" w:rsidRPr="00C82FB4" w:rsidRDefault="00C82FB4" w:rsidP="00C82FB4">
      <w:pPr>
        <w:tabs>
          <w:tab w:val="left" w:pos="2545"/>
        </w:tabs>
        <w:rPr>
          <w:sz w:val="24"/>
          <w:szCs w:val="24"/>
        </w:rPr>
      </w:pPr>
    </w:p>
    <w:sectPr w:rsidR="00C82FB4" w:rsidRPr="00C82FB4" w:rsidSect="003C4FD2">
      <w:pgSz w:w="15840" w:h="12240" w:orient="landscape"/>
      <w:pgMar w:top="85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w:altName w:val="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00000042"/>
    <w:multiLevelType w:val="multilevel"/>
    <w:tmpl w:val="6C08004C"/>
    <w:lvl w:ilvl="0">
      <w:start w:val="1"/>
      <w:numFmt w:val="decimal"/>
      <w:lvlText w:val="%1."/>
      <w:lvlJc w:val="left"/>
      <w:pPr>
        <w:ind w:left="1069" w:hanging="360"/>
      </w:pPr>
      <w:rPr>
        <w:b w:val="0"/>
      </w:rPr>
    </w:lvl>
    <w:lvl w:ilvl="1">
      <w:start w:val="1"/>
      <w:numFmt w:val="decimal"/>
      <w:lvlText w:val="%1.%2"/>
      <w:lvlJc w:val="left"/>
      <w:pPr>
        <w:ind w:left="1444" w:hanging="735"/>
      </w:pPr>
      <w:rPr>
        <w:b/>
      </w:rPr>
    </w:lvl>
    <w:lvl w:ilvl="2">
      <w:start w:val="1"/>
      <w:numFmt w:val="decimal"/>
      <w:lvlText w:val="%1.%2.%3"/>
      <w:lvlJc w:val="left"/>
      <w:pPr>
        <w:ind w:left="1444" w:hanging="735"/>
      </w:pPr>
      <w:rPr>
        <w:b/>
      </w:rPr>
    </w:lvl>
    <w:lvl w:ilvl="3">
      <w:start w:val="1"/>
      <w:numFmt w:val="decimal"/>
      <w:lvlText w:val="%1.%2.%3.%4"/>
      <w:lvlJc w:val="left"/>
      <w:pPr>
        <w:ind w:left="1789" w:hanging="1080"/>
      </w:pPr>
      <w:rPr>
        <w:b/>
      </w:rPr>
    </w:lvl>
    <w:lvl w:ilvl="4">
      <w:start w:val="1"/>
      <w:numFmt w:val="decimal"/>
      <w:lvlText w:val="%1.%2.%3.%4.%5"/>
      <w:lvlJc w:val="left"/>
      <w:pPr>
        <w:ind w:left="1789" w:hanging="1080"/>
      </w:pPr>
      <w:rPr>
        <w:b/>
      </w:rPr>
    </w:lvl>
    <w:lvl w:ilvl="5">
      <w:start w:val="1"/>
      <w:numFmt w:val="decimal"/>
      <w:lvlText w:val="%1.%2.%3.%4.%5.%6"/>
      <w:lvlJc w:val="left"/>
      <w:pPr>
        <w:ind w:left="2149" w:hanging="1440"/>
      </w:pPr>
      <w:rPr>
        <w:b/>
      </w:rPr>
    </w:lvl>
    <w:lvl w:ilvl="6">
      <w:start w:val="1"/>
      <w:numFmt w:val="decimal"/>
      <w:lvlText w:val="%1.%2.%3.%4.%5.%6.%7"/>
      <w:lvlJc w:val="left"/>
      <w:pPr>
        <w:ind w:left="2149" w:hanging="1440"/>
      </w:pPr>
      <w:rPr>
        <w:b/>
      </w:rPr>
    </w:lvl>
    <w:lvl w:ilvl="7">
      <w:start w:val="1"/>
      <w:numFmt w:val="decimal"/>
      <w:lvlText w:val="%1.%2.%3.%4.%5.%6.%7.%8"/>
      <w:lvlJc w:val="left"/>
      <w:pPr>
        <w:ind w:left="2509" w:hanging="1800"/>
      </w:pPr>
      <w:rPr>
        <w:b/>
      </w:rPr>
    </w:lvl>
    <w:lvl w:ilvl="8">
      <w:start w:val="1"/>
      <w:numFmt w:val="decimal"/>
      <w:lvlText w:val="%1.%2.%3.%4.%5.%6.%7.%8.%9"/>
      <w:lvlJc w:val="left"/>
      <w:pPr>
        <w:ind w:left="2869" w:hanging="2160"/>
      </w:pPr>
      <w:rPr>
        <w:b/>
      </w:rPr>
    </w:lvl>
  </w:abstractNum>
  <w:abstractNum w:abstractNumId="2">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nsid w:val="000000AF"/>
    <w:multiLevelType w:val="multilevel"/>
    <w:tmpl w:val="51C8B9A2"/>
    <w:lvl w:ilvl="0">
      <w:start w:val="1"/>
      <w:numFmt w:val="bullet"/>
      <w:lvlText w:val="●"/>
      <w:lvlJc w:val="left"/>
      <w:pPr>
        <w:ind w:left="390" w:hanging="390"/>
      </w:pPr>
    </w:lvl>
    <w:lvl w:ilvl="1">
      <w:start w:val="1"/>
      <w:numFmt w:val="bullet"/>
      <w:lvlText w:val="●"/>
      <w:lvlJc w:val="left"/>
      <w:pPr>
        <w:ind w:left="4405" w:hanging="719"/>
      </w:pPr>
      <w:rPr>
        <w:rFonts w:ascii="Noto Sans Symbols" w:eastAsia="Noto Sans Symbols" w:hAnsi="Noto Sans Symbols" w:cs="Noto Sans Symbols"/>
      </w:rPr>
    </w:lvl>
    <w:lvl w:ilvl="2">
      <w:start w:val="1"/>
      <w:numFmt w:val="decimal"/>
      <w:lvlText w:val="●.●.%3."/>
      <w:lvlJc w:val="left"/>
      <w:pPr>
        <w:ind w:left="720" w:hanging="720"/>
      </w:pPr>
    </w:lvl>
    <w:lvl w:ilvl="3">
      <w:start w:val="1"/>
      <w:numFmt w:val="decimal"/>
      <w:lvlText w:val="●.●.%3.%4."/>
      <w:lvlJc w:val="left"/>
      <w:pPr>
        <w:ind w:left="1080" w:hanging="1080"/>
      </w:pPr>
    </w:lvl>
    <w:lvl w:ilvl="4">
      <w:start w:val="1"/>
      <w:numFmt w:val="decimal"/>
      <w:lvlText w:val="●.●.%3.%4.%5."/>
      <w:lvlJc w:val="left"/>
      <w:pPr>
        <w:ind w:left="1080" w:hanging="1080"/>
      </w:pPr>
    </w:lvl>
    <w:lvl w:ilvl="5">
      <w:start w:val="1"/>
      <w:numFmt w:val="decimal"/>
      <w:lvlText w:val="●.●.%3.%4.%5.%6."/>
      <w:lvlJc w:val="left"/>
      <w:pPr>
        <w:ind w:left="1440" w:hanging="1440"/>
      </w:pPr>
    </w:lvl>
    <w:lvl w:ilvl="6">
      <w:start w:val="1"/>
      <w:numFmt w:val="decimal"/>
      <w:lvlText w:val="●.●.%3.%4.%5.%6.%7."/>
      <w:lvlJc w:val="left"/>
      <w:pPr>
        <w:ind w:left="1440" w:hanging="1440"/>
      </w:pPr>
    </w:lvl>
    <w:lvl w:ilvl="7">
      <w:start w:val="1"/>
      <w:numFmt w:val="decimal"/>
      <w:lvlText w:val="●.●.%3.%4.%5.%6.%7.%8."/>
      <w:lvlJc w:val="left"/>
      <w:pPr>
        <w:ind w:left="1800" w:hanging="1800"/>
      </w:pPr>
    </w:lvl>
    <w:lvl w:ilvl="8">
      <w:start w:val="1"/>
      <w:numFmt w:val="decimal"/>
      <w:lvlText w:val="●.●.%3.%4.%5.%6.%7.%8.%9."/>
      <w:lvlJc w:val="left"/>
      <w:pPr>
        <w:ind w:left="1800" w:hanging="1800"/>
      </w:pPr>
    </w:lvl>
  </w:abstractNum>
  <w:abstractNum w:abstractNumId="4">
    <w:nsid w:val="00003E12"/>
    <w:multiLevelType w:val="hybridMultilevel"/>
    <w:tmpl w:val="4E42955A"/>
    <w:lvl w:ilvl="0" w:tplc="04190001">
      <w:start w:val="1"/>
      <w:numFmt w:val="bullet"/>
      <w:lvlText w:val=""/>
      <w:lvlJc w:val="left"/>
      <w:pPr>
        <w:tabs>
          <w:tab w:val="num" w:pos="644"/>
        </w:tabs>
        <w:ind w:left="644"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5878"/>
    <w:multiLevelType w:val="hybridMultilevel"/>
    <w:tmpl w:val="A79EDF3A"/>
    <w:lvl w:ilvl="0" w:tplc="041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6354F90"/>
    <w:multiLevelType w:val="hybridMultilevel"/>
    <w:tmpl w:val="2416CDC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C42023F"/>
    <w:multiLevelType w:val="hybridMultilevel"/>
    <w:tmpl w:val="5A201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810A8"/>
    <w:multiLevelType w:val="hybridMultilevel"/>
    <w:tmpl w:val="7494E0E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2E884352"/>
    <w:multiLevelType w:val="hybridMultilevel"/>
    <w:tmpl w:val="D4706E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4153E96"/>
    <w:multiLevelType w:val="hybridMultilevel"/>
    <w:tmpl w:val="5A201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E64C30"/>
    <w:multiLevelType w:val="hybridMultilevel"/>
    <w:tmpl w:val="204A1B80"/>
    <w:lvl w:ilvl="0" w:tplc="5214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811CB7"/>
    <w:multiLevelType w:val="hybridMultilevel"/>
    <w:tmpl w:val="BB2C0DF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53A94C88"/>
    <w:multiLevelType w:val="hybridMultilevel"/>
    <w:tmpl w:val="66D2DC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5C712594"/>
    <w:multiLevelType w:val="hybridMultilevel"/>
    <w:tmpl w:val="941433B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5">
    <w:nsid w:val="62FE084E"/>
    <w:multiLevelType w:val="hybridMultilevel"/>
    <w:tmpl w:val="7C8455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3CB34AD"/>
    <w:multiLevelType w:val="hybridMultilevel"/>
    <w:tmpl w:val="331C2CA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70E53ED7"/>
    <w:multiLevelType w:val="hybridMultilevel"/>
    <w:tmpl w:val="E05E2DA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7B1773F5"/>
    <w:multiLevelType w:val="hybridMultilevel"/>
    <w:tmpl w:val="86D635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7"/>
  </w:num>
  <w:num w:numId="2">
    <w:abstractNumId w:val="16"/>
  </w:num>
  <w:num w:numId="3">
    <w:abstractNumId w:val="9"/>
  </w:num>
  <w:num w:numId="4">
    <w:abstractNumId w:val="12"/>
  </w:num>
  <w:num w:numId="5">
    <w:abstractNumId w:val="13"/>
  </w:num>
  <w:num w:numId="6">
    <w:abstractNumId w:val="15"/>
  </w:num>
  <w:num w:numId="7">
    <w:abstractNumId w:val="8"/>
  </w:num>
  <w:num w:numId="8">
    <w:abstractNumId w:val="18"/>
  </w:num>
  <w:num w:numId="9">
    <w:abstractNumId w:val="17"/>
  </w:num>
  <w:num w:numId="10">
    <w:abstractNumId w:val="6"/>
  </w:num>
  <w:num w:numId="11">
    <w:abstractNumId w:val="10"/>
  </w:num>
  <w:num w:numId="12">
    <w:abstractNumId w:val="11"/>
  </w:num>
  <w:num w:numId="13">
    <w:abstractNumId w:val="2"/>
  </w:num>
  <w:num w:numId="14">
    <w:abstractNumId w:val="0"/>
  </w:num>
  <w:num w:numId="15">
    <w:abstractNumId w:val="1"/>
  </w:num>
  <w:num w:numId="16">
    <w:abstractNumId w:val="3"/>
  </w:num>
  <w:num w:numId="17">
    <w:abstractNumId w:val="5"/>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F36155"/>
    <w:rsid w:val="00001347"/>
    <w:rsid w:val="000750E0"/>
    <w:rsid w:val="000A2D2D"/>
    <w:rsid w:val="000B4328"/>
    <w:rsid w:val="001041EE"/>
    <w:rsid w:val="00141ED9"/>
    <w:rsid w:val="001B0593"/>
    <w:rsid w:val="002514CE"/>
    <w:rsid w:val="002E7271"/>
    <w:rsid w:val="00306D8B"/>
    <w:rsid w:val="00326B28"/>
    <w:rsid w:val="003C0CD2"/>
    <w:rsid w:val="003C4FD2"/>
    <w:rsid w:val="003F289E"/>
    <w:rsid w:val="004267C0"/>
    <w:rsid w:val="00446449"/>
    <w:rsid w:val="004731CB"/>
    <w:rsid w:val="00481423"/>
    <w:rsid w:val="004A1C01"/>
    <w:rsid w:val="004A5E2D"/>
    <w:rsid w:val="004B3948"/>
    <w:rsid w:val="004E3B0B"/>
    <w:rsid w:val="004F5B13"/>
    <w:rsid w:val="0052612E"/>
    <w:rsid w:val="005431B5"/>
    <w:rsid w:val="0068008C"/>
    <w:rsid w:val="00732D9C"/>
    <w:rsid w:val="0076182A"/>
    <w:rsid w:val="00782216"/>
    <w:rsid w:val="007A23F3"/>
    <w:rsid w:val="00903A14"/>
    <w:rsid w:val="00943689"/>
    <w:rsid w:val="009632E8"/>
    <w:rsid w:val="0097446C"/>
    <w:rsid w:val="009D1EFA"/>
    <w:rsid w:val="009F0716"/>
    <w:rsid w:val="00A06620"/>
    <w:rsid w:val="00A86415"/>
    <w:rsid w:val="00C05C94"/>
    <w:rsid w:val="00C27B56"/>
    <w:rsid w:val="00C82FB4"/>
    <w:rsid w:val="00CE7AB2"/>
    <w:rsid w:val="00D07329"/>
    <w:rsid w:val="00D652B8"/>
    <w:rsid w:val="00DA5A17"/>
    <w:rsid w:val="00DB0B12"/>
    <w:rsid w:val="00DD5255"/>
    <w:rsid w:val="00DD6071"/>
    <w:rsid w:val="00E52122"/>
    <w:rsid w:val="00EA1F3E"/>
    <w:rsid w:val="00F36155"/>
    <w:rsid w:val="00F838A1"/>
    <w:rsid w:val="00FC4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FD1FB-D87C-409B-A591-A8744EC83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E2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5E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4A5E2D"/>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4A5E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86415"/>
    <w:pPr>
      <w:spacing w:after="200" w:line="276" w:lineRule="auto"/>
      <w:ind w:left="720"/>
      <w:contextualSpacing/>
    </w:pPr>
    <w:rPr>
      <w:rFonts w:eastAsiaTheme="minorEastAsia"/>
      <w:lang w:eastAsia="ru-RU"/>
    </w:rPr>
  </w:style>
  <w:style w:type="character" w:styleId="a7">
    <w:name w:val="annotation reference"/>
    <w:basedOn w:val="a0"/>
    <w:uiPriority w:val="99"/>
    <w:semiHidden/>
    <w:unhideWhenUsed/>
    <w:rsid w:val="004731CB"/>
    <w:rPr>
      <w:sz w:val="16"/>
      <w:szCs w:val="16"/>
    </w:rPr>
  </w:style>
  <w:style w:type="paragraph" w:styleId="a8">
    <w:name w:val="annotation text"/>
    <w:basedOn w:val="a"/>
    <w:link w:val="a9"/>
    <w:uiPriority w:val="99"/>
    <w:semiHidden/>
    <w:unhideWhenUsed/>
    <w:rsid w:val="004731CB"/>
    <w:pPr>
      <w:spacing w:line="240" w:lineRule="auto"/>
    </w:pPr>
    <w:rPr>
      <w:sz w:val="20"/>
      <w:szCs w:val="20"/>
    </w:rPr>
  </w:style>
  <w:style w:type="character" w:customStyle="1" w:styleId="a9">
    <w:name w:val="Текст примечания Знак"/>
    <w:basedOn w:val="a0"/>
    <w:link w:val="a8"/>
    <w:uiPriority w:val="99"/>
    <w:semiHidden/>
    <w:rsid w:val="004731CB"/>
    <w:rPr>
      <w:sz w:val="20"/>
      <w:szCs w:val="20"/>
    </w:rPr>
  </w:style>
  <w:style w:type="paragraph" w:styleId="aa">
    <w:name w:val="annotation subject"/>
    <w:basedOn w:val="a8"/>
    <w:next w:val="a8"/>
    <w:link w:val="ab"/>
    <w:uiPriority w:val="99"/>
    <w:semiHidden/>
    <w:unhideWhenUsed/>
    <w:rsid w:val="004731CB"/>
    <w:rPr>
      <w:b/>
      <w:bCs/>
    </w:rPr>
  </w:style>
  <w:style w:type="character" w:customStyle="1" w:styleId="ab">
    <w:name w:val="Тема примечания Знак"/>
    <w:basedOn w:val="a9"/>
    <w:link w:val="aa"/>
    <w:uiPriority w:val="99"/>
    <w:semiHidden/>
    <w:rsid w:val="004731CB"/>
    <w:rPr>
      <w:b/>
      <w:bCs/>
      <w:sz w:val="20"/>
      <w:szCs w:val="20"/>
    </w:rPr>
  </w:style>
  <w:style w:type="paragraph" w:styleId="ac">
    <w:name w:val="Balloon Text"/>
    <w:basedOn w:val="a"/>
    <w:link w:val="ad"/>
    <w:uiPriority w:val="99"/>
    <w:semiHidden/>
    <w:unhideWhenUsed/>
    <w:rsid w:val="004731C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731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00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586FF-2E2A-453F-9847-3BDBD9FA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8639</Words>
  <Characters>49248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Prep</cp:lastModifiedBy>
  <cp:revision>36</cp:revision>
  <cp:lastPrinted>2021-02-19T05:38:00Z</cp:lastPrinted>
  <dcterms:created xsi:type="dcterms:W3CDTF">2018-09-15T06:15:00Z</dcterms:created>
  <dcterms:modified xsi:type="dcterms:W3CDTF">2021-02-19T05:40:00Z</dcterms:modified>
</cp:coreProperties>
</file>