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821" w:rsidRPr="00977307" w:rsidRDefault="00977307" w:rsidP="009773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82A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6821" w:rsidRPr="00977307">
        <w:rPr>
          <w:rFonts w:ascii="Times New Roman" w:hAnsi="Times New Roman" w:cs="Times New Roman"/>
          <w:i/>
          <w:sz w:val="24"/>
          <w:szCs w:val="24"/>
        </w:rPr>
        <w:t xml:space="preserve">Исходными документами </w:t>
      </w:r>
      <w:r w:rsidR="00596821" w:rsidRPr="00977307">
        <w:rPr>
          <w:rFonts w:ascii="Times New Roman" w:hAnsi="Times New Roman" w:cs="Times New Roman"/>
          <w:sz w:val="24"/>
          <w:szCs w:val="24"/>
        </w:rPr>
        <w:t>для составления</w:t>
      </w:r>
      <w:r w:rsidR="00176349">
        <w:rPr>
          <w:rFonts w:ascii="Times New Roman" w:hAnsi="Times New Roman" w:cs="Times New Roman"/>
          <w:sz w:val="24"/>
          <w:szCs w:val="24"/>
        </w:rPr>
        <w:t xml:space="preserve"> адаптированной</w:t>
      </w:r>
      <w:r w:rsidR="00596821" w:rsidRPr="00977307">
        <w:rPr>
          <w:rFonts w:ascii="Times New Roman" w:hAnsi="Times New Roman" w:cs="Times New Roman"/>
          <w:sz w:val="24"/>
          <w:szCs w:val="24"/>
        </w:rPr>
        <w:t xml:space="preserve"> рабочей программы учебного курса являются:</w:t>
      </w:r>
    </w:p>
    <w:p w:rsidR="00596821" w:rsidRPr="00977307" w:rsidRDefault="004B2EE2" w:rsidP="009773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96821" w:rsidRPr="00977307">
        <w:rPr>
          <w:rFonts w:ascii="Times New Roman" w:hAnsi="Times New Roman" w:cs="Times New Roman"/>
          <w:sz w:val="24"/>
          <w:szCs w:val="24"/>
        </w:rPr>
        <w:t>. География: программа : 5-9 классы /</w:t>
      </w:r>
      <w:r>
        <w:rPr>
          <w:rFonts w:ascii="Times New Roman" w:hAnsi="Times New Roman" w:cs="Times New Roman"/>
          <w:sz w:val="24"/>
          <w:szCs w:val="24"/>
        </w:rPr>
        <w:t>(</w:t>
      </w:r>
      <w:r w:rsidR="00596821" w:rsidRPr="00977307">
        <w:rPr>
          <w:rFonts w:ascii="Times New Roman" w:hAnsi="Times New Roman" w:cs="Times New Roman"/>
          <w:sz w:val="24"/>
          <w:szCs w:val="24"/>
        </w:rPr>
        <w:t xml:space="preserve"> А.А. Летягин, И.В. </w:t>
      </w:r>
      <w:proofErr w:type="spellStart"/>
      <w:r w:rsidR="00596821" w:rsidRPr="00977307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="00596821" w:rsidRPr="00977307">
        <w:rPr>
          <w:rFonts w:ascii="Times New Roman" w:hAnsi="Times New Roman" w:cs="Times New Roman"/>
          <w:sz w:val="24"/>
          <w:szCs w:val="24"/>
        </w:rPr>
        <w:t xml:space="preserve">, В.Б. Пятунин, Е.А. </w:t>
      </w:r>
      <w:r>
        <w:rPr>
          <w:rFonts w:ascii="Times New Roman" w:hAnsi="Times New Roman" w:cs="Times New Roman"/>
          <w:sz w:val="24"/>
          <w:szCs w:val="24"/>
        </w:rPr>
        <w:t>и др.)</w:t>
      </w:r>
      <w:r w:rsidR="00596821" w:rsidRPr="00977307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.-</w:t>
      </w:r>
      <w:r w:rsidR="00596821" w:rsidRPr="00977307">
        <w:rPr>
          <w:rFonts w:ascii="Times New Roman" w:hAnsi="Times New Roman" w:cs="Times New Roman"/>
          <w:sz w:val="24"/>
          <w:szCs w:val="24"/>
        </w:rPr>
        <w:t xml:space="preserve"> М.: </w:t>
      </w:r>
      <w:proofErr w:type="spellStart"/>
      <w:r w:rsidR="00596821" w:rsidRPr="00977307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596821" w:rsidRPr="00977307">
        <w:rPr>
          <w:rFonts w:ascii="Times New Roman" w:hAnsi="Times New Roman" w:cs="Times New Roman"/>
          <w:sz w:val="24"/>
          <w:szCs w:val="24"/>
        </w:rPr>
        <w:t>, 201</w:t>
      </w:r>
      <w:r>
        <w:rPr>
          <w:rFonts w:ascii="Times New Roman" w:hAnsi="Times New Roman" w:cs="Times New Roman"/>
          <w:sz w:val="24"/>
          <w:szCs w:val="24"/>
        </w:rPr>
        <w:t>6</w:t>
      </w:r>
      <w:r w:rsidR="00596821" w:rsidRPr="00977307">
        <w:rPr>
          <w:rFonts w:ascii="Times New Roman" w:hAnsi="Times New Roman" w:cs="Times New Roman"/>
          <w:sz w:val="24"/>
          <w:szCs w:val="24"/>
        </w:rPr>
        <w:t>. – 32</w:t>
      </w:r>
      <w:r>
        <w:rPr>
          <w:rFonts w:ascii="Times New Roman" w:hAnsi="Times New Roman" w:cs="Times New Roman"/>
          <w:sz w:val="24"/>
          <w:szCs w:val="24"/>
        </w:rPr>
        <w:t>0</w:t>
      </w:r>
      <w:r w:rsidR="00596821" w:rsidRPr="00977307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596821" w:rsidRPr="00977307" w:rsidRDefault="00596821" w:rsidP="00977307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</w:t>
      </w:r>
      <w:r w:rsidRPr="00977307">
        <w:rPr>
          <w:rFonts w:ascii="Times New Roman" w:hAnsi="Times New Roman" w:cs="Times New Roman"/>
          <w:i/>
          <w:sz w:val="24"/>
          <w:szCs w:val="24"/>
        </w:rPr>
        <w:t>учебно-методического комплекса:</w:t>
      </w:r>
    </w:p>
    <w:p w:rsidR="00977307" w:rsidRPr="00977307" w:rsidRDefault="00596821" w:rsidP="009773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 xml:space="preserve">1. </w:t>
      </w:r>
      <w:r w:rsidRPr="00977307">
        <w:rPr>
          <w:rFonts w:ascii="Times New Roman" w:hAnsi="Times New Roman" w:cs="Times New Roman"/>
          <w:i/>
          <w:sz w:val="24"/>
          <w:szCs w:val="24"/>
        </w:rPr>
        <w:t>Учебник.</w:t>
      </w:r>
      <w:r w:rsidRPr="00977307">
        <w:rPr>
          <w:rFonts w:ascii="Times New Roman" w:hAnsi="Times New Roman" w:cs="Times New Roman"/>
          <w:sz w:val="24"/>
          <w:szCs w:val="24"/>
        </w:rPr>
        <w:t xml:space="preserve"> В.Б. Пятунин, </w:t>
      </w:r>
      <w:proofErr w:type="spellStart"/>
      <w:r w:rsidRPr="00977307">
        <w:rPr>
          <w:rFonts w:ascii="Times New Roman" w:hAnsi="Times New Roman" w:cs="Times New Roman"/>
          <w:sz w:val="24"/>
          <w:szCs w:val="24"/>
        </w:rPr>
        <w:t>Е.А.Таможняя</w:t>
      </w:r>
      <w:proofErr w:type="spellEnd"/>
      <w:r w:rsidR="00AD5F55">
        <w:rPr>
          <w:rFonts w:ascii="Times New Roman" w:hAnsi="Times New Roman" w:cs="Times New Roman"/>
          <w:sz w:val="24"/>
          <w:szCs w:val="24"/>
        </w:rPr>
        <w:t>.</w:t>
      </w:r>
      <w:r w:rsidRPr="00977307">
        <w:rPr>
          <w:rFonts w:ascii="Times New Roman" w:hAnsi="Times New Roman" w:cs="Times New Roman"/>
          <w:sz w:val="24"/>
          <w:szCs w:val="24"/>
        </w:rPr>
        <w:t xml:space="preserve"> География. </w:t>
      </w:r>
      <w:r w:rsidR="00977307" w:rsidRPr="00977307">
        <w:rPr>
          <w:rFonts w:ascii="Times New Roman" w:hAnsi="Times New Roman" w:cs="Times New Roman"/>
          <w:sz w:val="24"/>
          <w:szCs w:val="24"/>
        </w:rPr>
        <w:t>География России. Природа. Население</w:t>
      </w:r>
      <w:r w:rsidRPr="00977307">
        <w:rPr>
          <w:rFonts w:ascii="Times New Roman" w:hAnsi="Times New Roman" w:cs="Times New Roman"/>
          <w:sz w:val="24"/>
          <w:szCs w:val="24"/>
        </w:rPr>
        <w:t xml:space="preserve"> </w:t>
      </w:r>
      <w:r w:rsidR="00977307" w:rsidRPr="00977307">
        <w:rPr>
          <w:rFonts w:ascii="Times New Roman" w:hAnsi="Times New Roman" w:cs="Times New Roman"/>
          <w:sz w:val="24"/>
          <w:szCs w:val="24"/>
        </w:rPr>
        <w:t>8</w:t>
      </w:r>
      <w:r w:rsidRPr="00977307">
        <w:rPr>
          <w:rFonts w:ascii="Times New Roman" w:hAnsi="Times New Roman" w:cs="Times New Roman"/>
          <w:sz w:val="24"/>
          <w:szCs w:val="24"/>
        </w:rPr>
        <w:t xml:space="preserve"> класс: учебник для учащихся общеобразовательных организаций / </w:t>
      </w:r>
      <w:r w:rsidR="00977307" w:rsidRPr="00977307">
        <w:rPr>
          <w:rFonts w:ascii="Times New Roman" w:hAnsi="Times New Roman" w:cs="Times New Roman"/>
          <w:sz w:val="24"/>
          <w:szCs w:val="24"/>
        </w:rPr>
        <w:t xml:space="preserve">В.Б. Пятунин, </w:t>
      </w:r>
      <w:proofErr w:type="spellStart"/>
      <w:r w:rsidR="00977307" w:rsidRPr="00977307">
        <w:rPr>
          <w:rFonts w:ascii="Times New Roman" w:hAnsi="Times New Roman" w:cs="Times New Roman"/>
          <w:sz w:val="24"/>
          <w:szCs w:val="24"/>
        </w:rPr>
        <w:t>Е.А.Таможняя</w:t>
      </w:r>
      <w:proofErr w:type="spellEnd"/>
      <w:r w:rsidRPr="00977307">
        <w:rPr>
          <w:rFonts w:ascii="Times New Roman" w:hAnsi="Times New Roman" w:cs="Times New Roman"/>
          <w:sz w:val="24"/>
          <w:szCs w:val="24"/>
        </w:rPr>
        <w:t xml:space="preserve">; под общ. ред. В.П. Дронова. – </w:t>
      </w:r>
      <w:r w:rsidR="00977307" w:rsidRPr="00977307">
        <w:rPr>
          <w:rFonts w:ascii="Times New Roman" w:hAnsi="Times New Roman" w:cs="Times New Roman"/>
          <w:sz w:val="24"/>
          <w:szCs w:val="24"/>
        </w:rPr>
        <w:t>4</w:t>
      </w:r>
      <w:r w:rsidRPr="00977307">
        <w:rPr>
          <w:rFonts w:ascii="Times New Roman" w:hAnsi="Times New Roman" w:cs="Times New Roman"/>
          <w:sz w:val="24"/>
          <w:szCs w:val="24"/>
        </w:rPr>
        <w:t xml:space="preserve">-е изд., </w:t>
      </w:r>
      <w:proofErr w:type="spellStart"/>
      <w:r w:rsidR="00977307" w:rsidRPr="00977307"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 w:rsidR="00977307" w:rsidRPr="00977307">
        <w:rPr>
          <w:rFonts w:ascii="Times New Roman" w:hAnsi="Times New Roman" w:cs="Times New Roman"/>
          <w:sz w:val="24"/>
          <w:szCs w:val="24"/>
        </w:rPr>
        <w:t xml:space="preserve">. и </w:t>
      </w:r>
      <w:r w:rsidRPr="00977307">
        <w:rPr>
          <w:rFonts w:ascii="Times New Roman" w:hAnsi="Times New Roman" w:cs="Times New Roman"/>
          <w:sz w:val="24"/>
          <w:szCs w:val="24"/>
        </w:rPr>
        <w:t xml:space="preserve">доп. - М.: </w:t>
      </w:r>
      <w:proofErr w:type="spellStart"/>
      <w:r w:rsidRPr="00977307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977307">
        <w:rPr>
          <w:rFonts w:ascii="Times New Roman" w:hAnsi="Times New Roman" w:cs="Times New Roman"/>
          <w:sz w:val="24"/>
          <w:szCs w:val="24"/>
        </w:rPr>
        <w:t>, 201</w:t>
      </w:r>
      <w:r w:rsidR="004B2EE2">
        <w:rPr>
          <w:rFonts w:ascii="Times New Roman" w:hAnsi="Times New Roman" w:cs="Times New Roman"/>
          <w:sz w:val="24"/>
          <w:szCs w:val="24"/>
        </w:rPr>
        <w:t>8</w:t>
      </w:r>
      <w:r w:rsidRPr="00977307">
        <w:rPr>
          <w:rFonts w:ascii="Times New Roman" w:hAnsi="Times New Roman" w:cs="Times New Roman"/>
          <w:sz w:val="24"/>
          <w:szCs w:val="24"/>
        </w:rPr>
        <w:t>. – 3</w:t>
      </w:r>
      <w:r w:rsidR="00977307" w:rsidRPr="00977307">
        <w:rPr>
          <w:rFonts w:ascii="Times New Roman" w:hAnsi="Times New Roman" w:cs="Times New Roman"/>
          <w:sz w:val="24"/>
          <w:szCs w:val="24"/>
        </w:rPr>
        <w:t>36</w:t>
      </w:r>
      <w:r w:rsidRPr="00977307">
        <w:rPr>
          <w:rFonts w:ascii="Times New Roman" w:hAnsi="Times New Roman" w:cs="Times New Roman"/>
          <w:sz w:val="24"/>
          <w:szCs w:val="24"/>
        </w:rPr>
        <w:t xml:space="preserve"> с.: ил. Федеральный перечень </w:t>
      </w:r>
    </w:p>
    <w:p w:rsidR="00596821" w:rsidRPr="00977307" w:rsidRDefault="00596821" w:rsidP="009773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 xml:space="preserve">2. </w:t>
      </w:r>
      <w:r w:rsidRPr="00977307">
        <w:rPr>
          <w:rFonts w:ascii="Times New Roman" w:hAnsi="Times New Roman" w:cs="Times New Roman"/>
          <w:i/>
          <w:sz w:val="24"/>
          <w:szCs w:val="24"/>
        </w:rPr>
        <w:t xml:space="preserve">Рабочая тетрадь. </w:t>
      </w:r>
      <w:r w:rsidR="00977307" w:rsidRPr="00977307">
        <w:rPr>
          <w:rFonts w:ascii="Times New Roman" w:hAnsi="Times New Roman" w:cs="Times New Roman"/>
          <w:sz w:val="24"/>
          <w:szCs w:val="24"/>
        </w:rPr>
        <w:t xml:space="preserve">В.Б. Пятунин, </w:t>
      </w:r>
      <w:proofErr w:type="spellStart"/>
      <w:r w:rsidR="00977307" w:rsidRPr="00977307">
        <w:rPr>
          <w:rFonts w:ascii="Times New Roman" w:hAnsi="Times New Roman" w:cs="Times New Roman"/>
          <w:sz w:val="24"/>
          <w:szCs w:val="24"/>
        </w:rPr>
        <w:t>Е.А.Таможняя</w:t>
      </w:r>
      <w:proofErr w:type="spellEnd"/>
      <w:r w:rsidR="00AD5F55">
        <w:rPr>
          <w:rFonts w:ascii="Times New Roman" w:hAnsi="Times New Roman" w:cs="Times New Roman"/>
          <w:sz w:val="24"/>
          <w:szCs w:val="24"/>
        </w:rPr>
        <w:t>.</w:t>
      </w:r>
      <w:r w:rsidR="00977307" w:rsidRPr="00977307">
        <w:rPr>
          <w:rFonts w:ascii="Times New Roman" w:hAnsi="Times New Roman" w:cs="Times New Roman"/>
          <w:sz w:val="24"/>
          <w:szCs w:val="24"/>
        </w:rPr>
        <w:t xml:space="preserve"> </w:t>
      </w:r>
      <w:r w:rsidRPr="00977307">
        <w:rPr>
          <w:rFonts w:ascii="Times New Roman" w:hAnsi="Times New Roman" w:cs="Times New Roman"/>
          <w:sz w:val="24"/>
          <w:szCs w:val="24"/>
        </w:rPr>
        <w:t xml:space="preserve">География. </w:t>
      </w:r>
      <w:r w:rsidR="00977307" w:rsidRPr="00977307">
        <w:rPr>
          <w:rFonts w:ascii="Times New Roman" w:hAnsi="Times New Roman" w:cs="Times New Roman"/>
          <w:sz w:val="24"/>
          <w:szCs w:val="24"/>
        </w:rPr>
        <w:t>География России. Природа. Население 8 класс</w:t>
      </w:r>
      <w:r w:rsidRPr="00977307">
        <w:rPr>
          <w:rFonts w:ascii="Times New Roman" w:hAnsi="Times New Roman" w:cs="Times New Roman"/>
          <w:sz w:val="24"/>
          <w:szCs w:val="24"/>
        </w:rPr>
        <w:t xml:space="preserve">: рабочая тетрадь / </w:t>
      </w:r>
      <w:r w:rsidR="00977307" w:rsidRPr="00977307">
        <w:rPr>
          <w:rFonts w:ascii="Times New Roman" w:hAnsi="Times New Roman" w:cs="Times New Roman"/>
          <w:sz w:val="24"/>
          <w:szCs w:val="24"/>
        </w:rPr>
        <w:t xml:space="preserve">В.Б. Пятунин, </w:t>
      </w:r>
      <w:proofErr w:type="spellStart"/>
      <w:r w:rsidR="00977307" w:rsidRPr="00977307">
        <w:rPr>
          <w:rFonts w:ascii="Times New Roman" w:hAnsi="Times New Roman" w:cs="Times New Roman"/>
          <w:sz w:val="24"/>
          <w:szCs w:val="24"/>
        </w:rPr>
        <w:t>Е.А.Таможняя</w:t>
      </w:r>
      <w:proofErr w:type="spellEnd"/>
      <w:r w:rsidRPr="00977307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977307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977307">
        <w:rPr>
          <w:rFonts w:ascii="Times New Roman" w:hAnsi="Times New Roman" w:cs="Times New Roman"/>
          <w:sz w:val="24"/>
          <w:szCs w:val="24"/>
        </w:rPr>
        <w:t>. 20</w:t>
      </w:r>
      <w:r w:rsidR="004B2EE2">
        <w:rPr>
          <w:rFonts w:ascii="Times New Roman" w:hAnsi="Times New Roman" w:cs="Times New Roman"/>
          <w:sz w:val="24"/>
          <w:szCs w:val="24"/>
        </w:rPr>
        <w:t>20</w:t>
      </w:r>
      <w:r w:rsidRPr="00977307">
        <w:rPr>
          <w:rFonts w:ascii="Times New Roman" w:hAnsi="Times New Roman" w:cs="Times New Roman"/>
          <w:sz w:val="24"/>
          <w:szCs w:val="24"/>
        </w:rPr>
        <w:t>.</w:t>
      </w:r>
    </w:p>
    <w:p w:rsidR="00596821" w:rsidRPr="00EA4335" w:rsidRDefault="00977307" w:rsidP="00EA433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596821" w:rsidRPr="00977307">
        <w:rPr>
          <w:rFonts w:ascii="Times New Roman" w:hAnsi="Times New Roman" w:cs="Times New Roman"/>
          <w:i/>
          <w:sz w:val="24"/>
          <w:szCs w:val="24"/>
        </w:rPr>
        <w:t>Курс рассчитан на 70 учебных часов (2 часа в неделю)</w:t>
      </w:r>
      <w:r w:rsidR="00EA4335">
        <w:rPr>
          <w:rFonts w:ascii="Times New Roman" w:hAnsi="Times New Roman" w:cs="Times New Roman"/>
          <w:i/>
          <w:sz w:val="24"/>
          <w:szCs w:val="24"/>
        </w:rPr>
        <w:t>.</w:t>
      </w:r>
      <w:r w:rsidR="00EA4335" w:rsidRPr="00EA43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A4335" w:rsidRPr="00EA4335">
        <w:rPr>
          <w:rFonts w:ascii="Times New Roman" w:hAnsi="Times New Roman" w:cs="Times New Roman"/>
          <w:i/>
          <w:sz w:val="24"/>
          <w:szCs w:val="24"/>
        </w:rPr>
        <w:t>После каждого триместра и периода проводится контрольное тестирование.</w:t>
      </w:r>
    </w:p>
    <w:p w:rsidR="00977307" w:rsidRDefault="00C82AA6" w:rsidP="00977307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>Материалы данного курса географии также включены в ЕГЭ и в ОГЭ. С увеличением часов  также значительно  расширена практическая часть, что соответствует требованиям ФГОС.</w:t>
      </w:r>
    </w:p>
    <w:p w:rsidR="00C82AA6" w:rsidRPr="00977307" w:rsidRDefault="00C82AA6" w:rsidP="00977307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b/>
          <w:bCs/>
          <w:sz w:val="24"/>
          <w:szCs w:val="24"/>
        </w:rPr>
        <w:t xml:space="preserve"> Цель курса: </w:t>
      </w:r>
      <w:r w:rsidRPr="00977307">
        <w:rPr>
          <w:rFonts w:ascii="Times New Roman" w:hAnsi="Times New Roman" w:cs="Times New Roman"/>
          <w:sz w:val="24"/>
          <w:szCs w:val="24"/>
        </w:rPr>
        <w:t>формирование географического образа своей Родины во всем его многообразии и целостности на основе комплексного подхода и показа взаимодействия и взаимовлияния трех основных компонентов — природы, населения и хозяйства.</w:t>
      </w:r>
    </w:p>
    <w:p w:rsidR="00C82AA6" w:rsidRPr="00977307" w:rsidRDefault="00977307" w:rsidP="00977307">
      <w:pPr>
        <w:tabs>
          <w:tab w:val="left" w:pos="42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82AA6" w:rsidRPr="00977307">
        <w:rPr>
          <w:rFonts w:ascii="Times New Roman" w:hAnsi="Times New Roman" w:cs="Times New Roman"/>
          <w:b/>
          <w:bCs/>
          <w:sz w:val="24"/>
          <w:szCs w:val="24"/>
        </w:rPr>
        <w:t>• освоение знаний</w:t>
      </w:r>
      <w:r w:rsidR="00C82AA6" w:rsidRPr="00977307">
        <w:rPr>
          <w:rFonts w:ascii="Times New Roman" w:hAnsi="Times New Roman" w:cs="Times New Roman"/>
          <w:sz w:val="24"/>
          <w:szCs w:val="24"/>
        </w:rPr>
        <w:t xml:space="preserve"> об основных географических понятиях, географических особенностях природы, населения и хозяйства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C82AA6" w:rsidRPr="00977307" w:rsidRDefault="00977307" w:rsidP="00977307">
      <w:pPr>
        <w:tabs>
          <w:tab w:val="left" w:pos="42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C82AA6" w:rsidRPr="00977307">
        <w:rPr>
          <w:rFonts w:ascii="Times New Roman" w:hAnsi="Times New Roman" w:cs="Times New Roman"/>
          <w:b/>
          <w:bCs/>
          <w:sz w:val="24"/>
          <w:szCs w:val="24"/>
        </w:rPr>
        <w:t>• овладение умениями</w:t>
      </w:r>
      <w:r w:rsidR="00C82AA6" w:rsidRPr="00977307">
        <w:rPr>
          <w:rFonts w:ascii="Times New Roman" w:hAnsi="Times New Roman" w:cs="Times New Roman"/>
          <w:sz w:val="24"/>
          <w:szCs w:val="24"/>
        </w:rPr>
        <w:t xml:space="preserve"> ориентироваться на местности; использовать один из «языков» международного общения — географическую карту, статистические материалы, современные </w:t>
      </w:r>
      <w:proofErr w:type="spellStart"/>
      <w:r w:rsidR="00C82AA6" w:rsidRPr="00977307">
        <w:rPr>
          <w:rFonts w:ascii="Times New Roman" w:hAnsi="Times New Roman" w:cs="Times New Roman"/>
          <w:sz w:val="24"/>
          <w:szCs w:val="24"/>
        </w:rPr>
        <w:t>геоинформационные</w:t>
      </w:r>
      <w:proofErr w:type="spellEnd"/>
      <w:r w:rsidR="00C82AA6" w:rsidRPr="00977307">
        <w:rPr>
          <w:rFonts w:ascii="Times New Roman" w:hAnsi="Times New Roman" w:cs="Times New Roman"/>
          <w:sz w:val="24"/>
          <w:szCs w:val="24"/>
        </w:rPr>
        <w:t xml:space="preserve">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C82AA6" w:rsidRPr="00977307" w:rsidRDefault="00C82AA6" w:rsidP="00977307">
      <w:pPr>
        <w:tabs>
          <w:tab w:val="left" w:pos="42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b/>
          <w:bCs/>
          <w:sz w:val="24"/>
          <w:szCs w:val="24"/>
        </w:rPr>
        <w:t xml:space="preserve">         • развитие</w:t>
      </w:r>
      <w:r w:rsidRPr="00977307">
        <w:rPr>
          <w:rFonts w:ascii="Times New Roman" w:hAnsi="Times New Roman" w:cs="Times New Roman"/>
          <w:sz w:val="24"/>
          <w:szCs w:val="24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C82AA6" w:rsidRPr="00977307" w:rsidRDefault="00C82AA6" w:rsidP="009773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b/>
          <w:bCs/>
          <w:sz w:val="24"/>
          <w:szCs w:val="24"/>
        </w:rPr>
        <w:t xml:space="preserve">         • воспитание</w:t>
      </w:r>
      <w:r w:rsidRPr="00977307">
        <w:rPr>
          <w:rFonts w:ascii="Times New Roman" w:hAnsi="Times New Roman" w:cs="Times New Roman"/>
          <w:sz w:val="24"/>
          <w:szCs w:val="24"/>
        </w:rPr>
        <w:t xml:space="preserve">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C82AA6" w:rsidRPr="00977307" w:rsidRDefault="00977307" w:rsidP="00977307">
      <w:pPr>
        <w:tabs>
          <w:tab w:val="left" w:pos="42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b/>
          <w:bCs/>
          <w:sz w:val="24"/>
          <w:szCs w:val="24"/>
        </w:rPr>
        <w:t xml:space="preserve">         • </w:t>
      </w:r>
      <w:r w:rsidR="00C82AA6" w:rsidRPr="00977307">
        <w:rPr>
          <w:rFonts w:ascii="Times New Roman" w:hAnsi="Times New Roman" w:cs="Times New Roman"/>
          <w:b/>
          <w:bCs/>
          <w:sz w:val="24"/>
          <w:szCs w:val="24"/>
        </w:rPr>
        <w:t>формирование способности и готовности</w:t>
      </w:r>
      <w:r w:rsidR="00C82AA6" w:rsidRPr="00977307">
        <w:rPr>
          <w:rFonts w:ascii="Times New Roman" w:hAnsi="Times New Roman" w:cs="Times New Roman"/>
          <w:sz w:val="24"/>
          <w:szCs w:val="24"/>
        </w:rP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C82AA6" w:rsidRPr="00977307" w:rsidRDefault="00C82AA6" w:rsidP="00977307">
      <w:pPr>
        <w:tabs>
          <w:tab w:val="left" w:pos="426"/>
        </w:tabs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7307">
        <w:rPr>
          <w:rFonts w:ascii="Times New Roman" w:hAnsi="Times New Roman" w:cs="Times New Roman"/>
          <w:b/>
          <w:bCs/>
          <w:sz w:val="24"/>
          <w:szCs w:val="24"/>
        </w:rPr>
        <w:t xml:space="preserve">  Задачи:</w:t>
      </w:r>
    </w:p>
    <w:p w:rsidR="00C82AA6" w:rsidRPr="00977307" w:rsidRDefault="00C82AA6" w:rsidP="009773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>России во всем ее разнообразии и целостности; об окружающей среде, путях ее сохранения и рационального использования;</w:t>
      </w:r>
    </w:p>
    <w:p w:rsidR="00C82AA6" w:rsidRPr="00977307" w:rsidRDefault="00C82AA6" w:rsidP="009773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 xml:space="preserve">овладение умениями ориентироваться на местности; использовать один из «языков» международного общения — географическую карту, современные </w:t>
      </w:r>
      <w:proofErr w:type="spellStart"/>
      <w:r w:rsidRPr="00977307">
        <w:rPr>
          <w:rFonts w:ascii="Times New Roman" w:hAnsi="Times New Roman" w:cs="Times New Roman"/>
          <w:sz w:val="24"/>
          <w:szCs w:val="24"/>
        </w:rPr>
        <w:t>геоинформационные</w:t>
      </w:r>
      <w:proofErr w:type="spellEnd"/>
      <w:r w:rsidRPr="00977307">
        <w:rPr>
          <w:rFonts w:ascii="Times New Roman" w:hAnsi="Times New Roman" w:cs="Times New Roman"/>
          <w:sz w:val="24"/>
          <w:szCs w:val="24"/>
        </w:rPr>
        <w:t xml:space="preserve">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C82AA6" w:rsidRPr="00977307" w:rsidRDefault="00C82AA6" w:rsidP="009773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C82AA6" w:rsidRPr="00977307" w:rsidRDefault="00C82AA6" w:rsidP="009773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>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C82AA6" w:rsidRDefault="00C82AA6" w:rsidP="009773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>формирование способности и готовности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6F3694" w:rsidRDefault="006F3694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3694" w:rsidRDefault="006F3694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6F3694">
        <w:rPr>
          <w:rFonts w:ascii="Times New Roman" w:hAnsi="Times New Roman" w:cs="Times New Roman"/>
          <w:sz w:val="24"/>
          <w:szCs w:val="24"/>
        </w:rPr>
        <w:t xml:space="preserve">При реализации общеобразовательных программ в МБОУ СШ №70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ситуаций, введения режима повышенной готовности или </w:t>
      </w:r>
      <w:proofErr w:type="spellStart"/>
      <w:r w:rsidRPr="006F3694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6F3694">
        <w:rPr>
          <w:rFonts w:ascii="Times New Roman" w:hAnsi="Times New Roman" w:cs="Times New Roman"/>
          <w:sz w:val="24"/>
          <w:szCs w:val="24"/>
        </w:rPr>
        <w:t xml:space="preserve"> чрезвычайной ситуации) дистанционные образовательные технологии, электронное обучение. Общеобразовательная программа реализуется организацией как самостоятельно, так и посредством сетевых форм их реализации.   </w:t>
      </w: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A93" w:rsidRDefault="00B14A93" w:rsidP="00B14A9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A93" w:rsidRDefault="00B14A93" w:rsidP="00B14A9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A93" w:rsidRDefault="00B14A93" w:rsidP="00B14A9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 Содержание курса</w:t>
      </w:r>
    </w:p>
    <w:p w:rsidR="00B14A93" w:rsidRDefault="00B14A93" w:rsidP="00B14A93">
      <w:pPr>
        <w:spacing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526"/>
        <w:gridCol w:w="4118"/>
        <w:gridCol w:w="1701"/>
        <w:gridCol w:w="1701"/>
        <w:gridCol w:w="2092"/>
      </w:tblGrid>
      <w:tr w:rsidR="00B14A93" w:rsidRPr="00B14A93" w:rsidTr="00B14A93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 по программе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Часов по </w:t>
            </w:r>
            <w:proofErr w:type="spellStart"/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темат</w:t>
            </w:r>
            <w:proofErr w:type="spellEnd"/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. планированию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</w:t>
            </w:r>
          </w:p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работы</w:t>
            </w:r>
          </w:p>
        </w:tc>
      </w:tr>
      <w:tr w:rsidR="00B14A93" w:rsidRPr="00B14A93" w:rsidTr="00B14A93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A93" w:rsidRPr="00B14A93" w:rsidTr="00B14A93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 и формирование государственной территории России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B14A93" w:rsidRPr="00B14A93" w:rsidTr="00B14A93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 России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</w:tr>
      <w:tr w:rsidR="00B14A93" w:rsidRPr="00B14A93" w:rsidTr="00B14A93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История заселения, освоения и исследования территории России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14A93" w:rsidRPr="00B14A93" w:rsidTr="00B14A93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Природа России: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33+7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A93" w:rsidRPr="00B14A93" w:rsidTr="00B14A93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 xml:space="preserve">Рельеф,  геологическое строение и минеральные ресурсы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14A93" w:rsidRPr="00B14A93" w:rsidTr="00B14A93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Климат и агроклиматические ресурсы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8,9,10,11</w:t>
            </w:r>
          </w:p>
        </w:tc>
      </w:tr>
      <w:tr w:rsidR="00B14A93" w:rsidRPr="00B14A93" w:rsidTr="00B14A93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Внутренние воды и водные ресурсы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14A93" w:rsidRPr="00B14A93" w:rsidTr="00B14A93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 xml:space="preserve">Почвы и почвенные ресурсы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13,14</w:t>
            </w:r>
          </w:p>
        </w:tc>
      </w:tr>
      <w:tr w:rsidR="00B14A93" w:rsidRPr="00B14A93" w:rsidTr="00B14A93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мир. Биологические ресурсы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A93" w:rsidRPr="00B14A93" w:rsidTr="00B14A93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Природа Ульяновской области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A93" w:rsidRPr="00B14A93" w:rsidTr="00B14A93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Природные различия на территории России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15.16,17</w:t>
            </w:r>
          </w:p>
        </w:tc>
      </w:tr>
      <w:tr w:rsidR="00B14A93" w:rsidRPr="00B14A93" w:rsidTr="00B14A93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Население России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18,19,20</w:t>
            </w:r>
          </w:p>
        </w:tc>
      </w:tr>
      <w:tr w:rsidR="00B14A93" w:rsidRPr="00B14A93" w:rsidTr="00B14A93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Природный фактор в развитии России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21,22</w:t>
            </w:r>
          </w:p>
        </w:tc>
      </w:tr>
      <w:tr w:rsidR="00B14A93" w:rsidRPr="00B14A93" w:rsidTr="00B14A93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 xml:space="preserve">Резерв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A93" w:rsidRPr="00B14A93" w:rsidTr="00B14A93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70 часов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A93">
              <w:rPr>
                <w:rFonts w:ascii="Times New Roman" w:hAnsi="Times New Roman" w:cs="Times New Roman"/>
                <w:b/>
                <w:sz w:val="28"/>
                <w:szCs w:val="28"/>
              </w:rPr>
              <w:t>70 часов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A93" w:rsidRPr="00B14A93" w:rsidRDefault="00B14A93" w:rsidP="00B14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4A93" w:rsidRDefault="00B14A93" w:rsidP="00B14A93">
      <w:pPr>
        <w:spacing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B14A93" w:rsidRDefault="00B14A93" w:rsidP="00B14A9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B14A93" w:rsidRDefault="00B14A93" w:rsidP="00B14A9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4A93" w:rsidRDefault="00B14A93" w:rsidP="00B14A9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4A93" w:rsidRDefault="00B14A93" w:rsidP="00B14A9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4A93" w:rsidRDefault="00B14A93" w:rsidP="00B14A9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4A93" w:rsidRDefault="00B14A93" w:rsidP="00B14A9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A93" w:rsidRPr="001A3D7C" w:rsidRDefault="00B14A93" w:rsidP="00B14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D7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Тематическое планирование </w:t>
      </w:r>
    </w:p>
    <w:p w:rsidR="00B14A93" w:rsidRPr="001A3D7C" w:rsidRDefault="00B14A93" w:rsidP="00B14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D7C">
        <w:rPr>
          <w:rFonts w:ascii="Times New Roman" w:hAnsi="Times New Roman" w:cs="Times New Roman"/>
          <w:b/>
          <w:sz w:val="24"/>
          <w:szCs w:val="24"/>
        </w:rPr>
        <w:t>с учётом рабочей программы воспитания</w:t>
      </w:r>
    </w:p>
    <w:tbl>
      <w:tblPr>
        <w:tblW w:w="10273" w:type="dxa"/>
        <w:tblInd w:w="32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533"/>
        <w:gridCol w:w="668"/>
        <w:gridCol w:w="1134"/>
        <w:gridCol w:w="4394"/>
        <w:gridCol w:w="1134"/>
        <w:gridCol w:w="2410"/>
      </w:tblGrid>
      <w:tr w:rsidR="001A3D7C" w:rsidRPr="00B14A93" w:rsidTr="001A3D7C">
        <w:trPr>
          <w:trHeight w:val="514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Дата проведения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Тема уроков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Дом. задание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1A3D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Коррекция</w:t>
            </w:r>
          </w:p>
        </w:tc>
      </w:tr>
      <w:tr w:rsidR="001A3D7C" w:rsidRPr="00B14A93" w:rsidTr="001A3D7C">
        <w:trPr>
          <w:trHeight w:val="551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A3D7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Введение в курс "География  России"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С.3-4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A3D7C">
        <w:trPr>
          <w:trHeight w:val="887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Географическое положение и формирование государственной территории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8540C">
        <w:trPr>
          <w:trHeight w:val="305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Default="001A3D7C" w:rsidP="001A3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памяти, восприятия. Работа с контурной картой и картами атласа.</w:t>
            </w:r>
          </w:p>
          <w:p w:rsidR="001A3D7C" w:rsidRDefault="001A3D7C" w:rsidP="001A3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Ассоциации стран.</w:t>
            </w:r>
          </w:p>
          <w:p w:rsidR="001A3D7C" w:rsidRDefault="001A3D7C" w:rsidP="001A3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Границы России.</w:t>
            </w:r>
          </w:p>
          <w:p w:rsidR="001A3D7C" w:rsidRDefault="001A3D7C" w:rsidP="001A3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Часовые пояса.</w:t>
            </w:r>
          </w:p>
          <w:p w:rsidR="001A3D7C" w:rsidRPr="00B14A93" w:rsidRDefault="001A3D7C" w:rsidP="001A3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карты, умение с ней работать</w:t>
            </w:r>
          </w:p>
        </w:tc>
      </w:tr>
      <w:tr w:rsidR="001A3D7C" w:rsidRPr="00B14A93" w:rsidTr="0018540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 и его виды. </w:t>
            </w: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Входное тестирование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П.1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8540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Размеры территории и природно-географическое положение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8540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Экономико-географическое и транспортно-географическое положение России. </w:t>
            </w:r>
            <w:proofErr w:type="spellStart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. раб. № 1 "Наносить на контурную карту пограничные государства России, страны СНГ"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П3.</w:t>
            </w:r>
          </w:p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8540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 xml:space="preserve">Геополитическое, этнокультурное и эколого-географическое положение России. </w:t>
            </w:r>
            <w:proofErr w:type="spellStart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 xml:space="preserve">. раб. № 2 "Обозначить на контурной карте страны - члены НАТО, ЕС, АТЭС". </w:t>
            </w:r>
            <w:proofErr w:type="spellStart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. раб. № 3 "Обозначить объекты, характеризующие географическое положение России, на контурной карте по плану"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П.4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8540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Государственная территория России. Типы российских границ.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П.5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8540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 xml:space="preserve">Сухопутные и морские границы России. </w:t>
            </w:r>
            <w:proofErr w:type="spellStart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. раб. № 4 "Обозначить на контурной карте сухопутные и морские границы РФ, крупнейшие морские порты России".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П.6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8540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 xml:space="preserve">Различия во времени на территории России. </w:t>
            </w:r>
            <w:proofErr w:type="spellStart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. раб. № 5 "Решать задачи на определение поясного (зонального) времени".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П.7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8540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Государственное устройство и территориальное деление РФ.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П.8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8540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раздела «Географическое положение России». </w:t>
            </w: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A3D7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заселения, освоения и исследования территории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0A792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 xml:space="preserve">Заселение и освоение территории России в 9-17 вв. </w:t>
            </w:r>
            <w:proofErr w:type="spellStart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. раб. № 6 "Начать заполнять в тетради таблицы "Отечественные путешественники и их вклад в развитие географических знаний о территории России" и "Территориальные изменения, происходившие в России в разные исторические периоды"".</w:t>
            </w:r>
          </w:p>
          <w:p w:rsidR="001A3D7C" w:rsidRPr="00B14A93" w:rsidRDefault="001A3D7C" w:rsidP="00B14A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П.9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памяти, восприятия.</w:t>
            </w:r>
          </w:p>
        </w:tc>
      </w:tr>
      <w:tr w:rsidR="001A3D7C" w:rsidRPr="00B14A93" w:rsidTr="000A792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Заселение и хозяйственное освоение территории России 18-19 </w:t>
            </w:r>
            <w:proofErr w:type="spellStart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П.10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0A792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Географическое исследование территории России в18-19вв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П.11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0A792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Территориальные изменения и географическое изучение России в 20вв</w:t>
            </w:r>
          </w:p>
          <w:p w:rsidR="001A3D7C" w:rsidRPr="00B14A93" w:rsidRDefault="001A3D7C" w:rsidP="00B14A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A3D7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33+7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A3D7C">
        <w:trPr>
          <w:trHeight w:val="64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Рельеф,  геологическое строение и минеральные ресурсы      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01286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Геологическая история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П.13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памяти, восприятия.</w:t>
            </w:r>
          </w:p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основных закономерностей размещения форм рельефа и полезных ископаемых</w:t>
            </w:r>
          </w:p>
        </w:tc>
      </w:tr>
      <w:tr w:rsidR="001A3D7C" w:rsidRPr="00B14A93" w:rsidTr="0001286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Развитие земной коры.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П.14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01286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Рельеф и полезные ископаемые, их зависимость от строения земной коры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П.15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01286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Зависимость рельефа от внешних геологических процессов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П.16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01286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Литосфера. Рельеф. Человек.  </w:t>
            </w:r>
            <w:proofErr w:type="spellStart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. раб. № 7 "Определять особенности рельефа региона проживания, выявлять техногенные формы рельефа".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П.17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01286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Обобщающее повторение по теме: "Рельеф, геологическое строение и минеральные ресурсы" </w:t>
            </w:r>
            <w:r w:rsidRPr="00B14A93">
              <w:rPr>
                <w:rFonts w:ascii="Times New Roman" w:eastAsiaTheme="minorEastAsia" w:hAnsi="Times New Roman"/>
                <w:b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A3D7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Климат и агроклиматические ресурсы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71306D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Условия формирования климата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П.18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1A3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памяти, восприятия. Умение работать с климатическими картами и составлять прогноз погоды.</w:t>
            </w: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Знание основных </w:t>
            </w: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закономерност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ей</w:t>
            </w: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 в распределении климатических  показателей и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умение </w:t>
            </w: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объяснять их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 Работа с понятиями</w:t>
            </w:r>
          </w:p>
        </w:tc>
      </w:tr>
      <w:tr w:rsidR="001A3D7C" w:rsidRPr="00B14A93" w:rsidTr="0071306D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Движение воздушных масс. </w:t>
            </w:r>
            <w:proofErr w:type="spellStart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. раб. № 8 "Прогнозировать по синоптической карте погоду на ближайшие сутки в различных пунктах (изменение температуры воздуха, возможность выпадения атмосферных осадков и др. )".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П.19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71306D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Закономерности распределения тепла и влаги. </w:t>
            </w:r>
            <w:proofErr w:type="spellStart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. раб. № 9 "Выявлять закономерности в распределении климатических  показателей и объяснять их".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П.20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71306D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Климатические пояса,  типы климатов. </w:t>
            </w:r>
            <w:proofErr w:type="spellStart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. раб. № 10 "Определять тип климата по климатическим диаграммам". </w:t>
            </w:r>
            <w:proofErr w:type="spellStart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. раб. № 11"Характеризовать по климатическим картам климатические условия и тип климата региона проживания ".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П.21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71306D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Климат и человек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П.22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71306D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Обобщение по теме:  климат и агроклиматические ресурсы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A3D7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Внутренние воды и водные ресурсы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A529C4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Состав внутренних вод. Реки, их зависимость от рельефа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П.23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1A3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памяти, восприятия.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Работа с понятиями и типовыми планами.</w:t>
            </w:r>
          </w:p>
        </w:tc>
      </w:tr>
      <w:tr w:rsidR="001A3D7C" w:rsidRPr="00B14A93" w:rsidTr="00A529C4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Зависимость речной сети от климата </w:t>
            </w:r>
            <w:proofErr w:type="spellStart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. раб. № 12 "Составлять характеристику одной из крупных рек </w:t>
            </w: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страны (или региона проживания) по плану ".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П.24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A529C4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Озёра. Болота. Ледники. Подземные воды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П.25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A529C4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Многолетняя мерзлота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П.26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A529C4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Водные ресурсы. Воды и человек 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П.27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A529C4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Повторение и обобщение темы "Внутренние воды и водные ресурсы". </w:t>
            </w:r>
            <w:r w:rsidRPr="00B14A93">
              <w:rPr>
                <w:rFonts w:ascii="Times New Roman" w:eastAsiaTheme="minorEastAsia" w:hAnsi="Times New Roman"/>
                <w:b/>
                <w:sz w:val="24"/>
                <w:szCs w:val="24"/>
              </w:rPr>
              <w:t>Контрольное тестирование</w:t>
            </w: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A3D7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Почвы и почвенные ресурсы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596EFC">
        <w:trPr>
          <w:trHeight w:val="757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Почва- особое природное образование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П.28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памяти, восприятия.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Работа с понятиями и типовыми планами</w:t>
            </w:r>
          </w:p>
        </w:tc>
      </w:tr>
      <w:tr w:rsidR="001A3D7C" w:rsidRPr="00B14A93" w:rsidTr="00596EF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Главные типы почв и их размещение по территории России. </w:t>
            </w:r>
            <w:proofErr w:type="spellStart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. раб. № 13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"Анализировать почвенную карту ".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П.29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596EF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Почвенные ресурсы. Почвы  и человек.  </w:t>
            </w:r>
            <w:proofErr w:type="spellStart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. раб. № 14 "Составлять характеристику одного из зональных типов почв ".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П.30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A3D7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Растительный и животный мир. Биологические ресурсы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A3D7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П.31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A3D7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Биологические ресурсы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П.32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A3D7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Ульяновской области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D51ED8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Географическое положение Ульяновской области и рельеф  Ульяновской области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Краев.п.1-3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памяти, восприятия.</w:t>
            </w:r>
          </w:p>
        </w:tc>
      </w:tr>
      <w:tr w:rsidR="001A3D7C" w:rsidRPr="00B14A93" w:rsidTr="00D51ED8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Минеральные ресурсы Ульяновской области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Краев.п.4,5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D51ED8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Климат Ульяновской области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Краев П.6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D51ED8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Внутренние воды Ульяновской области. </w:t>
            </w:r>
            <w:r w:rsidRPr="00B14A93">
              <w:rPr>
                <w:rFonts w:ascii="Times New Roman" w:eastAsiaTheme="minorEastAsia" w:hAnsi="Times New Roman"/>
                <w:b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Краев П.7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D51ED8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Почвенный покров Ульяновской области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Краев П.8,9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D51ED8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Растительный и животный мир Ульяновской области. Природные зоны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Краев П.10,11,12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D51ED8">
        <w:trPr>
          <w:trHeight w:val="766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Население Ульяновской области.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Краев П.13</w:t>
            </w: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A3D7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b/>
                <w:sz w:val="24"/>
                <w:szCs w:val="24"/>
              </w:rPr>
              <w:t>Природные различия на территории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ED728D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Природные комплексы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 xml:space="preserve">П.33 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памяти, восприятия. Работа с картами атласа и контурной картой.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Работа с понятиями и типовыми планами</w:t>
            </w:r>
          </w:p>
        </w:tc>
      </w:tr>
      <w:tr w:rsidR="001A3D7C" w:rsidRPr="00B14A93" w:rsidTr="00ED728D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Природное районирование. Природная зона как особый природный комплекс. </w:t>
            </w:r>
            <w:proofErr w:type="spellStart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. раб. № 15 "Анализировать карту природных зон".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П.34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ED728D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Северные безлесные природные зоны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 35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ED728D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Лесные зоны. Тайга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П.36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ED728D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Смешанные  и широколиственные леса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П.37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ED728D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Южные безлесные зоны: степи, полупустыни и пустыни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П.38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ED728D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 xml:space="preserve">Высотная поясность. </w:t>
            </w: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П.39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ED728D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Моря как крупные природные комплексы.  </w:t>
            </w:r>
            <w:proofErr w:type="spellStart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. раб. № 16 </w:t>
            </w: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"Обозначать на контурной карте названия морей, омывающих территорию  России ".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П.40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ED728D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Природно</w:t>
            </w:r>
            <w:proofErr w:type="spellEnd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 – хозяйственные различия российских морей. </w:t>
            </w:r>
            <w:proofErr w:type="spellStart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. раб. № 17 "Составлять характеристику одного из морей России ".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П.41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ED728D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Особо охраняемые природные территории РФ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П.42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A3D7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b/>
                <w:sz w:val="24"/>
                <w:szCs w:val="24"/>
              </w:rPr>
              <w:t>Население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42793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Численность и воспроизводство населения в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П.43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памяти, восприятия. Работа с картами атласа и контурной картой.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Работа с понятиями и типовыми планами</w:t>
            </w:r>
          </w:p>
        </w:tc>
      </w:tr>
      <w:tr w:rsidR="001A3D7C" w:rsidRPr="00B14A93" w:rsidTr="0042793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Половой и возрастной состав населения. Средняя продолжительность жизни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П.44</w:t>
            </w:r>
          </w:p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42793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Этнический и языковой состав населения России. </w:t>
            </w:r>
            <w:proofErr w:type="spellStart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. раб. № 18 "Определять особенности размещения крупных народов России".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П.45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42793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Культурно – исторические особенности народов России. География основных религий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П.46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42793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Особенности урбанизации в России. Городское население. </w:t>
            </w:r>
            <w:proofErr w:type="spellStart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. раб. № 19  "Обозначить на контурной карте </w:t>
            </w:r>
            <w:proofErr w:type="spellStart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города-миллионники</w:t>
            </w:r>
            <w:proofErr w:type="spellEnd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 ".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П.47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42793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Сельские поселения. Особенности расселения сельского населения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П.48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42793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Миграции населения в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П.49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42793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 xml:space="preserve">Размещение населения в России. </w:t>
            </w:r>
            <w:proofErr w:type="spellStart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. раб. № 20 "Определять и сравнивать показатели соотношения городского и сельского населения в разных частях страны по статистическим материалам".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 50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42793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Занятость населения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П.51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42793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sz w:val="24"/>
                <w:szCs w:val="24"/>
              </w:rPr>
              <w:t>Повторение  и обобщение по теме «Население России»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A3D7C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14A93">
              <w:rPr>
                <w:rFonts w:ascii="Times New Roman" w:eastAsiaTheme="minorEastAsia" w:hAnsi="Times New Roman"/>
                <w:b/>
                <w:sz w:val="24"/>
                <w:szCs w:val="24"/>
              </w:rPr>
              <w:t>Природный фактор в развитии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D8242B">
        <w:trPr>
          <w:trHeight w:val="47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Влияние природы на развитие общества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 xml:space="preserve">П.52 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1A3D7C" w:rsidRPr="00B14A93" w:rsidRDefault="001A3D7C" w:rsidP="001A3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памяти, восприятия. Работа с картами атласа.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Работа с типовыми планами</w:t>
            </w:r>
          </w:p>
        </w:tc>
      </w:tr>
      <w:tr w:rsidR="001A3D7C" w:rsidRPr="00B14A93" w:rsidTr="00D8242B">
        <w:trPr>
          <w:trHeight w:val="47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ресурсы. </w:t>
            </w:r>
            <w:proofErr w:type="spellStart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. раб. № 21 "Составлять характеристику одного из видов природных ресурсов по плану".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П.53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D8242B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Природно-ресурсный потенциал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. раб. № 22 "Выявлять характер использования  природных ресурсов своей местности с помощью дополнительных источников географической информации и публикаций в СМИ".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П.54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D8242B">
        <w:trPr>
          <w:trHeight w:val="369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 темы « Природный фактор в развитии России». </w:t>
            </w: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тестирование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A3D7C">
        <w:trPr>
          <w:trHeight w:val="360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7C" w:rsidRPr="00B14A93" w:rsidTr="001A3D7C">
        <w:trPr>
          <w:trHeight w:val="435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A9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3D7C" w:rsidRPr="00B14A93" w:rsidRDefault="001A3D7C" w:rsidP="00B14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A93" w:rsidRPr="006F3694" w:rsidRDefault="00B14A93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B14A93" w:rsidRPr="006F3694" w:rsidSect="00977307">
      <w:pgSz w:w="11906" w:h="16838"/>
      <w:pgMar w:top="284" w:right="1133" w:bottom="28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3315"/>
    <w:multiLevelType w:val="hybridMultilevel"/>
    <w:tmpl w:val="B45C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710"/>
    <w:rsid w:val="00080E6E"/>
    <w:rsid w:val="000F3139"/>
    <w:rsid w:val="0010335E"/>
    <w:rsid w:val="0015144C"/>
    <w:rsid w:val="00176349"/>
    <w:rsid w:val="001A3D7C"/>
    <w:rsid w:val="001F4436"/>
    <w:rsid w:val="002817A0"/>
    <w:rsid w:val="00335CFB"/>
    <w:rsid w:val="003870E5"/>
    <w:rsid w:val="004441DD"/>
    <w:rsid w:val="004B2EE2"/>
    <w:rsid w:val="00596821"/>
    <w:rsid w:val="00630909"/>
    <w:rsid w:val="0069161B"/>
    <w:rsid w:val="006B7448"/>
    <w:rsid w:val="006F3694"/>
    <w:rsid w:val="007E4CAA"/>
    <w:rsid w:val="008E3E0F"/>
    <w:rsid w:val="008F0384"/>
    <w:rsid w:val="00973710"/>
    <w:rsid w:val="00977307"/>
    <w:rsid w:val="00994F6F"/>
    <w:rsid w:val="009F6D35"/>
    <w:rsid w:val="00AA1543"/>
    <w:rsid w:val="00AD5F55"/>
    <w:rsid w:val="00B14A93"/>
    <w:rsid w:val="00C82AA6"/>
    <w:rsid w:val="00CF3D66"/>
    <w:rsid w:val="00E061A9"/>
    <w:rsid w:val="00E65BB1"/>
    <w:rsid w:val="00EA4335"/>
    <w:rsid w:val="00F86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7A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A93"/>
    <w:pPr>
      <w:ind w:left="720"/>
      <w:contextualSpacing/>
    </w:pPr>
    <w:rPr>
      <w:rFonts w:cs="Times New Roman"/>
    </w:rPr>
  </w:style>
  <w:style w:type="table" w:styleId="a4">
    <w:name w:val="Table Grid"/>
    <w:basedOn w:val="a1"/>
    <w:uiPriority w:val="59"/>
    <w:locked/>
    <w:rsid w:val="00B14A93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2022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user1</cp:lastModifiedBy>
  <cp:revision>17</cp:revision>
  <cp:lastPrinted>2018-01-10T10:47:00Z</cp:lastPrinted>
  <dcterms:created xsi:type="dcterms:W3CDTF">2016-09-22T11:18:00Z</dcterms:created>
  <dcterms:modified xsi:type="dcterms:W3CDTF">2021-02-23T20:05:00Z</dcterms:modified>
</cp:coreProperties>
</file>