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0E5" w:rsidRDefault="0020397A" w:rsidP="002A10E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C66BA">
        <w:rPr>
          <w:rFonts w:ascii="Times New Roman" w:hAnsi="Times New Roman"/>
          <w:sz w:val="28"/>
          <w:szCs w:val="28"/>
        </w:rPr>
        <w:t xml:space="preserve"> </w:t>
      </w:r>
      <w:r w:rsidR="002A1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10E5" w:rsidRPr="003240F7">
        <w:rPr>
          <w:rFonts w:ascii="Times New Roman" w:hAnsi="Times New Roman"/>
          <w:sz w:val="28"/>
          <w:szCs w:val="28"/>
        </w:rPr>
        <w:t>Рабочая программа</w:t>
      </w:r>
      <w:r w:rsidR="002A10E5">
        <w:rPr>
          <w:rFonts w:ascii="Times New Roman" w:hAnsi="Times New Roman"/>
          <w:sz w:val="28"/>
          <w:szCs w:val="28"/>
        </w:rPr>
        <w:t xml:space="preserve"> для 7-го класса</w:t>
      </w:r>
      <w:r w:rsidR="002A10E5"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 w:rsidR="0050065E">
        <w:rPr>
          <w:rFonts w:ascii="Times New Roman" w:hAnsi="Times New Roman"/>
          <w:sz w:val="28"/>
          <w:szCs w:val="28"/>
        </w:rPr>
        <w:t>комплексной</w:t>
      </w:r>
      <w:r w:rsidR="002A10E5">
        <w:rPr>
          <w:rFonts w:ascii="Times New Roman" w:hAnsi="Times New Roman"/>
          <w:sz w:val="28"/>
          <w:szCs w:val="28"/>
        </w:rPr>
        <w:t xml:space="preserve">   у</w:t>
      </w:r>
      <w:r w:rsidR="002A10E5" w:rsidRPr="003240F7">
        <w:rPr>
          <w:rFonts w:ascii="Times New Roman" w:hAnsi="Times New Roman"/>
          <w:sz w:val="28"/>
          <w:szCs w:val="28"/>
        </w:rPr>
        <w:t>чебной</w:t>
      </w:r>
      <w:r w:rsidR="009151F2">
        <w:rPr>
          <w:rFonts w:ascii="Times New Roman" w:hAnsi="Times New Roman"/>
          <w:sz w:val="28"/>
          <w:szCs w:val="28"/>
        </w:rPr>
        <w:t xml:space="preserve"> </w:t>
      </w:r>
      <w:r w:rsidR="002A10E5" w:rsidRPr="00555655">
        <w:rPr>
          <w:rFonts w:ascii="Times New Roman" w:hAnsi="Times New Roman"/>
          <w:sz w:val="28"/>
          <w:szCs w:val="28"/>
        </w:rPr>
        <w:t>программ</w:t>
      </w:r>
      <w:r w:rsidR="002A10E5">
        <w:rPr>
          <w:rFonts w:ascii="Times New Roman" w:hAnsi="Times New Roman"/>
          <w:sz w:val="28"/>
          <w:szCs w:val="28"/>
        </w:rPr>
        <w:t>ы</w:t>
      </w:r>
      <w:r w:rsidR="002A10E5" w:rsidRPr="00555655">
        <w:rPr>
          <w:rFonts w:ascii="Times New Roman" w:hAnsi="Times New Roman"/>
          <w:sz w:val="28"/>
          <w:szCs w:val="28"/>
        </w:rPr>
        <w:t xml:space="preserve"> «Физическая культура </w:t>
      </w:r>
      <w:r w:rsidR="00646C89">
        <w:rPr>
          <w:rFonts w:ascii="Times New Roman" w:hAnsi="Times New Roman"/>
          <w:sz w:val="28"/>
          <w:szCs w:val="28"/>
        </w:rPr>
        <w:t>1</w:t>
      </w:r>
      <w:r w:rsidR="002A10E5" w:rsidRPr="00555655">
        <w:rPr>
          <w:rFonts w:ascii="Times New Roman" w:hAnsi="Times New Roman"/>
          <w:sz w:val="28"/>
          <w:szCs w:val="28"/>
        </w:rPr>
        <w:t>-</w:t>
      </w:r>
      <w:r w:rsidR="00646C89">
        <w:rPr>
          <w:rFonts w:ascii="Times New Roman" w:hAnsi="Times New Roman"/>
          <w:sz w:val="28"/>
          <w:szCs w:val="28"/>
        </w:rPr>
        <w:t>11</w:t>
      </w:r>
      <w:r w:rsidR="002A10E5"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</w:t>
      </w:r>
      <w:r w:rsidR="006C66BA" w:rsidRPr="006C66BA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A10E5" w:rsidRPr="00555655">
        <w:rPr>
          <w:rFonts w:ascii="Times New Roman" w:hAnsi="Times New Roman"/>
          <w:sz w:val="28"/>
          <w:szCs w:val="28"/>
        </w:rPr>
        <w:t xml:space="preserve"> М.Я. </w:t>
      </w:r>
      <w:proofErr w:type="spellStart"/>
      <w:r w:rsidR="002A10E5"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="002A10E5" w:rsidRPr="00555655">
        <w:rPr>
          <w:rFonts w:ascii="Times New Roman" w:hAnsi="Times New Roman"/>
          <w:sz w:val="28"/>
          <w:szCs w:val="28"/>
        </w:rPr>
        <w:t>,</w:t>
      </w:r>
      <w:r w:rsidR="006C66BA" w:rsidRPr="006C66BA">
        <w:rPr>
          <w:rFonts w:ascii="Times New Roman" w:hAnsi="Times New Roman"/>
          <w:sz w:val="28"/>
          <w:szCs w:val="28"/>
        </w:rPr>
        <w:t xml:space="preserve">  </w:t>
      </w:r>
      <w:r w:rsidR="002A10E5" w:rsidRPr="00555655">
        <w:rPr>
          <w:rFonts w:ascii="Times New Roman" w:hAnsi="Times New Roman"/>
          <w:sz w:val="28"/>
          <w:szCs w:val="28"/>
        </w:rPr>
        <w:t xml:space="preserve">В.И. Ляха (В.И. </w:t>
      </w:r>
      <w:r w:rsidR="00646C89" w:rsidRPr="00555655">
        <w:rPr>
          <w:rFonts w:ascii="Times New Roman" w:hAnsi="Times New Roman"/>
          <w:sz w:val="28"/>
          <w:szCs w:val="28"/>
        </w:rPr>
        <w:t>Лях.</w:t>
      </w:r>
      <w:proofErr w:type="gramEnd"/>
      <w:r w:rsidR="00646C89" w:rsidRPr="00555655">
        <w:rPr>
          <w:rFonts w:ascii="Times New Roman" w:hAnsi="Times New Roman"/>
          <w:sz w:val="28"/>
          <w:szCs w:val="28"/>
        </w:rPr>
        <w:t xml:space="preserve"> -</w:t>
      </w:r>
      <w:r w:rsidR="002A10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10E5">
        <w:rPr>
          <w:rFonts w:ascii="Times New Roman" w:hAnsi="Times New Roman"/>
          <w:sz w:val="28"/>
          <w:szCs w:val="28"/>
        </w:rPr>
        <w:t xml:space="preserve">М.: Просвещение, </w:t>
      </w:r>
      <w:r w:rsidR="006C66BA" w:rsidRPr="006C66BA">
        <w:rPr>
          <w:rFonts w:ascii="Times New Roman" w:hAnsi="Times New Roman"/>
          <w:sz w:val="28"/>
          <w:szCs w:val="28"/>
        </w:rPr>
        <w:t xml:space="preserve"> </w:t>
      </w:r>
      <w:r w:rsidR="002A10E5">
        <w:rPr>
          <w:rFonts w:ascii="Times New Roman" w:hAnsi="Times New Roman"/>
          <w:sz w:val="28"/>
          <w:szCs w:val="28"/>
        </w:rPr>
        <w:t>201</w:t>
      </w:r>
      <w:r w:rsidR="002A10E5" w:rsidRPr="00F718AB">
        <w:rPr>
          <w:rFonts w:ascii="Times New Roman" w:hAnsi="Times New Roman"/>
          <w:sz w:val="28"/>
          <w:szCs w:val="28"/>
        </w:rPr>
        <w:t>6</w:t>
      </w:r>
      <w:r w:rsidR="002A10E5" w:rsidRPr="00555655">
        <w:rPr>
          <w:rFonts w:ascii="Times New Roman" w:hAnsi="Times New Roman"/>
          <w:sz w:val="28"/>
          <w:szCs w:val="28"/>
        </w:rPr>
        <w:t>) и является частью Ф</w:t>
      </w:r>
      <w:r w:rsidR="002A10E5" w:rsidRPr="00555655">
        <w:rPr>
          <w:rFonts w:ascii="Times New Roman" w:hAnsi="Times New Roman"/>
          <w:sz w:val="28"/>
          <w:szCs w:val="28"/>
        </w:rPr>
        <w:t>е</w:t>
      </w:r>
      <w:r w:rsidR="002A10E5" w:rsidRPr="00555655">
        <w:rPr>
          <w:rFonts w:ascii="Times New Roman" w:hAnsi="Times New Roman"/>
          <w:sz w:val="28"/>
          <w:szCs w:val="28"/>
        </w:rPr>
        <w:t>дерального учебного плана для образовательных учреждений Российской Федерации.</w:t>
      </w:r>
      <w:proofErr w:type="gramEnd"/>
    </w:p>
    <w:p w:rsidR="00646C89" w:rsidRDefault="002A10E5" w:rsidP="002A10E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на его преподавание отводится 105 часов в год</w:t>
      </w:r>
      <w:r w:rsidR="009151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2A10E5" w:rsidRDefault="002A10E5" w:rsidP="002A10E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логии, в том числе </w:t>
      </w:r>
      <w:r w:rsidR="00646C89">
        <w:rPr>
          <w:rFonts w:ascii="Times New Roman" w:hAnsi="Times New Roman"/>
          <w:sz w:val="28"/>
          <w:szCs w:val="28"/>
        </w:rPr>
        <w:t>при необходимости (</w:t>
      </w:r>
      <w:r>
        <w:rPr>
          <w:rFonts w:ascii="Times New Roman" w:hAnsi="Times New Roman"/>
          <w:sz w:val="28"/>
          <w:szCs w:val="28"/>
        </w:rPr>
        <w:t>при угрозе возникновения отдельных чрезвычайных ситуаций, введения режима 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шенной готовности) дистанционные образовательные технологии, электронное обучение.</w:t>
      </w:r>
    </w:p>
    <w:p w:rsidR="002A10E5" w:rsidRDefault="002A10E5" w:rsidP="002A10E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</w:t>
      </w:r>
      <w:r w:rsidR="009151F2">
        <w:rPr>
          <w:rFonts w:ascii="Times New Roman" w:hAnsi="Times New Roman"/>
          <w:sz w:val="28"/>
          <w:szCs w:val="28"/>
        </w:rPr>
        <w:t xml:space="preserve"> воспитанию в учебном процессе </w:t>
      </w:r>
      <w:r>
        <w:rPr>
          <w:rFonts w:ascii="Times New Roman" w:hAnsi="Times New Roman"/>
          <w:sz w:val="28"/>
          <w:szCs w:val="28"/>
        </w:rPr>
        <w:t>7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941854" w:rsidRDefault="002A10E5" w:rsidP="002A10E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</w:t>
      </w:r>
      <w:r w:rsidR="00646C89" w:rsidRPr="00E12EBE">
        <w:rPr>
          <w:rFonts w:ascii="Times New Roman" w:hAnsi="Times New Roman"/>
          <w:sz w:val="28"/>
          <w:szCs w:val="28"/>
        </w:rPr>
        <w:t xml:space="preserve">М.Я., </w:t>
      </w:r>
      <w:proofErr w:type="spellStart"/>
      <w:r w:rsidR="00646C89"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Физическая культура: 5-7 классы – М.: Просвещение</w:t>
      </w:r>
      <w:r>
        <w:rPr>
          <w:rFonts w:ascii="Times New Roman" w:hAnsi="Times New Roman"/>
          <w:sz w:val="28"/>
          <w:szCs w:val="28"/>
        </w:rPr>
        <w:t>,</w:t>
      </w:r>
      <w:r w:rsidR="006C66BA" w:rsidRPr="006C66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D4294A" w:rsidRPr="00755078" w:rsidRDefault="00D4294A" w:rsidP="00D4294A">
      <w:pPr>
        <w:pStyle w:val="1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941854" w:rsidRPr="003240F7">
        <w:rPr>
          <w:b/>
          <w:sz w:val="28"/>
          <w:szCs w:val="28"/>
        </w:rPr>
        <w:t>Цель</w:t>
      </w:r>
      <w:r w:rsidR="00941854">
        <w:rPr>
          <w:b/>
          <w:sz w:val="28"/>
          <w:szCs w:val="28"/>
        </w:rPr>
        <w:t xml:space="preserve"> физической культуры</w:t>
      </w:r>
      <w:r w:rsidR="00941854" w:rsidRPr="00755078">
        <w:rPr>
          <w:sz w:val="28"/>
          <w:szCs w:val="28"/>
        </w:rPr>
        <w:t xml:space="preserve"> </w:t>
      </w:r>
      <w:r w:rsidR="00941854">
        <w:rPr>
          <w:sz w:val="28"/>
          <w:szCs w:val="28"/>
        </w:rPr>
        <w:t>-</w:t>
      </w:r>
      <w:r w:rsidR="00941854" w:rsidRPr="00755078">
        <w:rPr>
          <w:rStyle w:val="2"/>
          <w:sz w:val="28"/>
          <w:szCs w:val="28"/>
        </w:rPr>
        <w:t xml:space="preserve"> </w:t>
      </w:r>
      <w:r w:rsidR="00941854" w:rsidRPr="00C04619">
        <w:rPr>
          <w:rStyle w:val="2"/>
          <w:b/>
          <w:sz w:val="28"/>
          <w:szCs w:val="28"/>
        </w:rPr>
        <w:t>формирование разносторонне физически разви</w:t>
      </w:r>
      <w:r w:rsidR="00941854" w:rsidRPr="00C04619">
        <w:rPr>
          <w:rStyle w:val="2"/>
          <w:b/>
          <w:sz w:val="28"/>
          <w:szCs w:val="28"/>
        </w:rPr>
        <w:softHyphen/>
        <w:t>той личности, способной активно и</w:t>
      </w:r>
      <w:r w:rsidR="00941854" w:rsidRPr="00C04619">
        <w:rPr>
          <w:rStyle w:val="2"/>
          <w:b/>
          <w:sz w:val="28"/>
          <w:szCs w:val="28"/>
        </w:rPr>
        <w:t>с</w:t>
      </w:r>
      <w:r w:rsidR="00941854" w:rsidRPr="00C04619">
        <w:rPr>
          <w:rStyle w:val="2"/>
          <w:b/>
          <w:sz w:val="28"/>
          <w:szCs w:val="28"/>
        </w:rPr>
        <w:t>пользовать ценности физической культуры для укрепления и длительного со</w:t>
      </w:r>
      <w:r w:rsidR="00941854" w:rsidRPr="00C04619">
        <w:rPr>
          <w:rStyle w:val="2"/>
          <w:b/>
          <w:sz w:val="28"/>
          <w:szCs w:val="28"/>
        </w:rPr>
        <w:softHyphen/>
        <w:t>хранения собственного здоровья, оптим</w:t>
      </w:r>
      <w:r w:rsidR="00941854" w:rsidRPr="00C04619">
        <w:rPr>
          <w:rStyle w:val="2"/>
          <w:b/>
          <w:sz w:val="28"/>
          <w:szCs w:val="28"/>
        </w:rPr>
        <w:t>и</w:t>
      </w:r>
      <w:r w:rsidR="00941854" w:rsidRPr="00C04619">
        <w:rPr>
          <w:rStyle w:val="2"/>
          <w:b/>
          <w:sz w:val="28"/>
          <w:szCs w:val="28"/>
        </w:rPr>
        <w:t>зации трудовой деятельности и организации активного отдыха.</w:t>
      </w:r>
    </w:p>
    <w:p w:rsidR="00941854" w:rsidRPr="00755078" w:rsidRDefault="00941854" w:rsidP="00941854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D4294A">
        <w:rPr>
          <w:b/>
          <w:sz w:val="28"/>
          <w:szCs w:val="28"/>
        </w:rPr>
        <w:t xml:space="preserve"> </w:t>
      </w:r>
      <w:r w:rsidRPr="00C04619">
        <w:rPr>
          <w:b/>
          <w:sz w:val="28"/>
          <w:szCs w:val="28"/>
        </w:rPr>
        <w:t>Задач</w:t>
      </w:r>
      <w:r>
        <w:rPr>
          <w:b/>
          <w:sz w:val="28"/>
          <w:szCs w:val="28"/>
        </w:rPr>
        <w:t>и физической культуры</w:t>
      </w:r>
      <w:r w:rsidRPr="00755078">
        <w:rPr>
          <w:sz w:val="28"/>
          <w:szCs w:val="28"/>
        </w:rPr>
        <w:t>: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содействие гармоничному физическому развитию, за</w:t>
      </w:r>
      <w:r w:rsidR="00941854"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="00941854" w:rsidRPr="00755078">
        <w:rPr>
          <w:sz w:val="28"/>
          <w:szCs w:val="28"/>
        </w:rPr>
        <w:softHyphen/>
        <w:t>сти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="00941854" w:rsidRPr="00755078">
        <w:rPr>
          <w:sz w:val="28"/>
          <w:szCs w:val="28"/>
        </w:rPr>
        <w:softHyphen/>
        <w:t>ни и привычки соблюдения личной гигиены;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941854">
        <w:rPr>
          <w:sz w:val="28"/>
          <w:szCs w:val="28"/>
        </w:rPr>
        <w:t>-</w:t>
      </w:r>
      <w:r w:rsidR="00941854"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="00941854"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="00941854"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="00941854"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="00941854" w:rsidRPr="00755078">
        <w:rPr>
          <w:sz w:val="28"/>
          <w:szCs w:val="28"/>
        </w:rPr>
        <w:t>о</w:t>
      </w:r>
      <w:r w:rsidR="00941854" w:rsidRPr="00755078">
        <w:rPr>
          <w:sz w:val="28"/>
          <w:szCs w:val="28"/>
        </w:rPr>
        <w:t>сти);</w:t>
      </w:r>
      <w:proofErr w:type="gramEnd"/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основ знаний о личной гигиене, о влия</w:t>
      </w:r>
      <w:r w:rsidR="00941854"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="00941854" w:rsidRPr="00755078">
        <w:rPr>
          <w:sz w:val="28"/>
          <w:szCs w:val="28"/>
        </w:rPr>
        <w:softHyphen/>
        <w:t>мы орг</w:t>
      </w:r>
      <w:r w:rsidR="00941854" w:rsidRPr="00755078">
        <w:rPr>
          <w:sz w:val="28"/>
          <w:szCs w:val="28"/>
        </w:rPr>
        <w:t>а</w:t>
      </w:r>
      <w:r w:rsidR="00941854" w:rsidRPr="00755078">
        <w:rPr>
          <w:sz w:val="28"/>
          <w:szCs w:val="28"/>
        </w:rPr>
        <w:t>низма, развитие волевых и нравственных качеств;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представлений о физической культуре лич</w:t>
      </w:r>
      <w:r w:rsidR="00941854" w:rsidRPr="00755078">
        <w:rPr>
          <w:sz w:val="28"/>
          <w:szCs w:val="28"/>
        </w:rPr>
        <w:softHyphen/>
        <w:t>ности и приёмах самоконтроля;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углубление представления об основных видах спорта, со</w:t>
      </w:r>
      <w:r w:rsidR="00941854"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="00941854"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="00941854" w:rsidRPr="00755078">
        <w:rPr>
          <w:sz w:val="28"/>
          <w:szCs w:val="28"/>
        </w:rPr>
        <w:softHyphen/>
        <w:t>щи при травмах;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привычки к самостоятельным занятиям фи</w:t>
      </w:r>
      <w:r w:rsidR="00941854"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="00941854" w:rsidRPr="00755078">
        <w:rPr>
          <w:sz w:val="28"/>
          <w:szCs w:val="28"/>
        </w:rPr>
        <w:softHyphen/>
        <w:t>бодное время;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41854" w:rsidRPr="00755078" w:rsidRDefault="00D4294A" w:rsidP="00D4294A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формирование адекватной оценки собственных физиче</w:t>
      </w:r>
      <w:r w:rsidR="00941854" w:rsidRPr="00755078">
        <w:rPr>
          <w:sz w:val="28"/>
          <w:szCs w:val="28"/>
        </w:rPr>
        <w:softHyphen/>
        <w:t>ских возможностей;</w:t>
      </w:r>
    </w:p>
    <w:p w:rsidR="00D4294A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>воспитание инициативности, самостоятельности, взаимо</w:t>
      </w:r>
      <w:r w:rsidR="00941854"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41854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41854">
        <w:rPr>
          <w:sz w:val="28"/>
          <w:szCs w:val="28"/>
        </w:rPr>
        <w:t xml:space="preserve">- </w:t>
      </w:r>
      <w:r w:rsidR="00941854" w:rsidRPr="00755078"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 w:rsidR="00941854" w:rsidRPr="00755078">
        <w:rPr>
          <w:sz w:val="28"/>
          <w:szCs w:val="28"/>
        </w:rPr>
        <w:t>психической</w:t>
      </w:r>
      <w:proofErr w:type="gramEnd"/>
      <w:r w:rsidR="00941854" w:rsidRPr="00755078">
        <w:rPr>
          <w:sz w:val="28"/>
          <w:szCs w:val="28"/>
        </w:rPr>
        <w:t xml:space="preserve"> </w:t>
      </w:r>
      <w:proofErr w:type="spellStart"/>
      <w:r w:rsidR="00941854" w:rsidRPr="00755078">
        <w:rPr>
          <w:sz w:val="28"/>
          <w:szCs w:val="28"/>
        </w:rPr>
        <w:t>саморегуляции</w:t>
      </w:r>
      <w:proofErr w:type="spellEnd"/>
      <w:r w:rsidR="00941854" w:rsidRPr="00755078">
        <w:rPr>
          <w:sz w:val="28"/>
          <w:szCs w:val="28"/>
        </w:rPr>
        <w:t>.</w:t>
      </w:r>
    </w:p>
    <w:p w:rsidR="00621710" w:rsidRPr="00621710" w:rsidRDefault="00D4294A" w:rsidP="00D4294A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proofErr w:type="gramStart"/>
      <w:r w:rsidR="00621710"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  <w:proofErr w:type="gramEnd"/>
    </w:p>
    <w:p w:rsidR="00941854" w:rsidRDefault="00621710" w:rsidP="00D4294A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гибкости),</w:t>
      </w:r>
      <w:r w:rsidRPr="00D4294A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="009151F2">
        <w:rPr>
          <w:rFonts w:ascii="Times New Roman" w:eastAsiaTheme="minorHAnsi" w:hAnsi="Times New Roman"/>
          <w:sz w:val="28"/>
          <w:szCs w:val="28"/>
        </w:rPr>
        <w:t xml:space="preserve">в том числе в </w:t>
      </w:r>
      <w:r w:rsidR="00646C89" w:rsidRPr="009151F2">
        <w:rPr>
          <w:rFonts w:ascii="Times New Roman" w:eastAsiaTheme="minorHAnsi" w:hAnsi="Times New Roman"/>
          <w:sz w:val="28"/>
          <w:szCs w:val="28"/>
        </w:rPr>
        <w:t>подготовке к</w:t>
      </w:r>
      <w:r w:rsidRPr="009151F2">
        <w:rPr>
          <w:rFonts w:ascii="Times New Roman" w:eastAsiaTheme="minorHAnsi" w:hAnsi="Times New Roman"/>
          <w:sz w:val="28"/>
          <w:szCs w:val="28"/>
        </w:rPr>
        <w:t xml:space="preserve"> выполнению нормативов Всероссийского физкультурно-спортивного комплекса "Готов к труду и обороне" (ГТО).</w:t>
      </w:r>
      <w:r w:rsidRPr="00D4294A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( 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D4294A" w:rsidRDefault="00D4294A" w:rsidP="00D9309E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41854"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="00941854" w:rsidRPr="00E12EBE">
        <w:rPr>
          <w:b/>
          <w:sz w:val="28"/>
          <w:szCs w:val="28"/>
        </w:rPr>
        <w:t>базовой</w:t>
      </w:r>
      <w:r w:rsidR="00941854" w:rsidRPr="00E12EBE">
        <w:rPr>
          <w:sz w:val="28"/>
          <w:szCs w:val="28"/>
        </w:rPr>
        <w:t xml:space="preserve"> и </w:t>
      </w:r>
      <w:r w:rsidR="00941854" w:rsidRPr="00E12EBE">
        <w:rPr>
          <w:b/>
          <w:sz w:val="28"/>
          <w:szCs w:val="28"/>
        </w:rPr>
        <w:t>вариативной</w:t>
      </w:r>
      <w:r w:rsidR="00941854">
        <w:rPr>
          <w:sz w:val="28"/>
          <w:szCs w:val="28"/>
        </w:rPr>
        <w:t xml:space="preserve"> (дифференцированной).</w:t>
      </w:r>
      <w:r w:rsidR="00941854" w:rsidRPr="00E12EBE">
        <w:rPr>
          <w:sz w:val="28"/>
          <w:szCs w:val="28"/>
        </w:rPr>
        <w:t xml:space="preserve"> </w:t>
      </w:r>
      <w:r w:rsidR="00941854" w:rsidRPr="00E12EBE">
        <w:rPr>
          <w:b/>
          <w:sz w:val="28"/>
          <w:szCs w:val="28"/>
        </w:rPr>
        <w:t>Базовый</w:t>
      </w:r>
      <w:r w:rsidR="00941854"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 w:rsidR="00D9309E">
        <w:rPr>
          <w:sz w:val="28"/>
          <w:szCs w:val="28"/>
        </w:rPr>
        <w:t xml:space="preserve"> </w:t>
      </w:r>
      <w:r w:rsidR="00941854" w:rsidRPr="00FF1061">
        <w:rPr>
          <w:b/>
          <w:sz w:val="28"/>
          <w:szCs w:val="28"/>
        </w:rPr>
        <w:t>Вариативная</w:t>
      </w:r>
      <w:r w:rsidR="00941854"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 w:rsidR="00941854">
        <w:rPr>
          <w:sz w:val="28"/>
          <w:szCs w:val="28"/>
        </w:rPr>
        <w:t>.</w:t>
      </w:r>
      <w:r w:rsidR="00941854"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D4294A" w:rsidRDefault="00D4294A" w:rsidP="00D429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>
        <w:rPr>
          <w:rFonts w:ascii="Times New Roman" w:hAnsi="Times New Roman"/>
          <w:sz w:val="28"/>
          <w:szCs w:val="28"/>
        </w:rPr>
        <w:t>Т</w:t>
      </w:r>
      <w:r w:rsidR="00941854"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550FEA" w:rsidRPr="009151F2">
        <w:rPr>
          <w:rFonts w:ascii="Times New Roman" w:hAnsi="Times New Roman"/>
          <w:sz w:val="28"/>
          <w:szCs w:val="28"/>
        </w:rPr>
        <w:t>6</w:t>
      </w:r>
      <w:r w:rsidR="00941854" w:rsidRPr="009151F2">
        <w:rPr>
          <w:rFonts w:ascii="Times New Roman" w:hAnsi="Times New Roman"/>
          <w:sz w:val="28"/>
          <w:szCs w:val="28"/>
        </w:rPr>
        <w:t>-х</w:t>
      </w:r>
      <w:r w:rsidR="00941854"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="00941854" w:rsidRPr="008B1C34">
        <w:rPr>
          <w:rFonts w:ascii="Times New Roman" w:hAnsi="Times New Roman"/>
          <w:sz w:val="28"/>
          <w:szCs w:val="28"/>
        </w:rPr>
        <w:t>ю</w:t>
      </w:r>
      <w:r w:rsidR="00941854"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</w:p>
    <w:p w:rsidR="00941854" w:rsidRDefault="00D4294A" w:rsidP="00D4294A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41854"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 w:rsidR="00941854">
        <w:rPr>
          <w:rFonts w:ascii="Times New Roman" w:hAnsi="Times New Roman"/>
          <w:sz w:val="28"/>
          <w:szCs w:val="28"/>
        </w:rPr>
        <w:t>,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распределены </w:t>
      </w:r>
      <w:r w:rsidR="00941854"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 w:rsidR="00941854">
        <w:rPr>
          <w:rFonts w:ascii="Times New Roman" w:hAnsi="Times New Roman"/>
          <w:sz w:val="28"/>
          <w:szCs w:val="28"/>
        </w:rPr>
        <w:t>–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941854">
        <w:rPr>
          <w:rFonts w:ascii="Times New Roman" w:hAnsi="Times New Roman"/>
          <w:sz w:val="28"/>
          <w:szCs w:val="28"/>
        </w:rPr>
        <w:t xml:space="preserve">увеличено </w:t>
      </w:r>
      <w:r w:rsidR="00941854" w:rsidRPr="00C46BF0">
        <w:rPr>
          <w:rFonts w:ascii="Times New Roman" w:hAnsi="Times New Roman"/>
          <w:sz w:val="28"/>
          <w:szCs w:val="28"/>
        </w:rPr>
        <w:t xml:space="preserve">количество </w:t>
      </w:r>
      <w:r w:rsidR="00646C89" w:rsidRPr="00C46BF0">
        <w:rPr>
          <w:rFonts w:ascii="Times New Roman" w:hAnsi="Times New Roman"/>
          <w:sz w:val="28"/>
          <w:szCs w:val="28"/>
        </w:rPr>
        <w:t>часов по</w:t>
      </w:r>
      <w:r w:rsidR="00941854" w:rsidRPr="00C46BF0">
        <w:rPr>
          <w:rFonts w:ascii="Times New Roman" w:hAnsi="Times New Roman"/>
          <w:sz w:val="28"/>
          <w:szCs w:val="28"/>
        </w:rPr>
        <w:t xml:space="preserve">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="00941854"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="00941854"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941854" w:rsidRPr="00C46BF0">
        <w:rPr>
          <w:rFonts w:ascii="Times New Roman" w:hAnsi="Times New Roman"/>
          <w:sz w:val="28"/>
          <w:szCs w:val="28"/>
        </w:rPr>
        <w:t xml:space="preserve"> </w:t>
      </w:r>
      <w:r w:rsidR="00646C89" w:rsidRPr="00C46BF0">
        <w:rPr>
          <w:rFonts w:ascii="Times New Roman" w:hAnsi="Times New Roman"/>
          <w:sz w:val="28"/>
          <w:szCs w:val="28"/>
        </w:rPr>
        <w:t>ч.</w:t>
      </w:r>
      <w:r w:rsidR="00941854">
        <w:rPr>
          <w:sz w:val="28"/>
          <w:szCs w:val="28"/>
        </w:rPr>
        <w:t xml:space="preserve"> </w:t>
      </w:r>
    </w:p>
    <w:p w:rsidR="00646C89" w:rsidRDefault="009151F2" w:rsidP="00646C89">
      <w:pPr>
        <w:rPr>
          <w:rFonts w:ascii="Times New Roman" w:hAnsi="Times New Roman"/>
          <w:sz w:val="28"/>
          <w:szCs w:val="28"/>
        </w:rPr>
      </w:pPr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тестирован</w:t>
      </w:r>
      <w:r w:rsidR="00646C89">
        <w:rPr>
          <w:rFonts w:ascii="Times New Roman" w:hAnsi="Times New Roman"/>
          <w:sz w:val="28"/>
          <w:szCs w:val="28"/>
        </w:rPr>
        <w:t>ие учеников</w:t>
      </w:r>
    </w:p>
    <w:p w:rsidR="00646C89" w:rsidRDefault="00646C89" w:rsidP="00646C89">
      <w:pPr>
        <w:rPr>
          <w:rFonts w:ascii="Times New Roman" w:hAnsi="Times New Roman"/>
          <w:sz w:val="28"/>
          <w:szCs w:val="28"/>
        </w:rPr>
      </w:pPr>
    </w:p>
    <w:p w:rsidR="00AA7C0D" w:rsidRPr="006C66BA" w:rsidRDefault="00646C89" w:rsidP="00646C8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AA7C0D" w:rsidRPr="006C66BA" w:rsidRDefault="00AA7C0D" w:rsidP="00646C89">
      <w:pPr>
        <w:rPr>
          <w:rFonts w:ascii="Times New Roman" w:hAnsi="Times New Roman"/>
          <w:sz w:val="28"/>
          <w:szCs w:val="28"/>
        </w:rPr>
      </w:pPr>
    </w:p>
    <w:p w:rsidR="00AA7C0D" w:rsidRPr="006C66BA" w:rsidRDefault="00AA7C0D" w:rsidP="00646C89">
      <w:pPr>
        <w:rPr>
          <w:rFonts w:ascii="Times New Roman" w:hAnsi="Times New Roman"/>
          <w:sz w:val="28"/>
          <w:szCs w:val="28"/>
        </w:rPr>
      </w:pPr>
    </w:p>
    <w:p w:rsidR="00AA7C0D" w:rsidRPr="006C66BA" w:rsidRDefault="00AA7C0D" w:rsidP="00646C89">
      <w:pPr>
        <w:rPr>
          <w:rFonts w:ascii="Times New Roman" w:hAnsi="Times New Roman"/>
          <w:sz w:val="28"/>
          <w:szCs w:val="28"/>
        </w:rPr>
      </w:pPr>
    </w:p>
    <w:p w:rsidR="00AA7C0D" w:rsidRPr="006C66BA" w:rsidRDefault="00AA7C0D" w:rsidP="00646C89">
      <w:pPr>
        <w:rPr>
          <w:rFonts w:ascii="Times New Roman" w:hAnsi="Times New Roman"/>
          <w:sz w:val="28"/>
          <w:szCs w:val="28"/>
        </w:rPr>
      </w:pPr>
    </w:p>
    <w:p w:rsidR="00AA7C0D" w:rsidRPr="006C66BA" w:rsidRDefault="00AA7C0D" w:rsidP="00646C89">
      <w:pPr>
        <w:rPr>
          <w:rFonts w:ascii="Times New Roman" w:hAnsi="Times New Roman"/>
          <w:sz w:val="28"/>
          <w:szCs w:val="28"/>
        </w:rPr>
      </w:pPr>
    </w:p>
    <w:p w:rsidR="002A10E5" w:rsidRPr="00646C89" w:rsidRDefault="00AA7C0D" w:rsidP="00646C89">
      <w:r w:rsidRPr="006C66BA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</w:t>
      </w:r>
      <w:r w:rsidR="002A10E5" w:rsidRPr="002A10E5">
        <w:rPr>
          <w:rFonts w:ascii="Times New Roman" w:eastAsiaTheme="minorHAnsi" w:hAnsi="Times New Roman"/>
          <w:b/>
          <w:sz w:val="28"/>
          <w:szCs w:val="28"/>
        </w:rPr>
        <w:t>1. Планируемые результаты освоения учебного предмета.</w:t>
      </w:r>
    </w:p>
    <w:tbl>
      <w:tblPr>
        <w:tblStyle w:val="a8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1900"/>
        <w:gridCol w:w="4904"/>
      </w:tblGrid>
      <w:tr w:rsidR="002A10E5" w:rsidRPr="002A10E5" w:rsidTr="002A10E5">
        <w:trPr>
          <w:jc w:val="center"/>
        </w:trPr>
        <w:tc>
          <w:tcPr>
            <w:tcW w:w="426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2A10E5" w:rsidRPr="002A10E5" w:rsidRDefault="002A10E5" w:rsidP="002A10E5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3" w:type="dxa"/>
            <w:gridSpan w:val="3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904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2A10E5" w:rsidRPr="002A10E5" w:rsidTr="009A2ACE">
        <w:trPr>
          <w:jc w:val="center"/>
        </w:trPr>
        <w:tc>
          <w:tcPr>
            <w:tcW w:w="426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904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10E5" w:rsidRPr="002A10E5" w:rsidTr="009A2ACE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навыка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  <w:proofErr w:type="gramEnd"/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техники безопасности на уроках лёгкой атлетики;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фетный и кроссовый бег; правила соревнований в б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ге, прыжках и метаниях; названия разучиваемых упражнений; представление о темпе и скорости.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физическую культуру и историю создания и развития ГТО.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60 м. из положения низкого старта; пробегать до 2000 м. и в равномерном темпе бегать до 15 мин; прыгать в длину с места и в высоту с разбега; выпо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2A10E5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2A10E5" w:rsidRPr="002A10E5" w:rsidRDefault="002A10E5" w:rsidP="002A10E5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Бег 30 м, </w:t>
                  </w:r>
                  <w:proofErr w:type="gramStart"/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5,6-5,2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6,0-5,4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Прыжок в длину с места, </w:t>
                  </w:r>
                  <w:proofErr w:type="gramStart"/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170-190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160-180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6-минутный бег, </w:t>
                  </w:r>
                  <w:proofErr w:type="gramStart"/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м</w:t>
                  </w:r>
                  <w:proofErr w:type="gramEnd"/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1150-1250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950-1100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9,0-8,6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9,5-9,0</w:t>
                  </w:r>
                </w:p>
              </w:tc>
            </w:tr>
          </w:tbl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2A10E5" w:rsidRPr="002A10E5" w:rsidTr="009A2ACE">
        <w:trPr>
          <w:trHeight w:val="7373"/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105EFA" w:rsidRPr="002A10E5" w:rsidRDefault="00105EFA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правила техники безопасности при занятиях спортивными играми;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2A10E5" w:rsidRPr="002A10E5" w:rsidRDefault="002A10E5" w:rsidP="002A10E5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2A10E5" w:rsidRPr="002A10E5" w:rsidTr="002A10E5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  <w:proofErr w:type="gramEnd"/>
          </w:p>
        </w:tc>
        <w:tc>
          <w:tcPr>
            <w:tcW w:w="2693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седника.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осанки; упражнения для разогревания; основы выполнения гимнастических упражнений.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Недел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</w:t>
            </w:r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двигательный режим II ступени в соответствии </w:t>
            </w: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</w:t>
            </w:r>
            <w:proofErr w:type="gramEnd"/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 xml:space="preserve">научится </w:t>
            </w:r>
            <w:r w:rsidR="0050065E"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50065E"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50065E"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строевые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упражнения, общера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вивающие упражнения в парах; кувырки вперёд сли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но, мост из </w:t>
            </w:r>
            <w:proofErr w:type="gram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положения</w:t>
            </w:r>
            <w:proofErr w:type="gram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стоя с помощью; выполнять комбинацию из акробатических упражнений; выпо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упражнения на гимнастических снарядах: козёл, канат, перекладина, бревно.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984"/>
              <w:gridCol w:w="1134"/>
              <w:gridCol w:w="851"/>
            </w:tblGrid>
            <w:tr w:rsidR="002A10E5" w:rsidRPr="002A10E5" w:rsidTr="002A10E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Мальч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ки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ки</w:t>
                  </w:r>
                </w:p>
              </w:tc>
            </w:tr>
            <w:tr w:rsidR="002A10E5" w:rsidRPr="002A10E5" w:rsidTr="002A10E5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перекл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виса, кол-во раз;</w:t>
                  </w:r>
                </w:p>
                <w:p w:rsidR="002A10E5" w:rsidRPr="002A10E5" w:rsidRDefault="002A10E5" w:rsidP="002A10E5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перекладине из виса лежа, кол-во раз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5-6</w:t>
                  </w: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12-15</w:t>
                  </w:r>
                </w:p>
              </w:tc>
            </w:tr>
            <w:tr w:rsidR="002A10E5" w:rsidRPr="002A10E5" w:rsidTr="002A10E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Наклон вперед из положения сед, </w:t>
                  </w:r>
                  <w:proofErr w:type="gramStart"/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5-7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10-12</w:t>
                  </w:r>
                </w:p>
              </w:tc>
            </w:tr>
          </w:tbl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A10E5" w:rsidRPr="002A10E5" w:rsidTr="009A2ACE">
        <w:trPr>
          <w:trHeight w:val="2972"/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2A10E5" w:rsidRDefault="002A10E5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ности; владеть знаниями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  <w:proofErr w:type="gramEnd"/>
          </w:p>
          <w:p w:rsidR="002A10E5" w:rsidRPr="002A10E5" w:rsidRDefault="002A10E5" w:rsidP="002A10E5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05EFA" w:rsidRDefault="002A10E5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требования к одежде и обуви лыжника;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способности; виды лыжного спорта.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ствии с ВФСК ГТО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научится </w:t>
            </w:r>
            <w:r w:rsidR="0050065E"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выполнять:</w:t>
            </w:r>
            <w:r w:rsidR="0050065E"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="0050065E"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передвижение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на лыжах одн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двушажным ходом; выполнять подъём «елочкой», торможение «плугом» и упором, повороты переступанием и уп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ром; проходить дистанцию до 3,5 км в доступном темпе.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безшажного</w:t>
            </w:r>
            <w:proofErr w:type="spell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соревнов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тельной деятельности; прохождение на лыжах в быс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ром темпе дистанции до 1000 м. с фиксацией времени.  </w:t>
            </w:r>
          </w:p>
        </w:tc>
      </w:tr>
      <w:tr w:rsidR="002A10E5" w:rsidRPr="002A10E5" w:rsidTr="002A10E5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</w:t>
            </w:r>
            <w:proofErr w:type="gramStart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о-</w:t>
            </w:r>
            <w:proofErr w:type="gramEnd"/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  <w:proofErr w:type="gramEnd"/>
          </w:p>
        </w:tc>
        <w:tc>
          <w:tcPr>
            <w:tcW w:w="2693" w:type="dxa"/>
          </w:tcPr>
          <w:p w:rsidR="00105EFA" w:rsidRDefault="002A10E5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105EF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</w:t>
            </w:r>
            <w:proofErr w:type="gramEnd"/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sz w:val="20"/>
                <w:szCs w:val="20"/>
              </w:rPr>
              <w:t>Естественно-научной, математической в области ИКТ)</w:t>
            </w:r>
            <w:proofErr w:type="gramEnd"/>
          </w:p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техники безопасности при занятиях спортивными играми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спортивных и подвижных игр; тактику нападения и защиты; техн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ку владения мячом.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кетбол) по упрощенным правилам;  освоенные при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мы техники перемещений и владения мячом.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</w:tbl>
    <w:p w:rsidR="002A10E5" w:rsidRPr="002A10E5" w:rsidRDefault="002A10E5" w:rsidP="002A10E5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2A10E5" w:rsidRPr="002A10E5" w:rsidRDefault="002A10E5" w:rsidP="002A10E5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2A10E5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2A10E5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proofErr w:type="gramStart"/>
      <w:r w:rsidRPr="002A10E5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( </w:t>
      </w:r>
      <w:proofErr w:type="gramEnd"/>
      <w:r w:rsidRPr="002A10E5">
        <w:rPr>
          <w:rFonts w:ascii="Times New Roman" w:eastAsiaTheme="minorHAnsi" w:hAnsi="Times New Roman"/>
          <w:i/>
          <w:sz w:val="28"/>
          <w:szCs w:val="28"/>
          <w:u w:val="single"/>
        </w:rPr>
        <w:t>не ниже среднего</w:t>
      </w:r>
      <w:r w:rsidRPr="002A10E5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2A10E5">
        <w:rPr>
          <w:rFonts w:ascii="Times New Roman" w:eastAsiaTheme="minorHAnsi" w:hAnsi="Times New Roman"/>
          <w:sz w:val="24"/>
          <w:szCs w:val="24"/>
        </w:rPr>
        <w:t>.</w:t>
      </w:r>
    </w:p>
    <w:p w:rsidR="002A10E5" w:rsidRPr="002A10E5" w:rsidRDefault="002A10E5" w:rsidP="002A10E5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2A10E5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2A10E5">
        <w:rPr>
          <w:rFonts w:ascii="Times New Roman" w:eastAsia="Times New Roman" w:hAnsi="Times New Roman"/>
          <w:sz w:val="28"/>
          <w:szCs w:val="28"/>
        </w:rPr>
        <w:t>в</w:t>
      </w:r>
      <w:r w:rsidRPr="002A10E5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2A10E5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2A10E5">
        <w:rPr>
          <w:rFonts w:ascii="Times New Roman" w:eastAsiaTheme="minorHAnsi" w:hAnsi="Times New Roman"/>
          <w:sz w:val="28"/>
          <w:szCs w:val="28"/>
        </w:rPr>
        <w:t>и</w:t>
      </w:r>
      <w:r w:rsidRPr="002A10E5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2A10E5" w:rsidRPr="002A10E5" w:rsidRDefault="002A10E5" w:rsidP="002A10E5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2A10E5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2A10E5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6"/>
      <w:r w:rsidRPr="002A10E5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1"/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2A10E5">
        <w:rPr>
          <w:rFonts w:ascii="Times New Roman" w:eastAsiaTheme="minorHAnsi" w:hAnsi="Times New Roman"/>
          <w:bCs/>
          <w:sz w:val="28"/>
          <w:szCs w:val="28"/>
        </w:rPr>
        <w:t>дивидуальные комплексы упражнений направленные на подготовку обучающихся к сдаче норм ВФСК  ГТО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2A10E5">
        <w:rPr>
          <w:rFonts w:ascii="Times New Roman" w:eastAsia="Times New Roman" w:hAnsi="Times New Roman"/>
          <w:sz w:val="28"/>
          <w:szCs w:val="28"/>
        </w:rPr>
        <w:t>о</w:t>
      </w:r>
      <w:r w:rsidRPr="002A10E5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2A10E5">
        <w:rPr>
          <w:rFonts w:ascii="Times New Roman" w:eastAsia="Times New Roman" w:hAnsi="Times New Roman"/>
          <w:sz w:val="28"/>
          <w:szCs w:val="28"/>
        </w:rPr>
        <w:t>в</w:t>
      </w:r>
      <w:r w:rsidRPr="002A10E5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2A10E5" w:rsidRPr="002A10E5" w:rsidRDefault="002A10E5" w:rsidP="002A10E5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2A10E5">
        <w:rPr>
          <w:rFonts w:ascii="Times New Roman" w:eastAsia="Times New Roman" w:hAnsi="Times New Roman"/>
          <w:sz w:val="28"/>
          <w:szCs w:val="28"/>
        </w:rPr>
        <w:t>о</w:t>
      </w:r>
      <w:r w:rsidRPr="002A10E5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2A10E5" w:rsidRPr="002A10E5" w:rsidRDefault="002A10E5" w:rsidP="002A10E5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7"/>
      <w:r w:rsidRPr="002A10E5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2"/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2A10E5">
        <w:rPr>
          <w:rFonts w:ascii="Times New Roman" w:eastAsia="Times New Roman" w:hAnsi="Times New Roman"/>
          <w:sz w:val="28"/>
          <w:szCs w:val="28"/>
        </w:rPr>
        <w:t>б</w:t>
      </w:r>
      <w:r w:rsidRPr="002A10E5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2A10E5">
        <w:rPr>
          <w:rFonts w:ascii="Times New Roman" w:eastAsia="Times New Roman" w:hAnsi="Times New Roman"/>
          <w:sz w:val="28"/>
          <w:szCs w:val="28"/>
        </w:rPr>
        <w:t>я</w:t>
      </w:r>
      <w:r w:rsidRPr="002A10E5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дивидуального развития основных физических качеств, а так же тестов  Всероссийского физкультурно-спортивного комплекса "Готов к труду и обороне" (ГТО).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2A10E5">
        <w:rPr>
          <w:rFonts w:ascii="Times New Roman" w:eastAsia="Times New Roman" w:hAnsi="Times New Roman"/>
          <w:sz w:val="28"/>
          <w:szCs w:val="28"/>
        </w:rPr>
        <w:t>а</w:t>
      </w:r>
      <w:r w:rsidRPr="002A10E5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2A10E5" w:rsidRPr="002A10E5" w:rsidRDefault="002A10E5" w:rsidP="002A10E5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E5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№ </w:t>
            </w:r>
            <w:proofErr w:type="gramStart"/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</w:t>
            </w:r>
            <w:proofErr w:type="gramEnd"/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/п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с элементами акробатики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  <w:proofErr w:type="gramEnd"/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По выбору учителя, учащихся, </w:t>
            </w:r>
            <w:proofErr w:type="gramStart"/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определяемый</w:t>
            </w:r>
            <w:proofErr w:type="gramEnd"/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 самой школой, по углубленному изучению одного из в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(Зарождение олимпийских игр древности. </w:t>
            </w:r>
            <w:proofErr w:type="gramEnd"/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Исторические сведения развития древних Олимпийских игр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иды состязаний, правила их провед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ния, известные участники и победители. </w:t>
            </w:r>
            <w:r w:rsidRPr="002A10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создания и развития </w:t>
            </w:r>
            <w:r w:rsidRPr="002A10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(БГТО)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Пьера де К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бертена в становлении и развитии Олимпийских игр современности. Цель и задача современного олимпийского движения физические упражнения и игры в Киевской Руси, Московском государстве, на Урале и в Сибири. Первые спортивные клубы вдоль эволюционной России. Наши соотечественн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ки – олимпийские чемпионы. 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Физкультура и спорт в Российской Федерации на современном этапе.)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Познай себя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Росто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-весовые показатели.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Правильная и неправильная осанка.  Упражнения для сохранения и по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держания правильной осанки с предметом на голове. Упражнения для укрепления мышц стопы. Зр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ние. Гимнастика для глаз. Психологические особенности возрастного развития. Физическое самово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Влияние физических упражнений на основные системы организма.)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(Слагаемые здорового образа жизни.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Режим дня. Утренняя гимнастика. Основные правила для пров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дения самостоятельных занятий.  Адаптивная физическая культура. Подбор спортивного инвентаря для занятий физическими упражнениями в домашних условиях. Личная гигиена. Банные процедуры. Рациональное питание. Режим труда и отдыха. Вредные привычки. Допинг.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Самоконтроль.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Субъективные и объективные показатели самочувствия.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Измерение резервов организма и состояния здоровья с помощью функциональных норм.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травмах.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Соблюдение правил безопасности страховки и разминки, причины возникновения травм и повр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 при занятиях физической культурой и спорта.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типовых травм, простейшие приемы и правила оказания  самопомощи и первой помощи при травмах.) 5-7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 5-7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№2 Двигательные умения и навыки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Легкая атлетика</w:t>
            </w:r>
          </w:p>
        </w:tc>
        <w:tc>
          <w:tcPr>
            <w:tcW w:w="1701" w:type="dxa"/>
            <w:vAlign w:val="center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Высокий старт от 30-40 метров.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Бег с ускорением от  40-60 м. Скоростной бег  до  60 м. Бег на 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зультат 60м.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(Прыжки в длину с 9-11 шагов разбега.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ГТО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 совершенствования прыжков в высоту.)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с места на дальность отскока от стены, на заданное расстояние, на дал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в коридор 5-6метров, в горизонтальную и вертикальную цель (1х1м) с расстояния 8-10 метров, с 4-5 бросковых шагов на дальность и заданное расстояние.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Бросок набивного мяча (2кг) двумя руками из-за головы, от груди, снизу вперед-вверх, из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положения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стоя грудью и боком в направлении броска с места; тоже с шага; с низу вверх на заданную и максимальную высоту.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Ловля набивного мяча (2 кг) двумя руками после броска партнера, после броска вверх:.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(Кросс до 15 мин, бег с препятствиями и на местности, минутный бег, эстафета, круговая тренировка.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(Всевозможные прыжки и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метание в цель и на дальность разных снарядов из разных И.П., толчки и броски набивных мячей весом до 3кг с учетом возрастных и половых особенностей).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бег с ускорением, с максимальной скоростью.)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(История легкой атлетике. </w:t>
            </w:r>
            <w:proofErr w:type="gramEnd"/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носливости, быстроты, силы, координационных способностью.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техники безопасности при занятиях легкой атлетикой.)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  <w:proofErr w:type="gramEnd"/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Привила самоконтроля и гигиены.)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альчики до 20 минут, девочки до 15 минут.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на 1500 м.)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гимнастики.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Основная гимнастика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портивная гимнастика. Художественная гимнастика. Аэробика. Спортивная акробатика. Правила техники безопасности и страховки во время занятий ф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зическими упражнениями. Техника выполнения физических упражнений. Значение гимнастических упражнений для сохранения правильной осанки, развитие силовых способностей и гибкости; страхо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и помощь во время занятий; обеспечение техники безопасности; упражнения для разогревания; 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 выполнения гимнастических упражнений.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команд «Пол-оборота направо!», «Полшага!», «Полный шаг!»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(без предметов)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(Сочетание различных положений рук, ног, туловища.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Сочетание движений руками с ходьбой на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 и в движении, с маховыми движениями ногой, с подскоками, с приседаниями, с поворотами. Пр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стые связки.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ОРУ в парах.)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tabs>
                <w:tab w:val="center" w:pos="7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с набивным и большим мячом, гантелями (1-3кг).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Девочки: с обручами, булавами, бол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 мячом, палками.)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подъем переворотом в упор толчком двумя; передвижение в висе; махом назад соскок.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Девушки: махом одной и толчком другой. Подъем переворотом в упор на нижнюю жердь.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Мальчики: прыжок согнув ноги (козел в ширину, высота 100-115 см. Девочки: прыжок ноги врозь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озел в ширину, высота 100-110 см)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Мальчики: кувырок вперед в стойках на лопатках; стойка на голове с согнутыми ногами.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Девочки: кувырок назад в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без предметов и с предметами; тоже с различными способами ходьбы, бега, прыжков, вращ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Упражнение с гимнастической скамейкой, на гимнастическом бревне, на гимнастической стенке, брусьях, перекладине, гимнастическом козле и коне. Прыжки с пружинного гимнастического мостика в глубину.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 и игры с использованием гимнастических упражнений и инвентаря.)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лазания по канату, шесту, гимнастической лестнице.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(Лазание по канату, шесту, гимнастической лестнице.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Подтягивание, упражнения в висах и упорах, с гантелями, набивными мячами.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(Опорные прыжки, прыжки со скакалкой, броски набивного мяча).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с повышенной амплитудой для плечевых, локтевых, тазобедренных, коленных суставов и п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звоночника.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Упражнения с партнером, акробатические, на гимнастической  стенке. Упражнения с предметом. Подготовка к выполнению нормативов Всероссийского физкультурно-спортивного ко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плекса "Готов к труду и обороне"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(ГТО)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и пр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стейшие программы по развитию силовых координационных способностей и гибкости  с предметами и без предметов, акробатические, с использованием гимнастических снарядов.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Правила сам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контроля.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регулирования физической нагрузки).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соревнований.)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 о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Дальнейшее обучение технике движений.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 Ловля и передача меча двумя руками от груди и одной 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от плеча на месте и движении с пассивным сопротивлением защитника.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Дальнейшее обучение технике движений. Введение меча с низкой, средней и высокой стойке на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сте, в движении по прямой, с изменением направления движения и скорости: введение с пассивным сопротивлением защитника.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 Броски одной и двумя руками с места в движении с пасси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противодействием. Максимальное расстояние до корзины -4-80 м.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Перехват мяча.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Дальнейшее обучение технике движения.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движения. Позиционные нападения (5:0). С изменением позиций. Нападение с быстрым порывом (2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по правилам мини-баскетбола. Дальнейшее обучение технике движений.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волейбола.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правила игры в волейбол. Основные приемы игры в волейбол. Прав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техники безопасности. Терминология избранной спортивной игры; техника приема и передачи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ча, подача. Правила и организация избранной игры (цель и смысл игры; игровое поле, количество участников, поведение игроков в нападении и защите).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(Стойки игрока.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Перемещения в стойке приставными шагами боком, лицом и спиной вперед. Ходьба, бег и выполнение заданий (сесть на пол, встать, подпрыгнуть и др.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)К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омбинации из освоенных эл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ментов техники передвижений (перемещения в стойке, остановки, ускорения).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 на месте и после перемещения вперед. Передача мяча над собой. То же через сетку.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(процесс совершенствования психомоторных способностей.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Дальнейшее обучение технике движений и продолжение развития психомоторных способностей) 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сованию движений и ритму).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по овладению и совершенствованию в технике перемещ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ний и владение мячом типа бег  с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всевозможные упражнения с мячом, выполняемые та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 в сочетании с бегом, прыжками, акробатическими упражнениями и др.</w:t>
            </w:r>
            <w:proofErr w:type="gramEnd"/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упражнения типа 2:1,3:1,2:2,3:2,3:3.)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Эстафеты, круговая тренировка, подвижные игры с мячом, двухсторонние игры длительностью от 20 с до 12 мин.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(Бег с ускорением, изменением направления, темпа, ритма, из различных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и.п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 Ведение мяча в выс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кой, средней, низкой стойке с максимальной частотой в течение7-10 с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Подвижные игры, эстафеты с мячом и без мяча. Игровые упражнения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 же через сетку.)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(Нижняя прямая подача мяча с расстояния 3-6метров через сетку.)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после подбрасывания мяча партнёром.)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закрепление техники и продолжение развития координационных способностей)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Позиционное нападение с  изменением позиций игроков.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Закрепление тактики свободного напад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Игровые упражнения типа 2:1;3:1;2:2;3:2;3:3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самоконтроля.)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лыжного спорта.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правила соревнований. Одежда, обувь и лыжный инвентарь.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Правила техники безопасности. Правила самостоятельного выполнения упражнений и домашнего з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дания. Значения занятий лыжным спортом для поддержания работы способности. Виды лыжного спорта. Применение лыжных мазей. Оказание помощи при обморожении и травмах.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(Одновременно одношажный ход.</w:t>
            </w:r>
            <w:proofErr w:type="gramEnd"/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Подъем в гору скользящим шагом.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Преодоление бугров и впадин при спуске с горы.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Поворот на месте махом.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4 км. Подготовка к выполнению нормативов Всероссийского физкультурно-спортивного комплекса "Готов к труду и обороне" (ГТО)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Игры: «Гонки с преследованием»,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«гонки с выбыванием»,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«карельская гонка»)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Выбор упражнений и составление индивидуальных комплексов </w:t>
            </w:r>
            <w:proofErr w:type="gram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для</w:t>
            </w:r>
            <w:proofErr w:type="gram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утреней</w:t>
            </w:r>
            <w:proofErr w:type="gram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зарядки, </w:t>
            </w:r>
            <w:proofErr w:type="spell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</w:t>
            </w: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тминутов</w:t>
            </w:r>
            <w:proofErr w:type="spell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2A10E5">
              <w:rPr>
                <w:rFonts w:ascii="Times New Roman,Bold" w:eastAsia="Times New Roman" w:hAnsi="Times New Roman,Bold" w:cs="Times New Roman,Bold"/>
                <w:b/>
                <w:bCs/>
                <w:color w:val="FF0000"/>
                <w:sz w:val="48"/>
                <w:szCs w:val="48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Составление индивидуальных комплексов упражнений </w:t>
            </w:r>
            <w:proofErr w:type="gramStart"/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направле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ные</w:t>
            </w:r>
            <w:proofErr w:type="gramEnd"/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 на подготовку обучающихся к сдаче норм ВФСК ГТО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двигательные способности.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рук и плечевого пояса;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пояса;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ног и тазобедренных суставов.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силы рук;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силы ног;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развития силы мышц туловища;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быстроты движения (скоростных способностей)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упражнения, одновременно развивающие силу и быстроту.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выносливости.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Ловкость: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-упражнения для развития двигательной ловкости.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локомоторной ловкости.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Default="002A10E5"/>
    <w:p w:rsidR="002A10E5" w:rsidRDefault="002A10E5"/>
    <w:p w:rsidR="00C75631" w:rsidRDefault="002A10E5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2A10E5">
        <w:rPr>
          <w:rFonts w:ascii="Times New Roman" w:eastAsiaTheme="minorHAnsi" w:hAnsi="Times New Roman"/>
          <w:b/>
          <w:sz w:val="36"/>
          <w:szCs w:val="36"/>
        </w:rPr>
        <w:lastRenderedPageBreak/>
        <w:t>3</w:t>
      </w:r>
      <w:r w:rsidR="00C75631" w:rsidRPr="00C75631">
        <w:rPr>
          <w:rFonts w:ascii="Times New Roman" w:eastAsiaTheme="minorHAnsi" w:hAnsi="Times New Roman"/>
          <w:b/>
          <w:sz w:val="36"/>
          <w:szCs w:val="36"/>
        </w:rPr>
        <w:t xml:space="preserve">.  Тематическое планирование с указанием количества часов, отводимых на усвоение </w:t>
      </w:r>
    </w:p>
    <w:p w:rsidR="002A10E5" w:rsidRDefault="00C75631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C75631">
        <w:rPr>
          <w:rFonts w:ascii="Times New Roman" w:eastAsiaTheme="minorHAnsi" w:hAnsi="Times New Roman"/>
          <w:b/>
          <w:sz w:val="36"/>
          <w:szCs w:val="36"/>
        </w:rPr>
        <w:t>каждой темы, с учетом рабочей программы воспитания</w:t>
      </w:r>
      <w:r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2A10E5" w:rsidRPr="002A10E5" w:rsidRDefault="002A10E5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2A10E5">
        <w:rPr>
          <w:rFonts w:ascii="Times New Roman" w:eastAsiaTheme="minorHAnsi" w:hAnsi="Times New Roman"/>
          <w:b/>
          <w:sz w:val="36"/>
          <w:szCs w:val="36"/>
        </w:rPr>
        <w:t xml:space="preserve">    7 класс</w:t>
      </w:r>
    </w:p>
    <w:tbl>
      <w:tblPr>
        <w:tblStyle w:val="a8"/>
        <w:tblW w:w="1363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56"/>
        <w:gridCol w:w="1985"/>
        <w:gridCol w:w="10"/>
      </w:tblGrid>
      <w:tr w:rsidR="002A10E5" w:rsidRPr="002A10E5" w:rsidTr="009A2ACE">
        <w:trPr>
          <w:gridAfter w:val="1"/>
          <w:wAfter w:w="10" w:type="dxa"/>
          <w:trHeight w:val="759"/>
          <w:jc w:val="center"/>
        </w:trPr>
        <w:tc>
          <w:tcPr>
            <w:tcW w:w="606" w:type="dxa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№</w:t>
            </w:r>
          </w:p>
        </w:tc>
        <w:tc>
          <w:tcPr>
            <w:tcW w:w="775" w:type="dxa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Кол-во часов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Темы урока</w:t>
            </w:r>
          </w:p>
        </w:tc>
        <w:tc>
          <w:tcPr>
            <w:tcW w:w="1985" w:type="dxa"/>
            <w:tcBorders>
              <w:bottom w:val="nil"/>
            </w:tcBorders>
          </w:tcPr>
          <w:p w:rsidR="002A10E5" w:rsidRPr="002A10E5" w:rsidRDefault="00C75631" w:rsidP="002A10E5">
            <w:pPr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Дата проведения</w:t>
            </w:r>
            <w:r w:rsidR="00105EFA">
              <w:rPr>
                <w:rFonts w:ascii="Times New Roman" w:eastAsiaTheme="minorHAnsi" w:hAnsi="Times New Roman"/>
              </w:rPr>
              <w:t>:</w:t>
            </w: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2A10E5">
              <w:rPr>
                <w:rFonts w:ascii="Times New Roman" w:eastAsiaTheme="minorHAnsi" w:hAnsi="Times New Roman"/>
              </w:rPr>
              <w:t>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 на дальность.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9A2ACE" w:rsidRPr="002A10E5" w:rsidTr="009A2ACE">
        <w:trPr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9A2ACE" w:rsidRPr="002A10E5" w:rsidRDefault="009A2ACE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9A2ACE" w:rsidRPr="002A10E5" w:rsidTr="009A2ACE">
        <w:trPr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95" w:type="dxa"/>
            <w:gridSpan w:val="2"/>
            <w:shd w:val="clear" w:color="auto" w:fill="auto"/>
          </w:tcPr>
          <w:p w:rsidR="009A2ACE" w:rsidRPr="002A10E5" w:rsidRDefault="009A2ACE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II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16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25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2A10E5" w:rsidRPr="002A10E5" w:rsidRDefault="002A10E5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34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лазания по канату, шесту, гимнастической лестнице.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2A10E5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двухшажный</w:t>
            </w:r>
            <w:proofErr w:type="spellEnd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ход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Подъем скользящим шагом</w:t>
            </w: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Преодоление бугров и впадин при спуске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Поворот махом на месте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60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C75631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Прохождение на</w:t>
            </w:r>
            <w:r w:rsidR="00105EFA"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лыжах 4 км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Игры </w:t>
            </w:r>
            <w:r w:rsidR="00C75631" w:rsidRPr="002A10E5">
              <w:rPr>
                <w:rFonts w:ascii="Times New Roman" w:eastAsiaTheme="minorHAnsi" w:hAnsi="Times New Roman"/>
                <w:sz w:val="24"/>
                <w:szCs w:val="24"/>
              </w:rPr>
              <w:t>«Гонки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с выбыванием»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Игры «Гонки с преследованием»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Игры «Карельская гонка»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69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105EFA" w:rsidRPr="002A10E5" w:rsidRDefault="00105EFA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2A10E5">
              <w:rPr>
                <w:rFonts w:ascii="Times New Roman" w:eastAsiaTheme="minorHAnsi" w:hAnsi="Times New Roman"/>
              </w:rPr>
              <w:t xml:space="preserve"> 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78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proofErr w:type="gramStart"/>
            <w:r w:rsidRPr="002A10E5">
              <w:rPr>
                <w:rFonts w:ascii="Times New Roman" w:eastAsiaTheme="minorHAnsi" w:hAnsi="Times New Roman"/>
              </w:rPr>
              <w:t>Игровые упражнения типа 2:1,3:1,2:2,3:2,3:3.)</w:t>
            </w:r>
            <w:proofErr w:type="gramEnd"/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2A10E5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VI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224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88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trHeight w:val="465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95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2A10E5">
              <w:rPr>
                <w:rFonts w:ascii="Times New Roman" w:eastAsiaTheme="minorHAnsi" w:hAnsi="Times New Roman"/>
              </w:rPr>
              <w:t>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775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  <w:tr w:rsidR="00105EFA" w:rsidRPr="002A10E5" w:rsidTr="009A2ACE">
        <w:trPr>
          <w:gridAfter w:val="1"/>
          <w:wAfter w:w="10" w:type="dxa"/>
          <w:jc w:val="center"/>
        </w:trPr>
        <w:tc>
          <w:tcPr>
            <w:tcW w:w="606" w:type="dxa"/>
            <w:vAlign w:val="center"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105EFA" w:rsidRPr="002A10E5" w:rsidRDefault="00105EFA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985" w:type="dxa"/>
          </w:tcPr>
          <w:p w:rsidR="00105EFA" w:rsidRPr="002A10E5" w:rsidRDefault="00105EFA" w:rsidP="002A10E5">
            <w:pPr>
              <w:rPr>
                <w:rFonts w:ascii="Times New Roman" w:eastAsiaTheme="minorHAnsi" w:hAnsi="Times New Roman"/>
              </w:rPr>
            </w:pPr>
          </w:p>
        </w:tc>
      </w:tr>
    </w:tbl>
    <w:p w:rsidR="00105EFA" w:rsidRDefault="00105EFA" w:rsidP="002A10E5">
      <w:pPr>
        <w:rPr>
          <w:rFonts w:ascii="Times New Roman" w:eastAsiaTheme="minorHAnsi" w:hAnsi="Times New Roman"/>
        </w:rPr>
      </w:pPr>
    </w:p>
    <w:p w:rsidR="002A10E5" w:rsidRPr="002A10E5" w:rsidRDefault="002A10E5" w:rsidP="002A10E5">
      <w:pPr>
        <w:rPr>
          <w:rFonts w:ascii="Times New Roman" w:eastAsiaTheme="minorHAnsi" w:hAnsi="Times New Roman"/>
        </w:rPr>
      </w:pPr>
    </w:p>
    <w:p w:rsidR="002A10E5" w:rsidRDefault="002A10E5"/>
    <w:p w:rsidR="005A7A26" w:rsidRDefault="005A7A26"/>
    <w:p w:rsidR="005A7A26" w:rsidRDefault="005A7A26"/>
    <w:p w:rsidR="005A7A26" w:rsidRDefault="005A7A26"/>
    <w:p w:rsidR="005A7A26" w:rsidRDefault="005A7A26"/>
    <w:sectPr w:rsidR="005A7A26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846F1"/>
    <w:rsid w:val="000F6F8B"/>
    <w:rsid w:val="00105EFA"/>
    <w:rsid w:val="0020397A"/>
    <w:rsid w:val="00256FB0"/>
    <w:rsid w:val="00293454"/>
    <w:rsid w:val="002A10E5"/>
    <w:rsid w:val="002C4F74"/>
    <w:rsid w:val="003969AF"/>
    <w:rsid w:val="00407DAD"/>
    <w:rsid w:val="00490568"/>
    <w:rsid w:val="0050065E"/>
    <w:rsid w:val="00550FEA"/>
    <w:rsid w:val="005A63B5"/>
    <w:rsid w:val="005A7A26"/>
    <w:rsid w:val="00621710"/>
    <w:rsid w:val="00646C89"/>
    <w:rsid w:val="006C66BA"/>
    <w:rsid w:val="006F14F1"/>
    <w:rsid w:val="008743E6"/>
    <w:rsid w:val="008C36DA"/>
    <w:rsid w:val="009151F2"/>
    <w:rsid w:val="00941854"/>
    <w:rsid w:val="009516A5"/>
    <w:rsid w:val="009A2ACE"/>
    <w:rsid w:val="00AA7C0D"/>
    <w:rsid w:val="00BA6471"/>
    <w:rsid w:val="00C75631"/>
    <w:rsid w:val="00D4294A"/>
    <w:rsid w:val="00D9309E"/>
    <w:rsid w:val="00DA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F8B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59"/>
    <w:rsid w:val="002A1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84BA2-C04B-45C8-8C00-07C25C48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24</Pages>
  <Words>6892</Words>
  <Characters>39285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31</cp:revision>
  <cp:lastPrinted>2018-03-23T05:44:00Z</cp:lastPrinted>
  <dcterms:created xsi:type="dcterms:W3CDTF">2016-10-25T05:45:00Z</dcterms:created>
  <dcterms:modified xsi:type="dcterms:W3CDTF">2021-02-19T09:20:00Z</dcterms:modified>
</cp:coreProperties>
</file>