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DAC" w:rsidRPr="008C29BD" w:rsidRDefault="00432DAC" w:rsidP="00432DAC">
      <w:pPr>
        <w:keepNext/>
        <w:suppressAutoHyphens/>
        <w:spacing w:before="240" w:after="0" w:line="36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Arial Unicode MS" w:hAnsi="Times New Roman" w:cs="Times New Roman"/>
          <w:iCs/>
          <w:sz w:val="28"/>
          <w:szCs w:val="28"/>
          <w:lang w:eastAsia="ar-SA"/>
        </w:rPr>
        <w:t>Рабочая программа по алгебре для 7 класса написана на основании следующих нормативных документов:</w:t>
      </w:r>
    </w:p>
    <w:p w:rsidR="00432DAC" w:rsidRPr="008C29BD" w:rsidRDefault="00432DAC" w:rsidP="00432DAC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Министерства образования и науки России «О внесении изменений в ФГОС ООО» № 1577 от 31.12.2015г.;</w:t>
      </w:r>
    </w:p>
    <w:p w:rsidR="00432DAC" w:rsidRPr="008C29BD" w:rsidRDefault="00432DAC" w:rsidP="00432DAC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области»;</w:t>
      </w:r>
    </w:p>
    <w:p w:rsidR="00432DAC" w:rsidRPr="008C29BD" w:rsidRDefault="008515FE" w:rsidP="00432DAC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Алгебра. Сборник рабочих программ.</w:t>
      </w:r>
      <w:r w:rsidR="00432DAC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7- 9 класс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432DAC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ФГОС. / Сост.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Т. А.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Бурмистрова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432DAC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-М</w:t>
      </w:r>
      <w:proofErr w:type="gramEnd"/>
      <w:r w:rsidR="00432DAC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.: Просвещение, 201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8. - 96</w:t>
      </w:r>
      <w:r w:rsidR="00432DAC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</w:t>
      </w:r>
    </w:p>
    <w:p w:rsidR="00432DAC" w:rsidRPr="008C29BD" w:rsidRDefault="00432DAC" w:rsidP="00432DA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Базисный учебный (образовательный) план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МБОУг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. Ульяновска</w:t>
      </w:r>
      <w:r w:rsidR="008002A9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«СШ №70» на изучение алгебры в 7</w:t>
      </w:r>
      <w:r w:rsidR="00AF0897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классе основной школы отводит 3 часа в неделю, всего 102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урок</w:t>
      </w:r>
      <w:r w:rsidR="00AF0897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 </w:t>
      </w:r>
    </w:p>
    <w:tbl>
      <w:tblPr>
        <w:tblStyle w:val="a4"/>
        <w:tblW w:w="0" w:type="auto"/>
        <w:tblInd w:w="2089" w:type="dxa"/>
        <w:tblLook w:val="04A0"/>
      </w:tblPr>
      <w:tblGrid>
        <w:gridCol w:w="3748"/>
        <w:gridCol w:w="3749"/>
        <w:gridCol w:w="3749"/>
      </w:tblGrid>
      <w:tr w:rsidR="00AF0897" w:rsidRPr="008C29BD" w:rsidTr="00AF0897">
        <w:trPr>
          <w:trHeight w:val="337"/>
        </w:trPr>
        <w:tc>
          <w:tcPr>
            <w:tcW w:w="3748" w:type="dxa"/>
            <w:vMerge w:val="restart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14 </w:t>
            </w:r>
          </w:p>
        </w:tc>
      </w:tr>
      <w:tr w:rsidR="00AF0897" w:rsidRPr="008C29BD" w:rsidTr="00AF0897">
        <w:trPr>
          <w:trHeight w:val="104"/>
        </w:trPr>
        <w:tc>
          <w:tcPr>
            <w:tcW w:w="3748" w:type="dxa"/>
            <w:vMerge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AF0897" w:rsidRPr="008C29BD" w:rsidTr="00AF0897">
        <w:trPr>
          <w:trHeight w:val="348"/>
        </w:trPr>
        <w:tc>
          <w:tcPr>
            <w:tcW w:w="3748" w:type="dxa"/>
            <w:vMerge w:val="restart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AF0897" w:rsidRPr="008C29BD" w:rsidRDefault="00AF0897" w:rsidP="00AF089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AF0897" w:rsidRPr="008C29BD" w:rsidTr="00AF0897">
        <w:trPr>
          <w:trHeight w:val="104"/>
        </w:trPr>
        <w:tc>
          <w:tcPr>
            <w:tcW w:w="3748" w:type="dxa"/>
            <w:vMerge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AF0897" w:rsidRPr="008C29BD" w:rsidRDefault="00AF0897" w:rsidP="00AF089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AF0897" w:rsidRPr="008C29BD" w:rsidTr="00AF0897">
        <w:trPr>
          <w:trHeight w:val="348"/>
        </w:trPr>
        <w:tc>
          <w:tcPr>
            <w:tcW w:w="3748" w:type="dxa"/>
            <w:vMerge w:val="restart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триместр</w:t>
            </w:r>
          </w:p>
        </w:tc>
        <w:tc>
          <w:tcPr>
            <w:tcW w:w="3749" w:type="dxa"/>
          </w:tcPr>
          <w:p w:rsidR="00AF0897" w:rsidRPr="008C29BD" w:rsidRDefault="00AF0897" w:rsidP="00AF089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15</w:t>
            </w:r>
          </w:p>
        </w:tc>
      </w:tr>
      <w:tr w:rsidR="00AF0897" w:rsidRPr="008C29BD" w:rsidTr="00AF0897">
        <w:trPr>
          <w:trHeight w:val="104"/>
        </w:trPr>
        <w:tc>
          <w:tcPr>
            <w:tcW w:w="3748" w:type="dxa"/>
            <w:vMerge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749" w:type="dxa"/>
          </w:tcPr>
          <w:p w:rsidR="00AF0897" w:rsidRPr="008C29BD" w:rsidRDefault="00AF0897" w:rsidP="00AF0897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I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период</w:t>
            </w:r>
          </w:p>
        </w:tc>
        <w:tc>
          <w:tcPr>
            <w:tcW w:w="3749" w:type="dxa"/>
          </w:tcPr>
          <w:p w:rsidR="00AF0897" w:rsidRPr="008C29BD" w:rsidRDefault="00AF0897" w:rsidP="00432DAC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C29B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</w:t>
            </w:r>
          </w:p>
        </w:tc>
      </w:tr>
    </w:tbl>
    <w:p w:rsidR="00AF0897" w:rsidRPr="008C29BD" w:rsidRDefault="00AF0897" w:rsidP="00432DA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32DAC" w:rsidRPr="008C29BD" w:rsidRDefault="00432DAC" w:rsidP="00432DA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Учебник: Алгебра. 7 класс: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для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общеобразоват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организаций/А45[Ю.Н.Макарычев,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Н.Г.Миндюк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К.И.Нешков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С.Б.Суворова]; под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ред.С.А.Теляковского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5</w:t>
      </w:r>
      <w:r w:rsidR="00ED3B5D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-е изд. – М.</w:t>
      </w:r>
      <w:proofErr w:type="gramStart"/>
      <w:r w:rsidR="00ED3B5D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="00ED3B5D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Просвещение, 2018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D7E13" w:rsidRPr="008C29BD" w:rsidRDefault="003D7E13" w:rsidP="003D7E1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 реализации общеобразовательной программы 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 </w:t>
      </w:r>
    </w:p>
    <w:p w:rsidR="003D7E13" w:rsidRPr="008C29BD" w:rsidRDefault="003D7E13" w:rsidP="003D7E1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3D7E13" w:rsidRPr="008C29BD" w:rsidRDefault="003D7E13" w:rsidP="00432DA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D7E13" w:rsidRPr="008C29BD" w:rsidRDefault="003D7E13" w:rsidP="00432DA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432DAC" w:rsidRPr="008C29BD" w:rsidRDefault="00432DAC" w:rsidP="00432DA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Планируемые результаты освоения учебного предмета</w:t>
      </w:r>
    </w:p>
    <w:p w:rsidR="00432DAC" w:rsidRPr="008C29BD" w:rsidRDefault="00432DAC" w:rsidP="00432DA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Предметные, </w:t>
      </w:r>
      <w:proofErr w:type="spellStart"/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метапредметные</w:t>
      </w:r>
      <w:proofErr w:type="spellEnd"/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, личностные результаты освоения  учебного предмета</w:t>
      </w:r>
    </w:p>
    <w:p w:rsidR="00432DAC" w:rsidRPr="008C29BD" w:rsidRDefault="00432DAC" w:rsidP="00432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предметные:</w:t>
      </w:r>
    </w:p>
    <w:p w:rsidR="00432DAC" w:rsidRPr="008C29BD" w:rsidRDefault="00432DAC" w:rsidP="00432DA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 1.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базовым понятийным аппаратом по основным разделам содержания;  иметь представление о числе, владение симв</w:t>
      </w:r>
      <w:r w:rsidR="00EA2294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ольным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языком алгебры, знание элементарных функциональных зависимостей, иметь представление о статистических закономерностях в реальном мире и о различных способах их изучения;</w:t>
      </w:r>
    </w:p>
    <w:p w:rsidR="00432DAC" w:rsidRPr="008C29BD" w:rsidRDefault="00432DAC" w:rsidP="00432DA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2.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работать с математическим текстом,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432DAC" w:rsidRPr="008C29BD" w:rsidRDefault="00432DAC" w:rsidP="00432DAC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3.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432DAC" w:rsidRPr="008C29BD" w:rsidRDefault="00432DAC" w:rsidP="00432DA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4.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432DAC" w:rsidRPr="008C29BD" w:rsidRDefault="00432DAC" w:rsidP="00432DA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5.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решать уравнения, системы; применять графические представления для решения и исследования уравнений, систем; применять полученные умения для решения задач из математики, смежных предметов;</w:t>
      </w:r>
    </w:p>
    <w:p w:rsidR="00432DAC" w:rsidRPr="008C29BD" w:rsidRDefault="00432DAC" w:rsidP="00432DA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6.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432DAC" w:rsidRPr="008C29BD" w:rsidRDefault="00432DAC" w:rsidP="00432DA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  7. 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основными способами представления и анализа статистических данных;</w:t>
      </w:r>
    </w:p>
    <w:p w:rsidR="00432DAC" w:rsidRPr="008C29BD" w:rsidRDefault="00432DAC" w:rsidP="00432DA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  8.  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432DAC" w:rsidRPr="008C29BD" w:rsidRDefault="00432DAC" w:rsidP="00432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метапредметные</w:t>
      </w:r>
      <w:proofErr w:type="spellEnd"/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: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устанавливать причинно-следственные связи, строить </w:t>
      </w: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логическое рассуждение</w:t>
      </w:r>
      <w:proofErr w:type="gram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, умозаключение (индуктивное, дедуктивное и по аналогии) и выводы;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учебной и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общепользовательской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компетентности в области использования ИКТ;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выдвигать гипотезы при решении учебных задач и понимать необходимость их проверки;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самостоятельно ставить цели, выбирать и создавать алгоритмы для решения учебных математических задач;</w:t>
      </w:r>
    </w:p>
    <w:p w:rsidR="00432DAC" w:rsidRPr="008C29BD" w:rsidRDefault="00432DAC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AD74D6" w:rsidRPr="008C29BD" w:rsidRDefault="00AD74D6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п</w:t>
      </w:r>
      <w:r w:rsidR="00CB3DF3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едставлять результаты проектной и учебно-исследовательской деятельности;</w:t>
      </w:r>
    </w:p>
    <w:p w:rsidR="00AD74D6" w:rsidRPr="008C29BD" w:rsidRDefault="00AD74D6" w:rsidP="00432DAC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формирование и развитие функциональной грамотности </w:t>
      </w: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(читательской, естественно научной, математической, в области ИКТ) </w:t>
      </w:r>
    </w:p>
    <w:p w:rsidR="00432DAC" w:rsidRPr="008C29BD" w:rsidRDefault="00432DAC" w:rsidP="00432D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личностные:</w:t>
      </w:r>
    </w:p>
    <w:p w:rsidR="00AD74D6" w:rsidRPr="008C29BD" w:rsidRDefault="00432DAC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</w:t>
      </w:r>
      <w:r w:rsidR="00AD74D6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навыков </w:t>
      </w:r>
      <w:proofErr w:type="spellStart"/>
      <w:r w:rsidR="00AD74D6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будущего-креативности</w:t>
      </w:r>
      <w:proofErr w:type="spellEnd"/>
      <w:r w:rsidR="00AD74D6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, критического мышления, кооперации и сотрудничества;</w:t>
      </w:r>
    </w:p>
    <w:p w:rsidR="00432DAC" w:rsidRPr="008C29BD" w:rsidRDefault="00AD74D6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формирование</w:t>
      </w:r>
      <w:r w:rsidR="00432DAC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ответственного отношения к учению, готовности и </w:t>
      </w:r>
      <w:proofErr w:type="gramStart"/>
      <w:r w:rsidR="00432DAC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способности</w:t>
      </w:r>
      <w:proofErr w:type="gramEnd"/>
      <w:r w:rsidR="00432DAC"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индивидуальных образовательных траекторий с учетом устойчивых познавательных интересов;</w:t>
      </w:r>
    </w:p>
    <w:p w:rsidR="00432DAC" w:rsidRPr="008C29BD" w:rsidRDefault="00432DAC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432DAC" w:rsidRPr="008C29BD" w:rsidRDefault="00432DAC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432DAC" w:rsidRPr="008C29BD" w:rsidRDefault="00432DAC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контрпримеры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432DAC" w:rsidRPr="008C29BD" w:rsidRDefault="00432DAC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432DAC" w:rsidRPr="008C29BD" w:rsidRDefault="00432DAC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креативность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мышления, инициатива, находчивость, активность при решении задач;</w:t>
      </w:r>
    </w:p>
    <w:p w:rsidR="00432DAC" w:rsidRPr="008C29BD" w:rsidRDefault="00432DAC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умение контролировать процесс и результат учебной математической деятельности;</w:t>
      </w:r>
    </w:p>
    <w:p w:rsidR="00432DAC" w:rsidRPr="008C29BD" w:rsidRDefault="00432DAC" w:rsidP="00432DAC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способность к эмоциональному восприятию математических объектов, задач, решений, рассуждений.</w:t>
      </w:r>
    </w:p>
    <w:p w:rsidR="00AD74D6" w:rsidRPr="008C29BD" w:rsidRDefault="00F17D31" w:rsidP="008002A9">
      <w:pPr>
        <w:spacing w:before="280" w:after="2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29BD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432DAC" w:rsidRPr="008C29BD" w:rsidRDefault="00AD74D6" w:rsidP="004905D1">
      <w:pPr>
        <w:spacing w:before="280" w:after="28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hAnsi="Times New Roman" w:cs="Times New Roman"/>
          <w:b/>
          <w:bCs/>
          <w:sz w:val="28"/>
          <w:szCs w:val="28"/>
        </w:rPr>
        <w:t xml:space="preserve"> с учётом рабочей программы воспитания</w:t>
      </w:r>
    </w:p>
    <w:tbl>
      <w:tblPr>
        <w:tblW w:w="0" w:type="auto"/>
        <w:jc w:val="center"/>
        <w:tblInd w:w="-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0"/>
        <w:gridCol w:w="5436"/>
        <w:gridCol w:w="1559"/>
      </w:tblGrid>
      <w:tr w:rsidR="00B9018E" w:rsidRPr="008C29BD" w:rsidTr="00F42BAD">
        <w:trPr>
          <w:jc w:val="center"/>
        </w:trPr>
        <w:tc>
          <w:tcPr>
            <w:tcW w:w="1240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ind w:firstLine="0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№ </w:t>
            </w:r>
            <w:proofErr w:type="spellStart"/>
            <w:proofErr w:type="gramStart"/>
            <w:r w:rsidRPr="008C29BD">
              <w:rPr>
                <w:rStyle w:val="FontStyle56"/>
                <w:sz w:val="32"/>
                <w:szCs w:val="32"/>
              </w:rPr>
              <w:t>п</w:t>
            </w:r>
            <w:proofErr w:type="spellEnd"/>
            <w:proofErr w:type="gramEnd"/>
            <w:r w:rsidRPr="008C29BD">
              <w:rPr>
                <w:rStyle w:val="FontStyle56"/>
                <w:sz w:val="32"/>
                <w:szCs w:val="32"/>
              </w:rPr>
              <w:t>/</w:t>
            </w:r>
            <w:proofErr w:type="spellStart"/>
            <w:r w:rsidRPr="008C29BD">
              <w:rPr>
                <w:rStyle w:val="FontStyle56"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5436" w:type="dxa"/>
            <w:vAlign w:val="center"/>
          </w:tcPr>
          <w:p w:rsidR="00B9018E" w:rsidRPr="008C29BD" w:rsidRDefault="00F17D31" w:rsidP="00F42BAD">
            <w:pPr>
              <w:pStyle w:val="Style2"/>
              <w:widowControl/>
              <w:spacing w:line="240" w:lineRule="auto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Содержание </w:t>
            </w:r>
          </w:p>
        </w:tc>
        <w:tc>
          <w:tcPr>
            <w:tcW w:w="1559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ind w:firstLine="0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Кол-во часов</w:t>
            </w:r>
          </w:p>
        </w:tc>
      </w:tr>
      <w:tr w:rsidR="00B9018E" w:rsidRPr="008C29BD" w:rsidTr="00F42BAD">
        <w:trPr>
          <w:trHeight w:val="644"/>
          <w:jc w:val="center"/>
        </w:trPr>
        <w:tc>
          <w:tcPr>
            <w:tcW w:w="1240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center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1</w:t>
            </w:r>
          </w:p>
        </w:tc>
        <w:tc>
          <w:tcPr>
            <w:tcW w:w="5436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 Выражения, тождества, уравнения.</w:t>
            </w:r>
          </w:p>
        </w:tc>
        <w:tc>
          <w:tcPr>
            <w:tcW w:w="1559" w:type="dxa"/>
            <w:vAlign w:val="center"/>
          </w:tcPr>
          <w:p w:rsidR="00B9018E" w:rsidRPr="008C29BD" w:rsidRDefault="00B9018E" w:rsidP="00B049E1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2</w:t>
            </w:r>
            <w:r w:rsidR="00B049E1" w:rsidRPr="008C29BD">
              <w:rPr>
                <w:rStyle w:val="FontStyle56"/>
                <w:sz w:val="32"/>
                <w:szCs w:val="32"/>
              </w:rPr>
              <w:t>3</w:t>
            </w:r>
          </w:p>
        </w:tc>
      </w:tr>
      <w:tr w:rsidR="00B9018E" w:rsidRPr="008C29BD" w:rsidTr="00F42BAD">
        <w:trPr>
          <w:trHeight w:val="644"/>
          <w:jc w:val="center"/>
        </w:trPr>
        <w:tc>
          <w:tcPr>
            <w:tcW w:w="1240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center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2</w:t>
            </w:r>
          </w:p>
        </w:tc>
        <w:tc>
          <w:tcPr>
            <w:tcW w:w="5436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 Функции.</w:t>
            </w:r>
          </w:p>
        </w:tc>
        <w:tc>
          <w:tcPr>
            <w:tcW w:w="1559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1</w:t>
            </w:r>
            <w:r w:rsidR="00B049E1" w:rsidRPr="008C29BD">
              <w:rPr>
                <w:rStyle w:val="FontStyle56"/>
                <w:sz w:val="32"/>
                <w:szCs w:val="32"/>
              </w:rPr>
              <w:t>1</w:t>
            </w:r>
          </w:p>
        </w:tc>
      </w:tr>
      <w:tr w:rsidR="00B9018E" w:rsidRPr="008C29BD" w:rsidTr="00F42BAD">
        <w:trPr>
          <w:trHeight w:val="644"/>
          <w:jc w:val="center"/>
        </w:trPr>
        <w:tc>
          <w:tcPr>
            <w:tcW w:w="1240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center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3</w:t>
            </w:r>
          </w:p>
        </w:tc>
        <w:tc>
          <w:tcPr>
            <w:tcW w:w="5436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Степень с натуральным показателем.</w:t>
            </w:r>
          </w:p>
        </w:tc>
        <w:tc>
          <w:tcPr>
            <w:tcW w:w="1559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1</w:t>
            </w:r>
            <w:r w:rsidR="00B049E1" w:rsidRPr="008C29BD">
              <w:rPr>
                <w:rStyle w:val="FontStyle56"/>
                <w:sz w:val="32"/>
                <w:szCs w:val="32"/>
              </w:rPr>
              <w:t>1</w:t>
            </w:r>
          </w:p>
        </w:tc>
      </w:tr>
      <w:tr w:rsidR="00B9018E" w:rsidRPr="008C29BD" w:rsidTr="00F42BAD">
        <w:trPr>
          <w:trHeight w:val="644"/>
          <w:jc w:val="center"/>
        </w:trPr>
        <w:tc>
          <w:tcPr>
            <w:tcW w:w="1240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center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4</w:t>
            </w:r>
          </w:p>
        </w:tc>
        <w:tc>
          <w:tcPr>
            <w:tcW w:w="5436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 Многочлены.</w:t>
            </w:r>
          </w:p>
        </w:tc>
        <w:tc>
          <w:tcPr>
            <w:tcW w:w="1559" w:type="dxa"/>
            <w:vAlign w:val="center"/>
          </w:tcPr>
          <w:p w:rsidR="00B9018E" w:rsidRPr="008C29BD" w:rsidRDefault="00B049E1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18</w:t>
            </w:r>
          </w:p>
        </w:tc>
      </w:tr>
      <w:tr w:rsidR="00B9018E" w:rsidRPr="008C29BD" w:rsidTr="00F42BAD">
        <w:trPr>
          <w:trHeight w:val="644"/>
          <w:jc w:val="center"/>
        </w:trPr>
        <w:tc>
          <w:tcPr>
            <w:tcW w:w="1240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center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5</w:t>
            </w:r>
          </w:p>
        </w:tc>
        <w:tc>
          <w:tcPr>
            <w:tcW w:w="5436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 Формулы сокращенного умножения.</w:t>
            </w:r>
          </w:p>
        </w:tc>
        <w:tc>
          <w:tcPr>
            <w:tcW w:w="1559" w:type="dxa"/>
            <w:vAlign w:val="center"/>
          </w:tcPr>
          <w:p w:rsidR="00B9018E" w:rsidRPr="008C29BD" w:rsidRDefault="00B049E1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18</w:t>
            </w:r>
          </w:p>
        </w:tc>
      </w:tr>
      <w:tr w:rsidR="00B9018E" w:rsidRPr="008C29BD" w:rsidTr="00F42BAD">
        <w:trPr>
          <w:trHeight w:val="644"/>
          <w:jc w:val="center"/>
        </w:trPr>
        <w:tc>
          <w:tcPr>
            <w:tcW w:w="1240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ind w:left="549" w:firstLine="0"/>
              <w:jc w:val="center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6</w:t>
            </w:r>
          </w:p>
        </w:tc>
        <w:tc>
          <w:tcPr>
            <w:tcW w:w="5436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ind w:left="549" w:firstLine="0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 Системы линейных уравнений.</w:t>
            </w:r>
          </w:p>
        </w:tc>
        <w:tc>
          <w:tcPr>
            <w:tcW w:w="1559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1</w:t>
            </w:r>
            <w:r w:rsidR="00B049E1" w:rsidRPr="008C29BD">
              <w:rPr>
                <w:rStyle w:val="FontStyle56"/>
                <w:sz w:val="32"/>
                <w:szCs w:val="32"/>
              </w:rPr>
              <w:t>5</w:t>
            </w:r>
          </w:p>
        </w:tc>
      </w:tr>
      <w:tr w:rsidR="00B9018E" w:rsidRPr="008C29BD" w:rsidTr="00F42BAD">
        <w:trPr>
          <w:trHeight w:val="644"/>
          <w:jc w:val="center"/>
        </w:trPr>
        <w:tc>
          <w:tcPr>
            <w:tcW w:w="1240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center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7</w:t>
            </w:r>
          </w:p>
        </w:tc>
        <w:tc>
          <w:tcPr>
            <w:tcW w:w="5436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 Повторение.</w:t>
            </w:r>
          </w:p>
        </w:tc>
        <w:tc>
          <w:tcPr>
            <w:tcW w:w="1559" w:type="dxa"/>
            <w:vAlign w:val="center"/>
          </w:tcPr>
          <w:p w:rsidR="00B9018E" w:rsidRPr="008C29BD" w:rsidRDefault="00B049E1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6</w:t>
            </w:r>
          </w:p>
        </w:tc>
      </w:tr>
      <w:tr w:rsidR="00B9018E" w:rsidRPr="008C29BD" w:rsidTr="00F42BAD">
        <w:trPr>
          <w:trHeight w:val="644"/>
          <w:jc w:val="center"/>
        </w:trPr>
        <w:tc>
          <w:tcPr>
            <w:tcW w:w="1240" w:type="dxa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</w:p>
        </w:tc>
        <w:tc>
          <w:tcPr>
            <w:tcW w:w="5436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 xml:space="preserve">    ИТОГО:</w:t>
            </w:r>
          </w:p>
        </w:tc>
        <w:tc>
          <w:tcPr>
            <w:tcW w:w="1559" w:type="dxa"/>
            <w:vAlign w:val="center"/>
          </w:tcPr>
          <w:p w:rsidR="00B9018E" w:rsidRPr="008C29BD" w:rsidRDefault="00B9018E" w:rsidP="00F42BAD">
            <w:pPr>
              <w:pStyle w:val="Style2"/>
              <w:widowControl/>
              <w:spacing w:line="240" w:lineRule="auto"/>
              <w:jc w:val="left"/>
              <w:rPr>
                <w:rStyle w:val="FontStyle56"/>
                <w:sz w:val="32"/>
                <w:szCs w:val="32"/>
              </w:rPr>
            </w:pPr>
            <w:r w:rsidRPr="008C29BD">
              <w:rPr>
                <w:rStyle w:val="FontStyle56"/>
                <w:sz w:val="32"/>
                <w:szCs w:val="32"/>
              </w:rPr>
              <w:t>1</w:t>
            </w:r>
            <w:r w:rsidR="0038645E" w:rsidRPr="008C29BD">
              <w:rPr>
                <w:rStyle w:val="FontStyle56"/>
                <w:sz w:val="32"/>
                <w:szCs w:val="32"/>
              </w:rPr>
              <w:t>02</w:t>
            </w:r>
          </w:p>
        </w:tc>
      </w:tr>
    </w:tbl>
    <w:p w:rsidR="00B9018E" w:rsidRPr="008C29BD" w:rsidRDefault="00B9018E" w:rsidP="00B9018E">
      <w:pPr>
        <w:pStyle w:val="Style2"/>
        <w:widowControl/>
        <w:spacing w:line="360" w:lineRule="auto"/>
        <w:ind w:left="567" w:firstLine="0"/>
        <w:jc w:val="left"/>
        <w:rPr>
          <w:rStyle w:val="FontStyle56"/>
          <w:sz w:val="28"/>
          <w:szCs w:val="28"/>
        </w:rPr>
      </w:pPr>
    </w:p>
    <w:p w:rsidR="00B9018E" w:rsidRPr="008C29BD" w:rsidRDefault="00B9018E" w:rsidP="00B901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предмета</w:t>
      </w:r>
    </w:p>
    <w:p w:rsidR="00B9018E" w:rsidRPr="008C29BD" w:rsidRDefault="00B9018E" w:rsidP="00B9018E">
      <w:pPr>
        <w:numPr>
          <w:ilvl w:val="0"/>
          <w:numId w:val="5"/>
        </w:numPr>
        <w:shd w:val="clear" w:color="auto" w:fill="FFFFFF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</w:rPr>
        <w:t>Выражения и их преобразования. Уравнения.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   Числовые выражения и выражения с переменными. Простейшие преобразования выражений. Уравнение с одним неизвестным и его корень, линейное уравнение. Решение задач методом уравнений.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t>Основная цель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- систематизировать и обобщить сведения о преобразовании выражений и решении уравнений с одним неизвестным, полученные учащимися в курсе математики 5,6 классов.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</w:rPr>
        <w:t>Знать какие числа являются целыми, дробными, рациональными, положительными, отрицательными и др.; свойства действий над числами; знать и понимать термины «числовое выражение», «выражение с переменными», «значение выражения», тождество, «тождественные преобразования».</w:t>
      </w:r>
      <w:proofErr w:type="gramEnd"/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  Уметь 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Статистические характеристики.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t>Основная цель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- понимать практический смысл статистических характеристик.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</w:rPr>
        <w:t>Знать 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простейшие статистические характеристики.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</w:rPr>
        <w:t>Уметь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в несложных случаях находить эти характеристики для ряда числовых данных.</w:t>
      </w:r>
    </w:p>
    <w:p w:rsidR="00B9018E" w:rsidRPr="008C29BD" w:rsidRDefault="00B9018E" w:rsidP="00B9018E">
      <w:pPr>
        <w:numPr>
          <w:ilvl w:val="0"/>
          <w:numId w:val="6"/>
        </w:numPr>
        <w:shd w:val="clear" w:color="auto" w:fill="FFFFFF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Функция, область определения функции, Способы задания функции. График функции. Функция 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у=кх+Ь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её график. Функция 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у=кх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её график.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t>Основная цел</w:t>
      </w:r>
      <w:proofErr w:type="gramStart"/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познакомить учащихся с основными функциональными понятиями и с графиками функций 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у=кх+Ь</w:t>
      </w:r>
      <w:proofErr w:type="spell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у=кх</w:t>
      </w:r>
      <w:proofErr w:type="spell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</w:rPr>
        <w:t>Знать 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функция - это математическая модель, позволяющая описывать и изучать разнообразные зависимости между реальными величинами, что конкретные типы функций (прямая и обратная пропорциональности, линейная) описывают большое разнообразие реальных зависимостей.</w:t>
      </w:r>
      <w:proofErr w:type="gramEnd"/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</w:rPr>
        <w:t>Уметь правильно употреблять функциональную терминологию (значение функции, аргумент, график функции, область определение, область значений), понимать ее в тексте, в речи учителя, в формулировке задач;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</w:t>
      </w:r>
      <w:proofErr w:type="gramEnd"/>
    </w:p>
    <w:p w:rsidR="00B9018E" w:rsidRPr="008C29BD" w:rsidRDefault="00B9018E" w:rsidP="00B9018E">
      <w:pPr>
        <w:numPr>
          <w:ilvl w:val="0"/>
          <w:numId w:val="7"/>
        </w:numPr>
        <w:shd w:val="clear" w:color="auto" w:fill="FFFFFF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</w:rPr>
        <w:t>Степень с натуральным показателем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Степень с натуральным показателем и её свойства. Одночлен. Функции 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у=х</w:t>
      </w:r>
      <w:proofErr w:type="gram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proofErr w:type="gram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, у=х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3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, 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и их графики.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Основная цель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- выработать умение выполнять действия над степенями с натуральными показателями.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Знать определение степени, одночлена, многочлена; свойства степени с натуральным показателем, свойства функций у=х</w:t>
      </w: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C29BD">
        <w:rPr>
          <w:rFonts w:ascii="Times New Roman" w:eastAsia="Times New Roman" w:hAnsi="Times New Roman" w:cs="Times New Roman"/>
          <w:sz w:val="28"/>
          <w:szCs w:val="28"/>
        </w:rPr>
        <w:t> , у=х</w:t>
      </w:r>
      <w:r w:rsidRPr="008C29B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 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</w:rPr>
        <w:t>Уметь 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находить значения функций, заданных формулой, таблицей, графиком; решать обратную задачу; строить графики функций у=х</w:t>
      </w: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C29BD">
        <w:rPr>
          <w:rFonts w:ascii="Times New Roman" w:eastAsia="Times New Roman" w:hAnsi="Times New Roman" w:cs="Times New Roman"/>
          <w:sz w:val="28"/>
          <w:szCs w:val="28"/>
        </w:rPr>
        <w:t>, у=х</w:t>
      </w:r>
      <w:r w:rsidRPr="008C29B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; выполнять действия со степенями с натуральным показателем; преобразовывать выражения, содержащие степени с натуральным показателем; приводить одночлен к стандартному виду.</w:t>
      </w:r>
    </w:p>
    <w:p w:rsidR="00B9018E" w:rsidRPr="008C29BD" w:rsidRDefault="00B9018E" w:rsidP="00B9018E">
      <w:pPr>
        <w:numPr>
          <w:ilvl w:val="0"/>
          <w:numId w:val="8"/>
        </w:numPr>
        <w:shd w:val="clear" w:color="auto" w:fill="FFFFFF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</w:rPr>
        <w:t>Многочлены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Многочлен. Сложение, вычитание и умножение многочленов. Разложение многочлена на множители.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Основная цель - выработать умение выполнять сложение, вычитание, умножение многочленов и разложение многочленов на множители.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</w:rPr>
        <w:t>Знать 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определение многочлена, понимать формулировку заданий: «упростить выражение», «разложить на множители».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Cs/>
          <w:sz w:val="28"/>
          <w:szCs w:val="28"/>
        </w:rPr>
        <w:t>Уметь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приводить многочлен к стандартному виду, выполнять действия с одночленом и многочленом; выполнять разложение многочлена вынесением общего множителя за скобки; умножать многочлен на многочлен, раскладывать многочлен на множители способом группировки, доказывать тождества.</w:t>
      </w:r>
    </w:p>
    <w:p w:rsidR="00B9018E" w:rsidRPr="008C29BD" w:rsidRDefault="00B9018E" w:rsidP="00B9018E">
      <w:pPr>
        <w:numPr>
          <w:ilvl w:val="0"/>
          <w:numId w:val="9"/>
        </w:numPr>
        <w:shd w:val="clear" w:color="auto" w:fill="FFFFFF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Формулы сокращённого умножения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a±b</w:t>
      </w:r>
      <w:proofErr w:type="spell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) 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= 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a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 ±2ab+b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a-b</w:t>
      </w:r>
      <w:proofErr w:type="spell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)(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a</w:t>
      </w:r>
      <w:proofErr w:type="spell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+ 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b</w:t>
      </w:r>
      <w:proofErr w:type="spell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) = а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–b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 ,[{</w:t>
      </w:r>
      <w:proofErr w:type="spellStart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a±b</w:t>
      </w:r>
      <w:proofErr w:type="spell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)(a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+ab+b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</w:rPr>
        <w:t>2</w:t>
      </w:r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)]</w:t>
      </w:r>
      <w:proofErr w:type="gramEnd"/>
      <w:r w:rsidRPr="008C29BD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Применение формул сокращённого умножения к разложению на множители.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t>Основная цел</w:t>
      </w:r>
      <w:proofErr w:type="gramStart"/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выработать умение применять в несложных случаях формулы сокращённого умножения для преобразования целых выражений в многочлены и для разложения многочленов на множители.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Знать формулы сокращенного умножения: квадратов суммы и разности двух выражений; различные способы разложения многочленов на множители.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Уметь читать формулы сокращенного умножения, выполнять преобразование выражений применением формул сокращенного умножения: квадрата суммы и разности двух выражение, умножения разности двух выражений на их сумму; выполнять разложение разности квадратов двух выражений на множители; применять различные способы разложения многочленов на множители; преобразовывать целые выражения; применять преобразование целых выражений при решении задач.</w:t>
      </w:r>
    </w:p>
    <w:p w:rsidR="00B9018E" w:rsidRPr="008C29BD" w:rsidRDefault="00B9018E" w:rsidP="00B9018E">
      <w:pPr>
        <w:numPr>
          <w:ilvl w:val="0"/>
          <w:numId w:val="10"/>
        </w:numPr>
        <w:shd w:val="clear" w:color="auto" w:fill="FFFFFF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</w:rPr>
        <w:t>Системы линейных уравнений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t>Основная цел</w:t>
      </w:r>
      <w:proofErr w:type="gramStart"/>
      <w:r w:rsidRPr="008C29BD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8C29B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C29BD">
        <w:rPr>
          <w:rFonts w:ascii="Times New Roman" w:eastAsia="Times New Roman" w:hAnsi="Times New Roman" w:cs="Times New Roman"/>
          <w:sz w:val="28"/>
          <w:szCs w:val="28"/>
        </w:rPr>
        <w:lastRenderedPageBreak/>
        <w:t>Знать</w:t>
      </w:r>
      <w:proofErr w:type="gramStart"/>
      <w:r w:rsidRPr="008C29BD">
        <w:rPr>
          <w:rFonts w:ascii="Times New Roman" w:eastAsia="Times New Roman" w:hAnsi="Times New Roman" w:cs="Times New Roman"/>
          <w:sz w:val="28"/>
          <w:szCs w:val="28"/>
        </w:rPr>
        <w:t>,ч</w:t>
      </w:r>
      <w:proofErr w:type="gramEnd"/>
      <w:r w:rsidRPr="008C29BD">
        <w:rPr>
          <w:rFonts w:ascii="Times New Roman" w:eastAsia="Times New Roman" w:hAnsi="Times New Roman" w:cs="Times New Roman"/>
          <w:sz w:val="28"/>
          <w:szCs w:val="28"/>
        </w:rPr>
        <w:t>то</w:t>
      </w:r>
      <w:proofErr w:type="spellEnd"/>
      <w:r w:rsidRPr="008C29BD">
        <w:rPr>
          <w:rFonts w:ascii="Times New Roman" w:eastAsia="Times New Roman" w:hAnsi="Times New Roman" w:cs="Times New Roman"/>
          <w:sz w:val="28"/>
          <w:szCs w:val="28"/>
        </w:rPr>
        <w:t xml:space="preserve"> такое линейное уравнение с двумя переменными, система уравнений, знать различные способы решения систем уравнений с двумя переменными: способ подстановки, способ сложения; понимать, что уравнение - это математический аппарат решения разнообразных задач из математики, смежных областей знаний, практики.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Уметь правильно употреблять термины: «уравнение с двумя переменными», «система»; понимать их в тексте, в речи учителя, понимать формулировку задачи «решить систему уравнений с двумя переменными»; строить некоторые графики уравнения с двумя переменными; решать системы уравнений с двумя переменными различными способами.</w:t>
      </w:r>
    </w:p>
    <w:p w:rsidR="00B9018E" w:rsidRPr="008C29BD" w:rsidRDefault="00B9018E" w:rsidP="00B9018E">
      <w:pPr>
        <w:numPr>
          <w:ilvl w:val="0"/>
          <w:numId w:val="11"/>
        </w:numPr>
        <w:shd w:val="clear" w:color="auto" w:fill="FFFFFF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b/>
          <w:bCs/>
          <w:sz w:val="28"/>
          <w:szCs w:val="28"/>
        </w:rPr>
        <w:t>Повторение. Решение задач</w:t>
      </w:r>
    </w:p>
    <w:p w:rsidR="00B9018E" w:rsidRPr="008C29BD" w:rsidRDefault="00B9018E" w:rsidP="00B9018E">
      <w:pPr>
        <w:pStyle w:val="a3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C29B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Основная цель - с</w:t>
      </w:r>
      <w:r w:rsidRPr="008C29BD">
        <w:rPr>
          <w:rFonts w:ascii="Times New Roman" w:eastAsia="Times New Roman" w:hAnsi="Times New Roman" w:cs="Times New Roman"/>
          <w:sz w:val="28"/>
          <w:szCs w:val="28"/>
          <w:lang w:eastAsia="ar-SA"/>
        </w:rPr>
        <w:t>истематизация и обобщение курса алгебры 7 класса.</w:t>
      </w:r>
    </w:p>
    <w:p w:rsidR="00B9018E" w:rsidRPr="008C29BD" w:rsidRDefault="00B9018E" w:rsidP="00B9018E">
      <w:pPr>
        <w:shd w:val="clear" w:color="auto" w:fill="FFFFFF"/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9BD">
        <w:rPr>
          <w:rFonts w:ascii="Times New Roman" w:eastAsia="Times New Roman" w:hAnsi="Times New Roman" w:cs="Times New Roman"/>
          <w:sz w:val="28"/>
          <w:szCs w:val="28"/>
        </w:rPr>
        <w:t>Закрепление знаний, умений и навыков, полученных на уроках по данным темам.</w:t>
      </w:r>
    </w:p>
    <w:p w:rsidR="00B9018E" w:rsidRPr="008C29BD" w:rsidRDefault="00B9018E" w:rsidP="00B9018E">
      <w:pPr>
        <w:tabs>
          <w:tab w:val="num" w:pos="709"/>
        </w:tabs>
        <w:ind w:left="709"/>
      </w:pPr>
    </w:p>
    <w:p w:rsidR="00B9018E" w:rsidRPr="008C29BD" w:rsidRDefault="00B9018E"/>
    <w:p w:rsidR="00970D07" w:rsidRPr="008C29BD" w:rsidRDefault="00970D07"/>
    <w:p w:rsidR="00970D07" w:rsidRPr="008C29BD" w:rsidRDefault="00970D07"/>
    <w:p w:rsidR="00970D07" w:rsidRPr="008C29BD" w:rsidRDefault="00970D07"/>
    <w:p w:rsidR="00970D07" w:rsidRPr="008C29BD" w:rsidRDefault="00970D07"/>
    <w:p w:rsidR="00970D07" w:rsidRPr="008C29BD" w:rsidRDefault="00970D07" w:rsidP="00970D07"/>
    <w:p w:rsidR="00970D07" w:rsidRPr="008C29BD" w:rsidRDefault="00970D07" w:rsidP="00970D07">
      <w:bookmarkStart w:id="0" w:name="_GoBack"/>
      <w:bookmarkEnd w:id="0"/>
    </w:p>
    <w:p w:rsidR="00970D07" w:rsidRPr="008C29BD" w:rsidRDefault="00970D07"/>
    <w:p w:rsidR="008515FE" w:rsidRPr="008C29BD" w:rsidRDefault="008515FE"/>
    <w:p w:rsidR="008515FE" w:rsidRPr="008C29BD" w:rsidRDefault="008515FE"/>
    <w:p w:rsidR="008515FE" w:rsidRPr="008C29BD" w:rsidRDefault="008515FE"/>
    <w:p w:rsidR="008515FE" w:rsidRPr="008C29BD" w:rsidRDefault="008515FE"/>
    <w:p w:rsidR="008515FE" w:rsidRPr="008C29BD" w:rsidRDefault="008515FE"/>
    <w:p w:rsidR="008515FE" w:rsidRPr="008C29BD" w:rsidRDefault="008515FE"/>
    <w:p w:rsidR="00116769" w:rsidRPr="008C29BD" w:rsidRDefault="00116769" w:rsidP="00F86579">
      <w:pPr>
        <w:autoSpaceDE w:val="0"/>
        <w:rPr>
          <w:b/>
          <w:bCs/>
          <w:sz w:val="28"/>
          <w:szCs w:val="28"/>
        </w:rPr>
      </w:pPr>
      <w:r w:rsidRPr="008C29BD">
        <w:rPr>
          <w:b/>
          <w:bCs/>
          <w:sz w:val="28"/>
          <w:szCs w:val="28"/>
        </w:rPr>
        <w:lastRenderedPageBreak/>
        <w:t xml:space="preserve">      </w:t>
      </w:r>
      <w:r w:rsidR="008002A9" w:rsidRPr="008C29BD">
        <w:rPr>
          <w:b/>
          <w:bCs/>
          <w:sz w:val="28"/>
          <w:szCs w:val="28"/>
        </w:rPr>
        <w:t>Календарно-т</w:t>
      </w:r>
      <w:r w:rsidRPr="008C29BD">
        <w:rPr>
          <w:b/>
          <w:bCs/>
          <w:sz w:val="28"/>
          <w:szCs w:val="28"/>
        </w:rPr>
        <w:t>ематическое планирование</w:t>
      </w:r>
    </w:p>
    <w:p w:rsidR="00F42BAD" w:rsidRPr="008C29BD" w:rsidRDefault="00F42BAD"/>
    <w:tbl>
      <w:tblPr>
        <w:tblW w:w="1417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0"/>
        <w:gridCol w:w="629"/>
        <w:gridCol w:w="614"/>
        <w:gridCol w:w="8485"/>
        <w:gridCol w:w="3827"/>
      </w:tblGrid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№ урока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  <w:r w:rsidRPr="008C29BD">
              <w:t>Дата по плану</w:t>
            </w: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  <w:r w:rsidRPr="008C29BD">
              <w:t>Дата по факту</w:t>
            </w:r>
          </w:p>
        </w:tc>
        <w:tc>
          <w:tcPr>
            <w:tcW w:w="8485" w:type="dxa"/>
          </w:tcPr>
          <w:p w:rsidR="00B049E1" w:rsidRPr="008C29BD" w:rsidRDefault="00B049E1" w:rsidP="00F42BAD">
            <w:pPr>
              <w:jc w:val="center"/>
            </w:pPr>
            <w:r w:rsidRPr="008C29BD">
              <w:t>Тема занятия</w:t>
            </w:r>
          </w:p>
        </w:tc>
        <w:tc>
          <w:tcPr>
            <w:tcW w:w="3827" w:type="dxa"/>
          </w:tcPr>
          <w:p w:rsidR="00B049E1" w:rsidRPr="008C29BD" w:rsidRDefault="00B049E1" w:rsidP="00F42BAD">
            <w:pPr>
              <w:jc w:val="center"/>
            </w:pPr>
            <w:r w:rsidRPr="008C29BD">
              <w:t>Примечание</w:t>
            </w: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Числовые выражения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Числовые выражения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Выражения с переменными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Выражения с переменными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Сравнение значений выражений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  <w:shd w:val="clear" w:color="auto" w:fill="FFFF00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Сравнение значений выражений</w:t>
            </w:r>
          </w:p>
        </w:tc>
        <w:tc>
          <w:tcPr>
            <w:tcW w:w="3827" w:type="dxa"/>
            <w:shd w:val="clear" w:color="auto" w:fill="FFFF00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Свойства действий над числами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Свойства действий над числами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Тождества. Тождественные преобразования </w:t>
            </w:r>
            <w:proofErr w:type="spellStart"/>
            <w:proofErr w:type="gramStart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выраже-ний</w:t>
            </w:r>
            <w:proofErr w:type="spellEnd"/>
            <w:proofErr w:type="gramEnd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Тождества. Тождественные преобразования </w:t>
            </w:r>
            <w:proofErr w:type="spellStart"/>
            <w:proofErr w:type="gramStart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выраже-ний</w:t>
            </w:r>
            <w:proofErr w:type="spellEnd"/>
            <w:proofErr w:type="gramEnd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№1 по теме: «Выражения и тождества»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Уравнение и его корни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Уравнение и его корни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Входная диагностика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Линейное уравнение с одной переменной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lastRenderedPageBreak/>
              <w:t>16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Линейное уравнение с одной переменной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задач с помощью уравнений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задач с помощью уравнений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задач с помощью уравнений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Среднее арифметическое, размах и мода.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Среднее арифметическое, размах и мода.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  <w:shd w:val="clear" w:color="auto" w:fill="FFFF00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Медиана как статистическая характеристика.</w:t>
            </w:r>
          </w:p>
        </w:tc>
        <w:tc>
          <w:tcPr>
            <w:tcW w:w="3827" w:type="dxa"/>
            <w:shd w:val="clear" w:color="auto" w:fill="FFFF00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Медиана как статистическая характеристика.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№2 по теме: «Уравнения».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Что такое функция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Вычисление значений функции по формуле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Вычисление значений функции по формуле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График функции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29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График функции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Прямая пропорциональность и её график.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Прямая пропорциональность и её график.</w:t>
            </w:r>
            <w:r w:rsidR="00150833" w:rsidRPr="008C29BD">
              <w:t xml:space="preserve"> </w:t>
            </w:r>
            <w:r w:rsidR="00150833"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Контрольный срез "Функция"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Линейная функция и её график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Линейная функция и её график.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Линейная функция и её график.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№3 по теме: «Функции»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lastRenderedPageBreak/>
              <w:t>36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степени с натуральным показателем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и деление степеней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и деление степеней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39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Возведение в степень произведения и степени.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Возведение в степень произведения и степени.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  <w:shd w:val="clear" w:color="auto" w:fill="FFFF00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Одночлен и его стандартный вид.</w:t>
            </w:r>
          </w:p>
        </w:tc>
        <w:tc>
          <w:tcPr>
            <w:tcW w:w="3827" w:type="dxa"/>
            <w:shd w:val="clear" w:color="auto" w:fill="FFFF00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одночленов. Возведение одночлена в степень.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одночленов. Возведение одночлена в степень.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Функции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y=x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² и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y=x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³ и их графики.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Функции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y=x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² и </w:t>
            </w:r>
            <w:proofErr w:type="spellStart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y=x</w:t>
            </w:r>
            <w:proofErr w:type="spellEnd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³ и их графики.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№4 по теме: «Степень с натуральным показателем».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Многочлен и его стандартный вид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Многочлен и его стандартный вид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49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Сложение и вычитание многочленов.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Сложение и вычитание многочленов.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Промежуточная диагностика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одночлена на многочлен.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одночлена на многочлен.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  <w:shd w:val="clear" w:color="auto" w:fill="FFFF00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одночлена на многочлен.</w:t>
            </w:r>
          </w:p>
        </w:tc>
        <w:tc>
          <w:tcPr>
            <w:tcW w:w="3827" w:type="dxa"/>
            <w:shd w:val="clear" w:color="auto" w:fill="FFFF00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Вынесение общего множителя за скобки.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lastRenderedPageBreak/>
              <w:t>56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Вынесение общего множителя за скобки.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Вынесение общего множителя за скобки.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sz w:val="18"/>
                <w:szCs w:val="18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№5 по теме: «Сумма и разность многочленов. Многочлены и одночлены».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59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многочлена на многочлен.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многочлена на многочлен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многочлена на многочлен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Разложение многочлена на множители способом группировки.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Разложение многочлена на множители способом группировки.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Разложение многочлена на множители способом группировки.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№6 по теме: «Произведение многочленов».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Возведение в квадрат и в куб суммы и разности двух выражений.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Возведение в квадрат и в куб суммы и разности двух выражений.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Возведение в квадрат и в куб суммы и разности двух выражений.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69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разности двух выражений на их сумму.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Умножение разности двух выражений на их сумму.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  <w:shd w:val="clear" w:color="auto" w:fill="FFFF00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Разложение разности квадратов на множители.</w:t>
            </w:r>
          </w:p>
        </w:tc>
        <w:tc>
          <w:tcPr>
            <w:tcW w:w="3827" w:type="dxa"/>
            <w:shd w:val="clear" w:color="auto" w:fill="FFFF00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Разложение разности квадратов на множители.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Разложение на множители суммы и разности кубов.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lastRenderedPageBreak/>
              <w:t>76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№7 «Формулы сокращенного умножения»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Преобразование целого выражения в многочлен.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Преобразование целого выражения в многочлен.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79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Преобразование целого выражения в многочлен.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Применение различных способов для разложения на множители.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Применение различных способов для разложения на множители.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/2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Применение различных способов для разложения на множители.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№8 по теме: «Преобразование целых выражений».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Линейное уравнение с двумя переменными.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График линейного уравнения с двумя переменными.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  <w:shd w:val="clear" w:color="auto" w:fill="FFFF00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График линейного уравнения с двумя переменными.</w:t>
            </w:r>
          </w:p>
        </w:tc>
        <w:tc>
          <w:tcPr>
            <w:tcW w:w="3827" w:type="dxa"/>
            <w:shd w:val="clear" w:color="auto" w:fill="FFFF00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Системы линейных уравнений с двумя переменными.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Системы линейных уравнений с двумя переменными.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89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подстановки.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подстановки.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сложения.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сложения.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93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  <w:shd w:val="clear" w:color="auto" w:fill="FFFF00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Способ сложения.</w:t>
            </w:r>
          </w:p>
        </w:tc>
        <w:tc>
          <w:tcPr>
            <w:tcW w:w="3827" w:type="dxa"/>
            <w:shd w:val="clear" w:color="auto" w:fill="FFFF00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94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задач с помощью систем уравнений.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95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задач с помощью систем уравнений.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lastRenderedPageBreak/>
              <w:t>96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задач с помощью систем уравнений.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97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задач с помощью систем уравнений.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98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Контрольная работа №9 «Системы линейных уравнений и их решения».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99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Повторение</w:t>
            </w:r>
            <w:proofErr w:type="gramStart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Решение задач с помощью уравнения.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B049E1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100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  <w:vAlign w:val="bottom"/>
          </w:tcPr>
          <w:p w:rsidR="00B049E1" w:rsidRPr="008C29BD" w:rsidRDefault="00B049E1" w:rsidP="00AF08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C29BD">
              <w:rPr>
                <w:rFonts w:ascii="Arial" w:eastAsia="Times New Roman" w:hAnsi="Arial" w:cs="Arial"/>
                <w:sz w:val="20"/>
                <w:szCs w:val="20"/>
              </w:rPr>
              <w:t>итоговый зачёт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101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Итоговая контрольная работа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9E1" w:rsidRPr="008C29BD" w:rsidTr="00AF0897">
        <w:tc>
          <w:tcPr>
            <w:tcW w:w="620" w:type="dxa"/>
          </w:tcPr>
          <w:p w:rsidR="00B049E1" w:rsidRPr="008C29BD" w:rsidRDefault="00B049E1" w:rsidP="00F42BAD">
            <w:pPr>
              <w:jc w:val="center"/>
            </w:pPr>
            <w:r w:rsidRPr="008C29BD">
              <w:t>102</w:t>
            </w:r>
          </w:p>
        </w:tc>
        <w:tc>
          <w:tcPr>
            <w:tcW w:w="629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614" w:type="dxa"/>
          </w:tcPr>
          <w:p w:rsidR="00B049E1" w:rsidRPr="008C29BD" w:rsidRDefault="00B049E1" w:rsidP="00F42BAD">
            <w:pPr>
              <w:jc w:val="center"/>
            </w:pPr>
          </w:p>
        </w:tc>
        <w:tc>
          <w:tcPr>
            <w:tcW w:w="8485" w:type="dxa"/>
          </w:tcPr>
          <w:p w:rsidR="00B049E1" w:rsidRPr="008C29BD" w:rsidRDefault="00B049E1" w:rsidP="00AF089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C29BD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Итоговая контрольная работа</w:t>
            </w:r>
          </w:p>
        </w:tc>
        <w:tc>
          <w:tcPr>
            <w:tcW w:w="3827" w:type="dxa"/>
          </w:tcPr>
          <w:p w:rsidR="00B049E1" w:rsidRPr="008C29BD" w:rsidRDefault="00B049E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6769" w:rsidRPr="008C29BD" w:rsidRDefault="00116769"/>
    <w:sectPr w:rsidR="00116769" w:rsidRPr="008C29BD" w:rsidSect="008515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  <w:b/>
        <w:bCs/>
        <w:i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 w:val="0"/>
        <w:bCs w:val="0"/>
        <w:i/>
        <w:sz w:val="20"/>
      </w:rPr>
    </w:lvl>
  </w:abstractNum>
  <w:abstractNum w:abstractNumId="3">
    <w:nsid w:val="06272A2C"/>
    <w:multiLevelType w:val="multilevel"/>
    <w:tmpl w:val="1CF2D4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214818"/>
    <w:multiLevelType w:val="multilevel"/>
    <w:tmpl w:val="E33AEB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FE7749"/>
    <w:multiLevelType w:val="multilevel"/>
    <w:tmpl w:val="0240CC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FD4140"/>
    <w:multiLevelType w:val="multilevel"/>
    <w:tmpl w:val="095EA1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951001"/>
    <w:multiLevelType w:val="multilevel"/>
    <w:tmpl w:val="6B3C3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A67A2E"/>
    <w:multiLevelType w:val="multilevel"/>
    <w:tmpl w:val="210412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3F5E6D"/>
    <w:multiLevelType w:val="multilevel"/>
    <w:tmpl w:val="AF7EF5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2DAC"/>
    <w:rsid w:val="000F1E91"/>
    <w:rsid w:val="00116769"/>
    <w:rsid w:val="00150833"/>
    <w:rsid w:val="00370AA3"/>
    <w:rsid w:val="0038645E"/>
    <w:rsid w:val="003D7E13"/>
    <w:rsid w:val="00432DAC"/>
    <w:rsid w:val="004905D1"/>
    <w:rsid w:val="00526280"/>
    <w:rsid w:val="006B6AC4"/>
    <w:rsid w:val="00723C79"/>
    <w:rsid w:val="008002A9"/>
    <w:rsid w:val="008515FE"/>
    <w:rsid w:val="008C29BD"/>
    <w:rsid w:val="008F326F"/>
    <w:rsid w:val="00962FE7"/>
    <w:rsid w:val="00970D07"/>
    <w:rsid w:val="00A24B24"/>
    <w:rsid w:val="00A726F6"/>
    <w:rsid w:val="00A931B9"/>
    <w:rsid w:val="00AD74D6"/>
    <w:rsid w:val="00AE4D07"/>
    <w:rsid w:val="00AF0897"/>
    <w:rsid w:val="00B049E1"/>
    <w:rsid w:val="00B273BD"/>
    <w:rsid w:val="00B9018E"/>
    <w:rsid w:val="00C45D5D"/>
    <w:rsid w:val="00C57EEA"/>
    <w:rsid w:val="00CB3DF3"/>
    <w:rsid w:val="00DB71D4"/>
    <w:rsid w:val="00EA2294"/>
    <w:rsid w:val="00ED3B5D"/>
    <w:rsid w:val="00F17D31"/>
    <w:rsid w:val="00F42BAD"/>
    <w:rsid w:val="00F86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B9018E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6">
    <w:name w:val="Font Style56"/>
    <w:rsid w:val="00B9018E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B9018E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970D0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0">
    <w:name w:val="Font Style60"/>
    <w:rsid w:val="00970D07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rsid w:val="00970D07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7">
    <w:name w:val="Style37"/>
    <w:basedOn w:val="a"/>
    <w:rsid w:val="00970D07"/>
    <w:pPr>
      <w:widowControl w:val="0"/>
      <w:suppressAutoHyphens/>
      <w:spacing w:after="0" w:line="230" w:lineRule="exact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11676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61">
    <w:name w:val="Font Style61"/>
    <w:rsid w:val="0011676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1">
    <w:name w:val="Style41"/>
    <w:basedOn w:val="a"/>
    <w:rsid w:val="001167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2719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Татьяна</cp:lastModifiedBy>
  <cp:revision>22</cp:revision>
  <cp:lastPrinted>2020-09-01T15:34:00Z</cp:lastPrinted>
  <dcterms:created xsi:type="dcterms:W3CDTF">2018-06-08T15:19:00Z</dcterms:created>
  <dcterms:modified xsi:type="dcterms:W3CDTF">2021-02-18T11:41:00Z</dcterms:modified>
</cp:coreProperties>
</file>