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6C8" w:rsidRPr="00CC6FAA" w:rsidRDefault="00AA3ED4" w:rsidP="000806C8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Адаптированная р</w:t>
      </w:r>
      <w:r w:rsidR="000806C8" w:rsidRPr="00CC6FAA">
        <w:rPr>
          <w:rFonts w:ascii="Times New Roman" w:hAnsi="Times New Roman" w:cs="Times New Roman"/>
          <w:b/>
          <w:sz w:val="24"/>
          <w:szCs w:val="24"/>
        </w:rPr>
        <w:t xml:space="preserve">абочая программа </w:t>
      </w:r>
    </w:p>
    <w:p w:rsidR="000806C8" w:rsidRPr="00CC6FAA" w:rsidRDefault="000806C8" w:rsidP="000806C8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FAA">
        <w:rPr>
          <w:rFonts w:ascii="Times New Roman" w:hAnsi="Times New Roman" w:cs="Times New Roman"/>
          <w:b/>
          <w:sz w:val="24"/>
          <w:szCs w:val="24"/>
        </w:rPr>
        <w:t xml:space="preserve">по предмету «Литературное чтение» </w:t>
      </w:r>
    </w:p>
    <w:p w:rsidR="000806C8" w:rsidRPr="00CC6FAA" w:rsidRDefault="000806C8" w:rsidP="000806C8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FAA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2C3B8E" w:rsidRPr="00CC6FAA" w:rsidRDefault="002C3B8E" w:rsidP="002C3B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6FAA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Рабочая программа составлена на основе </w:t>
      </w:r>
      <w:r w:rsidRPr="00CC6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CC6FAA">
        <w:rPr>
          <w:rFonts w:ascii="Times New Roman" w:hAnsi="Times New Roman" w:cs="Times New Roman"/>
          <w:sz w:val="24"/>
          <w:szCs w:val="24"/>
        </w:rPr>
        <w:t>Примерной рабочей программы по учебному предмету «</w:t>
      </w:r>
      <w:r w:rsidRPr="00CC6FA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чтение»</w:t>
      </w:r>
      <w:r w:rsidRPr="00CC6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1–4 </w:t>
      </w:r>
      <w:proofErr w:type="spellStart"/>
      <w:r w:rsidRPr="00CC6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</w:t>
      </w:r>
      <w:proofErr w:type="spellEnd"/>
      <w:r w:rsidRPr="00CC6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.» </w:t>
      </w:r>
      <w:r w:rsidRPr="00CC6FAA">
        <w:rPr>
          <w:rFonts w:ascii="Times New Roman" w:hAnsi="Times New Roman" w:cs="Times New Roman"/>
          <w:sz w:val="24"/>
          <w:szCs w:val="24"/>
        </w:rPr>
        <w:t xml:space="preserve"> </w:t>
      </w:r>
      <w:r w:rsidRPr="00CC6FAA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 редакцией </w:t>
      </w:r>
      <w:r w:rsidRPr="00CC6FAA"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 w:rsidRPr="00CC6FAA">
        <w:rPr>
          <w:rFonts w:ascii="Times New Roman" w:hAnsi="Times New Roman" w:cs="Times New Roman"/>
          <w:sz w:val="24"/>
          <w:szCs w:val="24"/>
        </w:rPr>
        <w:t>Чураковой</w:t>
      </w:r>
      <w:proofErr w:type="spellEnd"/>
      <w:r w:rsidRPr="00CC6FAA">
        <w:rPr>
          <w:rFonts w:ascii="Times New Roman" w:hAnsi="Times New Roman" w:cs="Times New Roman"/>
          <w:sz w:val="24"/>
          <w:szCs w:val="24"/>
        </w:rPr>
        <w:t xml:space="preserve">, О.В. </w:t>
      </w:r>
      <w:proofErr w:type="spellStart"/>
      <w:r w:rsidRPr="00CC6FAA">
        <w:rPr>
          <w:rFonts w:ascii="Times New Roman" w:hAnsi="Times New Roman" w:cs="Times New Roman"/>
          <w:sz w:val="24"/>
          <w:szCs w:val="24"/>
        </w:rPr>
        <w:t>Малаховской</w:t>
      </w:r>
      <w:proofErr w:type="spellEnd"/>
      <w:r w:rsidRPr="00CC6FAA">
        <w:rPr>
          <w:rFonts w:ascii="Times New Roman" w:hAnsi="Times New Roman" w:cs="Times New Roman"/>
          <w:sz w:val="24"/>
          <w:szCs w:val="24"/>
        </w:rPr>
        <w:t xml:space="preserve">. </w:t>
      </w:r>
      <w:r w:rsidRPr="00CC6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Москва, Академкнига/Учебник, 2018 г.</w:t>
      </w:r>
    </w:p>
    <w:p w:rsidR="002C3B8E" w:rsidRPr="00CC6FAA" w:rsidRDefault="002C3B8E" w:rsidP="002C3B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Продолжительность реализации программы один год.</w:t>
      </w:r>
      <w:r w:rsidRPr="00CC6F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6FAA">
        <w:rPr>
          <w:rFonts w:ascii="Times New Roman" w:hAnsi="Times New Roman" w:cs="Times New Roman"/>
          <w:sz w:val="24"/>
          <w:szCs w:val="24"/>
        </w:rPr>
        <w:t>Согласно базисному учебному (образовательному) плану на изучение предмета</w:t>
      </w:r>
      <w:r w:rsidR="00B97ED6">
        <w:rPr>
          <w:rFonts w:ascii="Times New Roman" w:hAnsi="Times New Roman" w:cs="Times New Roman"/>
          <w:sz w:val="24"/>
          <w:szCs w:val="24"/>
        </w:rPr>
        <w:t xml:space="preserve"> «Литературное чтение» в 4 классе отводится 3</w:t>
      </w:r>
      <w:r w:rsidRPr="00CC6FAA">
        <w:rPr>
          <w:rFonts w:ascii="Times New Roman" w:hAnsi="Times New Roman" w:cs="Times New Roman"/>
          <w:sz w:val="24"/>
          <w:szCs w:val="24"/>
        </w:rPr>
        <w:t xml:space="preserve"> часа в неделю (34 учебные недели – </w:t>
      </w:r>
      <w:r w:rsidR="00B97ED6">
        <w:rPr>
          <w:rFonts w:ascii="Times New Roman" w:hAnsi="Times New Roman" w:cs="Times New Roman"/>
          <w:sz w:val="24"/>
          <w:szCs w:val="24"/>
        </w:rPr>
        <w:t>102 часа</w:t>
      </w:r>
      <w:r w:rsidRPr="00CC6FAA">
        <w:rPr>
          <w:rFonts w:ascii="Times New Roman" w:hAnsi="Times New Roman" w:cs="Times New Roman"/>
          <w:sz w:val="24"/>
          <w:szCs w:val="24"/>
        </w:rPr>
        <w:t>).</w:t>
      </w:r>
    </w:p>
    <w:p w:rsidR="002C3B8E" w:rsidRPr="00CC6FAA" w:rsidRDefault="002C3B8E" w:rsidP="002C3B8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C6FAA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При реализации </w:t>
      </w:r>
      <w:r w:rsidRPr="00CC6FAA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 xml:space="preserve">рабочей </w:t>
      </w:r>
      <w:r w:rsidRPr="00CC6FAA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</w:t>
      </w:r>
      <w:r w:rsidRPr="00CC6FAA">
        <w:rPr>
          <w:rFonts w:ascii="Times New Roman" w:hAnsi="Times New Roman" w:cs="Times New Roman"/>
          <w:sz w:val="24"/>
          <w:szCs w:val="24"/>
        </w:rPr>
        <w:t xml:space="preserve">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2C3B8E" w:rsidRPr="00CC6FAA" w:rsidRDefault="002C3B8E" w:rsidP="000806C8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06C8" w:rsidRPr="00CC6FAA" w:rsidRDefault="000806C8" w:rsidP="000806C8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06C8" w:rsidRPr="00CC6FAA" w:rsidRDefault="000806C8" w:rsidP="000806C8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 w:rsidRPr="00CC6FAA">
        <w:rPr>
          <w:rStyle w:val="a4"/>
          <w:color w:val="000000"/>
        </w:rPr>
        <w:t xml:space="preserve">Раздел </w:t>
      </w:r>
      <w:r w:rsidRPr="00CC6FAA">
        <w:rPr>
          <w:rStyle w:val="a4"/>
          <w:color w:val="000000"/>
          <w:lang w:val="en-US"/>
        </w:rPr>
        <w:t>I</w:t>
      </w:r>
    </w:p>
    <w:p w:rsidR="000806C8" w:rsidRPr="00CC6FAA" w:rsidRDefault="000806C8" w:rsidP="000806C8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FAA">
        <w:rPr>
          <w:rFonts w:ascii="Times New Roman" w:hAnsi="Times New Roman" w:cs="Times New Roman"/>
          <w:b/>
          <w:sz w:val="24"/>
          <w:szCs w:val="24"/>
        </w:rPr>
        <w:t>Планируемые результаты  освоения предмета, курса</w:t>
      </w:r>
    </w:p>
    <w:p w:rsidR="000806C8" w:rsidRPr="00CC6FAA" w:rsidRDefault="000806C8" w:rsidP="000806C8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0806C8" w:rsidRPr="00CC6FAA" w:rsidRDefault="000806C8" w:rsidP="000806C8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    В результате   обучения  выпускник:</w:t>
      </w:r>
    </w:p>
    <w:p w:rsidR="000806C8" w:rsidRPr="00CC6FAA" w:rsidRDefault="000806C8" w:rsidP="000806C8">
      <w:pPr>
        <w:pStyle w:val="a5"/>
        <w:numPr>
          <w:ilvl w:val="0"/>
          <w:numId w:val="2"/>
        </w:numPr>
        <w:spacing w:after="0" w:line="240" w:lineRule="auto"/>
        <w:ind w:left="284" w:right="-143" w:hanging="426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сможет работать с текстом: выделять нужную  информацию и использовать её в разных учебных целях; ориентироваться в книге  и работать сразу с несколькими источниками информации;  пользоваться словарями, периодическими изданиями и фондом школьной библиотеки;</w:t>
      </w:r>
    </w:p>
    <w:p w:rsidR="000806C8" w:rsidRPr="00CC6FAA" w:rsidRDefault="000806C8" w:rsidP="000806C8">
      <w:pPr>
        <w:pStyle w:val="a5"/>
        <w:numPr>
          <w:ilvl w:val="0"/>
          <w:numId w:val="2"/>
        </w:numPr>
        <w:spacing w:after="0" w:line="240" w:lineRule="auto"/>
        <w:ind w:left="284" w:right="-143" w:hanging="426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накопит опыт понимания того, что литература – это искусство слова, один из видов искусства (наряду с другими видами) и явление художественной культуры;</w:t>
      </w:r>
    </w:p>
    <w:p w:rsidR="000806C8" w:rsidRPr="00CC6FAA" w:rsidRDefault="000806C8" w:rsidP="000806C8">
      <w:pPr>
        <w:pStyle w:val="a5"/>
        <w:numPr>
          <w:ilvl w:val="0"/>
          <w:numId w:val="2"/>
        </w:numPr>
        <w:spacing w:after="0" w:line="240" w:lineRule="auto"/>
        <w:ind w:left="284" w:right="-143" w:hanging="426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получит возможность осознать значение литературного чтения в формировании собственной культуры и мировосприятия, спрофилировать свою нравственно- этическую ориентацию (накопив в ходе анализа произведений и их обсуждения опыт моральных оценок и </w:t>
      </w:r>
      <w:proofErr w:type="gramStart"/>
      <w:r w:rsidRPr="00CC6FAA">
        <w:rPr>
          <w:rFonts w:ascii="Times New Roman" w:hAnsi="Times New Roman" w:cs="Times New Roman"/>
          <w:sz w:val="24"/>
          <w:szCs w:val="24"/>
        </w:rPr>
        <w:t>нравственного  выбора</w:t>
      </w:r>
      <w:proofErr w:type="gramEnd"/>
      <w:r w:rsidRPr="00CC6FAA">
        <w:rPr>
          <w:rFonts w:ascii="Times New Roman" w:hAnsi="Times New Roman" w:cs="Times New Roman"/>
          <w:sz w:val="24"/>
          <w:szCs w:val="24"/>
        </w:rPr>
        <w:t>);</w:t>
      </w:r>
    </w:p>
    <w:p w:rsidR="000806C8" w:rsidRPr="00CC6FAA" w:rsidRDefault="000806C8" w:rsidP="000806C8">
      <w:pPr>
        <w:pStyle w:val="a5"/>
        <w:numPr>
          <w:ilvl w:val="0"/>
          <w:numId w:val="2"/>
        </w:numPr>
        <w:spacing w:after="0" w:line="240" w:lineRule="auto"/>
        <w:ind w:left="284" w:right="-143" w:hanging="426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овладеет элементарным инструментари</w:t>
      </w:r>
      <w:r w:rsidR="00C13B17">
        <w:rPr>
          <w:rFonts w:ascii="Times New Roman" w:hAnsi="Times New Roman" w:cs="Times New Roman"/>
          <w:sz w:val="24"/>
          <w:szCs w:val="24"/>
        </w:rPr>
        <w:t>ем анализа и оценки произведени</w:t>
      </w:r>
      <w:r w:rsidRPr="00CC6FAA">
        <w:rPr>
          <w:rFonts w:ascii="Times New Roman" w:hAnsi="Times New Roman" w:cs="Times New Roman"/>
          <w:sz w:val="24"/>
          <w:szCs w:val="24"/>
        </w:rPr>
        <w:t>й литературы: определением их эстетической ценности  и выявлением их нравственного смысла</w:t>
      </w:r>
    </w:p>
    <w:p w:rsidR="0005606D" w:rsidRPr="00CC6FAA" w:rsidRDefault="0005606D" w:rsidP="00E27B7C">
      <w:pPr>
        <w:pStyle w:val="a5"/>
        <w:spacing w:after="0" w:line="240" w:lineRule="auto"/>
        <w:ind w:left="930"/>
        <w:jc w:val="both"/>
        <w:rPr>
          <w:rFonts w:ascii="Times New Roman" w:hAnsi="Times New Roman" w:cs="Times New Roman"/>
          <w:sz w:val="24"/>
          <w:szCs w:val="24"/>
        </w:rPr>
      </w:pPr>
    </w:p>
    <w:p w:rsidR="00E27B7C" w:rsidRPr="00CC6FAA" w:rsidRDefault="00E27B7C" w:rsidP="00E27B7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C6FAA">
        <w:rPr>
          <w:rFonts w:ascii="Times New Roman" w:hAnsi="Times New Roman" w:cs="Times New Roman"/>
          <w:b/>
          <w:i/>
          <w:sz w:val="24"/>
          <w:szCs w:val="24"/>
        </w:rPr>
        <w:t>Личностные  результаты</w:t>
      </w:r>
    </w:p>
    <w:p w:rsidR="00E27B7C" w:rsidRPr="00CC6FAA" w:rsidRDefault="00E27B7C" w:rsidP="00E27B7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C6FAA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E27B7C" w:rsidRPr="00CC6FAA" w:rsidRDefault="00E27B7C" w:rsidP="00E27B7C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>формировать навыки будущего: креативность, критическое мышление, кооперацию, сотрудничество, коммуникативные навыки;</w:t>
      </w:r>
    </w:p>
    <w:p w:rsidR="00E27B7C" w:rsidRPr="00CC6FAA" w:rsidRDefault="00E27B7C" w:rsidP="00E27B7C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оценивать поступки людей, жизненные ситуации с точки зрения общепринятых норм и ценностей; </w:t>
      </w:r>
    </w:p>
    <w:p w:rsidR="00E27B7C" w:rsidRPr="00CC6FAA" w:rsidRDefault="00E27B7C" w:rsidP="00E27B7C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оценивать конкретные поступки как хорошие или плохие; </w:t>
      </w:r>
    </w:p>
    <w:p w:rsidR="00E27B7C" w:rsidRPr="00CC6FAA" w:rsidRDefault="00E27B7C" w:rsidP="00E27B7C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эмоционально «проживать» текст, выражать свои эмоции; </w:t>
      </w:r>
    </w:p>
    <w:p w:rsidR="00E27B7C" w:rsidRPr="00CC6FAA" w:rsidRDefault="00E27B7C" w:rsidP="00E27B7C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понимать эмоции других людей, сочувствовать, сопереживать; </w:t>
      </w:r>
    </w:p>
    <w:p w:rsidR="00E27B7C" w:rsidRPr="00CC6FAA" w:rsidRDefault="00E27B7C" w:rsidP="00E27B7C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высказывать своё отношение к героям прочитанных произведений, к их поступкам;</w:t>
      </w:r>
    </w:p>
    <w:p w:rsidR="00E27B7C" w:rsidRPr="00CC6FAA" w:rsidRDefault="00E27B7C" w:rsidP="00E27B7C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z w:val="24"/>
          <w:szCs w:val="24"/>
        </w:rP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E27B7C" w:rsidRPr="00CC6FAA" w:rsidRDefault="00E27B7C" w:rsidP="00E27B7C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C6FA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Обучающиеся получать </w:t>
      </w:r>
      <w:proofErr w:type="gramStart"/>
      <w:r w:rsidRPr="00CC6FAA">
        <w:rPr>
          <w:rFonts w:ascii="Times New Roman" w:hAnsi="Times New Roman" w:cs="Times New Roman"/>
          <w:i/>
          <w:color w:val="000000"/>
          <w:sz w:val="24"/>
          <w:szCs w:val="24"/>
        </w:rPr>
        <w:t>возможность  научиться</w:t>
      </w:r>
      <w:proofErr w:type="gramEnd"/>
      <w:r w:rsidRPr="00CC6FAA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E27B7C" w:rsidRPr="00CC6FAA" w:rsidRDefault="00E27B7C" w:rsidP="00E27B7C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цели урока после предварительного обсуждения;</w:t>
      </w:r>
    </w:p>
    <w:p w:rsidR="00E27B7C" w:rsidRPr="00CC6FAA" w:rsidRDefault="00E27B7C" w:rsidP="00E27B7C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z w:val="24"/>
          <w:szCs w:val="24"/>
        </w:rPr>
        <w:t>совместно с учителем обнаруживать и формулировать учебную проблему;</w:t>
      </w:r>
    </w:p>
    <w:p w:rsidR="00E27B7C" w:rsidRPr="00CC6FAA" w:rsidRDefault="00E27B7C" w:rsidP="00E27B7C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z w:val="24"/>
          <w:szCs w:val="24"/>
        </w:rPr>
        <w:t>составлять план решения проблемы (задачи) совместно с учителем;</w:t>
      </w:r>
    </w:p>
    <w:p w:rsidR="00E27B7C" w:rsidRPr="00CC6FAA" w:rsidRDefault="00E27B7C" w:rsidP="00E27B7C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работая по плану, сверять свои действия с целью и. при необходимости, исправлять ошибки с помощью учителя;</w:t>
      </w:r>
    </w:p>
    <w:p w:rsidR="00E27B7C" w:rsidRPr="00CC6FAA" w:rsidRDefault="00E27B7C" w:rsidP="00E27B7C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z w:val="24"/>
          <w:szCs w:val="24"/>
        </w:rPr>
        <w:t>в диалоге с учителем вырабатывать критерии оценки  и определять степень успешности выполнения своей работы и работы всех, исходя из имеющихся критериев;</w:t>
      </w:r>
    </w:p>
    <w:p w:rsidR="00E27B7C" w:rsidRPr="00CC6FAA" w:rsidRDefault="00E27B7C" w:rsidP="00E27B7C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жизненные ситуации (поступки людей) с точки зрения общепринятых норм и ценностей: учиться отделять поступки от самого человека. </w:t>
      </w:r>
    </w:p>
    <w:p w:rsidR="00E27B7C" w:rsidRPr="00CC6FAA" w:rsidRDefault="00E27B7C" w:rsidP="00E27B7C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E27B7C" w:rsidRPr="00CC6FAA" w:rsidRDefault="00E27B7C" w:rsidP="00E27B7C">
      <w:pPr>
        <w:pStyle w:val="a3"/>
        <w:spacing w:before="0" w:beforeAutospacing="0" w:after="0" w:afterAutospacing="0"/>
        <w:jc w:val="center"/>
        <w:rPr>
          <w:b/>
          <w:i/>
          <w:color w:val="000000"/>
        </w:rPr>
      </w:pPr>
      <w:proofErr w:type="spellStart"/>
      <w:r w:rsidRPr="00CC6FAA">
        <w:rPr>
          <w:rStyle w:val="a4"/>
          <w:i/>
          <w:color w:val="000000"/>
        </w:rPr>
        <w:t>Метапредметные</w:t>
      </w:r>
      <w:proofErr w:type="spellEnd"/>
      <w:r w:rsidRPr="00CC6FAA">
        <w:rPr>
          <w:rStyle w:val="a4"/>
          <w:i/>
          <w:color w:val="000000"/>
        </w:rPr>
        <w:t xml:space="preserve">  </w:t>
      </w:r>
      <w:r w:rsidRPr="00CC6FAA">
        <w:rPr>
          <w:b/>
          <w:i/>
          <w:color w:val="000000"/>
        </w:rPr>
        <w:t>результаты</w:t>
      </w:r>
    </w:p>
    <w:p w:rsidR="00E27B7C" w:rsidRPr="00CC6FAA" w:rsidRDefault="00E27B7C" w:rsidP="00E27B7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27B7C" w:rsidRPr="00CC6FAA" w:rsidRDefault="00E27B7C" w:rsidP="00E27B7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FAA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E27B7C" w:rsidRPr="00CC6FAA" w:rsidRDefault="00E27B7C" w:rsidP="00E27B7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  </w:t>
      </w:r>
      <w:r w:rsidRPr="00CC6FAA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E27B7C" w:rsidRPr="00CC6FAA" w:rsidRDefault="00E27B7C" w:rsidP="00E27B7C">
      <w:pPr>
        <w:pStyle w:val="a5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находить ответы на вопросы в тексте, иллюстрациях; </w:t>
      </w:r>
    </w:p>
    <w:p w:rsidR="00E27B7C" w:rsidRPr="00CC6FAA" w:rsidRDefault="00E27B7C" w:rsidP="00E27B7C">
      <w:pPr>
        <w:pStyle w:val="a5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делать выводы в результате совместной работы класса и учителя; </w:t>
      </w:r>
    </w:p>
    <w:p w:rsidR="00E27B7C" w:rsidRPr="00CC6FAA" w:rsidRDefault="00E27B7C" w:rsidP="00E27B7C">
      <w:pPr>
        <w:pStyle w:val="a5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преобразовывать информацию из одной формы в другую: подробно пересказывать небольшие тексты;</w:t>
      </w:r>
    </w:p>
    <w:p w:rsidR="00E27B7C" w:rsidRPr="00CC6FAA" w:rsidRDefault="00E27B7C" w:rsidP="00E27B7C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свободно ориентироваться в содержании  учебных словарей и быстро находить нужную словарную статью;</w:t>
      </w:r>
    </w:p>
    <w:p w:rsidR="00E27B7C" w:rsidRPr="00CC6FAA" w:rsidRDefault="00E27B7C" w:rsidP="00E27B7C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свободно ориентироваться в учебной книге: читать язык условных обозначений; находить нужный текст по страницам «Содержание» и «Оглавление»; быстро находить выделенный фрагмент текста, выделенные строчки и слова на странице и развороте;</w:t>
      </w:r>
    </w:p>
    <w:p w:rsidR="00E27B7C" w:rsidRPr="00CC6FAA" w:rsidRDefault="00E27B7C" w:rsidP="00E27B7C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находить в специально выделенных разделах нужную информацию;</w:t>
      </w:r>
    </w:p>
    <w:p w:rsidR="00E00351" w:rsidRPr="00CC6FAA" w:rsidRDefault="00E00351" w:rsidP="00E00351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351" w:rsidRPr="00CC6FAA" w:rsidRDefault="00E00351" w:rsidP="00E0035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работать с несколькими источниками информации (учебной книгой, тетрадью для самостоятельной работы и хрестоматией; учебной книгой и учебными словарями; учебной книгой и дополнительными источниками информации (другими учебниками комплекта, библиотечными книгами, сведениями из Интернета); текстами и иллюстрациями  к текстам);</w:t>
      </w:r>
    </w:p>
    <w:p w:rsidR="00E00351" w:rsidRPr="00CC6FAA" w:rsidRDefault="00E00351" w:rsidP="00E0035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работать с текстом: выделять в нём тему и основную мысль (идею,   переживание), разные    жизненные позиции (точки зрения, установки, умонастроения); выделять информацию, заданную аспектом рассмотрения, и удерживать заявленный аспект;</w:t>
      </w:r>
    </w:p>
    <w:p w:rsidR="00E00351" w:rsidRPr="00CC6FAA" w:rsidRDefault="00E00351" w:rsidP="00E00351">
      <w:pPr>
        <w:pStyle w:val="a5"/>
        <w:numPr>
          <w:ilvl w:val="0"/>
          <w:numId w:val="19"/>
        </w:numPr>
        <w:tabs>
          <w:tab w:val="left" w:pos="567"/>
        </w:tabs>
        <w:spacing w:after="0" w:line="240" w:lineRule="auto"/>
        <w:ind w:right="-1" w:hanging="294"/>
        <w:jc w:val="both"/>
        <w:rPr>
          <w:rFonts w:ascii="Times New Roman" w:eastAsia="SchoolBookC" w:hAnsi="Times New Roman" w:cs="Times New Roman"/>
          <w:sz w:val="24"/>
          <w:szCs w:val="24"/>
        </w:rPr>
      </w:pPr>
      <w:r w:rsidRPr="00CC6FAA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>формировать умение организовать проектную и учебно-исследовательскую деятельность;</w:t>
      </w:r>
    </w:p>
    <w:p w:rsidR="00E00351" w:rsidRPr="00CC6FAA" w:rsidRDefault="00E00351" w:rsidP="00E00351">
      <w:pPr>
        <w:pStyle w:val="a5"/>
        <w:numPr>
          <w:ilvl w:val="0"/>
          <w:numId w:val="16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>формировать и развивать функциональную грамотность обучающихся.</w:t>
      </w:r>
    </w:p>
    <w:p w:rsidR="00E00351" w:rsidRPr="00CC6FAA" w:rsidRDefault="00E00351" w:rsidP="00E003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6FAA">
        <w:rPr>
          <w:rFonts w:ascii="Times New Roman" w:hAnsi="Times New Roman" w:cs="Times New Roman"/>
          <w:i/>
          <w:sz w:val="24"/>
          <w:szCs w:val="24"/>
        </w:rPr>
        <w:t>Обучающиеся получат возможность научиться:</w:t>
      </w:r>
    </w:p>
    <w:p w:rsidR="00E00351" w:rsidRPr="00CC6FAA" w:rsidRDefault="00E00351" w:rsidP="00E00351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освоить алгоритм составления сборников: монографических, жанровых и тематических. </w:t>
      </w:r>
    </w:p>
    <w:p w:rsidR="00E00351" w:rsidRPr="00CC6FAA" w:rsidRDefault="00E00351" w:rsidP="00E0035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00351" w:rsidRPr="00CC6FAA" w:rsidRDefault="00E00351" w:rsidP="00E00351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 </w:t>
      </w:r>
      <w:r w:rsidRPr="00CC6FAA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E27B7C" w:rsidRPr="00CC6FAA" w:rsidRDefault="00E27B7C" w:rsidP="0005606D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06D" w:rsidRPr="00CC6FAA" w:rsidRDefault="0005606D" w:rsidP="0005606D">
      <w:pPr>
        <w:pStyle w:val="a3"/>
        <w:spacing w:before="0" w:beforeAutospacing="0" w:after="0" w:afterAutospacing="0"/>
        <w:ind w:left="284"/>
        <w:jc w:val="both"/>
        <w:rPr>
          <w:color w:val="000000"/>
        </w:rPr>
      </w:pPr>
    </w:p>
    <w:p w:rsidR="000806C8" w:rsidRPr="00CC6FAA" w:rsidRDefault="000806C8" w:rsidP="0005606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CC6FAA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CC6F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результаты </w:t>
      </w:r>
      <w:r w:rsidRPr="00CC6FA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обучения</w:t>
      </w:r>
    </w:p>
    <w:p w:rsidR="000806C8" w:rsidRPr="00CC6FAA" w:rsidRDefault="000806C8" w:rsidP="000806C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806C8" w:rsidRPr="00CC6FAA" w:rsidRDefault="000806C8" w:rsidP="000806C8">
      <w:pPr>
        <w:spacing w:after="0" w:line="240" w:lineRule="auto"/>
        <w:ind w:left="-567"/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</w:pPr>
      <w:r w:rsidRPr="00CC6FAA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В области </w:t>
      </w:r>
      <w:r w:rsidRPr="00CC6FAA">
        <w:rPr>
          <w:rFonts w:ascii="Times New Roman" w:hAnsi="Times New Roman" w:cs="Times New Roman"/>
          <w:b/>
          <w:i/>
          <w:color w:val="000000"/>
          <w:sz w:val="24"/>
          <w:szCs w:val="24"/>
          <w:lang w:eastAsia="ru-RU"/>
        </w:rPr>
        <w:t>познавательных учебных действий</w:t>
      </w:r>
      <w:r w:rsidRPr="00CC6FAA"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  <w:t xml:space="preserve"> выпускник научится:</w:t>
      </w:r>
    </w:p>
    <w:p w:rsidR="000806C8" w:rsidRPr="00CC6FAA" w:rsidRDefault="000806C8" w:rsidP="000806C8">
      <w:pPr>
        <w:spacing w:after="0" w:line="240" w:lineRule="auto"/>
        <w:ind w:left="-567"/>
        <w:rPr>
          <w:rFonts w:ascii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0806C8" w:rsidRPr="00CC6FAA" w:rsidRDefault="000806C8" w:rsidP="000806C8">
      <w:pPr>
        <w:pStyle w:val="a5"/>
        <w:numPr>
          <w:ilvl w:val="0"/>
          <w:numId w:val="4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C6FAA">
        <w:rPr>
          <w:rFonts w:ascii="Times New Roman" w:hAnsi="Times New Roman" w:cs="Times New Roman"/>
          <w:sz w:val="24"/>
          <w:szCs w:val="24"/>
        </w:rPr>
        <w:t>свободно работать с текстом: уметь выделять информацию, заданную аспектом рассмотрения, и удерживать заявленный аспект; уметь быстро менять аспект рассмотрения;</w:t>
      </w:r>
    </w:p>
    <w:p w:rsidR="000806C8" w:rsidRPr="00CC6FAA" w:rsidRDefault="000806C8" w:rsidP="000806C8">
      <w:pPr>
        <w:pStyle w:val="a5"/>
        <w:numPr>
          <w:ilvl w:val="0"/>
          <w:numId w:val="4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C6FAA">
        <w:rPr>
          <w:rFonts w:ascii="Times New Roman" w:hAnsi="Times New Roman" w:cs="Times New Roman"/>
          <w:sz w:val="24"/>
          <w:szCs w:val="24"/>
        </w:rPr>
        <w:t>свободно ориентироваться в текущей учебной книге и в других книгах комплекта;  в корпусе учебных словарей, в периодических изданиях; в фонде школьной библиотеки: уметь находить нужную и</w:t>
      </w:r>
      <w:r w:rsidR="0005606D" w:rsidRPr="00CC6FAA">
        <w:rPr>
          <w:rFonts w:ascii="Times New Roman" w:hAnsi="Times New Roman" w:cs="Times New Roman"/>
          <w:sz w:val="24"/>
          <w:szCs w:val="24"/>
        </w:rPr>
        <w:t>нформацию и использовать её в р</w:t>
      </w:r>
      <w:r w:rsidRPr="00CC6FAA">
        <w:rPr>
          <w:rFonts w:ascii="Times New Roman" w:hAnsi="Times New Roman" w:cs="Times New Roman"/>
          <w:sz w:val="24"/>
          <w:szCs w:val="24"/>
        </w:rPr>
        <w:t>азных учебных целях;</w:t>
      </w:r>
    </w:p>
    <w:p w:rsidR="000806C8" w:rsidRPr="00CC6FAA" w:rsidRDefault="000806C8" w:rsidP="000806C8">
      <w:pPr>
        <w:pStyle w:val="a5"/>
        <w:numPr>
          <w:ilvl w:val="0"/>
          <w:numId w:val="4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C6FAA">
        <w:rPr>
          <w:rFonts w:ascii="Times New Roman" w:hAnsi="Times New Roman" w:cs="Times New Roman"/>
          <w:sz w:val="24"/>
          <w:szCs w:val="24"/>
        </w:rPr>
        <w:lastRenderedPageBreak/>
        <w:t>свободно  работать</w:t>
      </w:r>
      <w:r w:rsidR="0005606D" w:rsidRPr="00CC6FAA">
        <w:rPr>
          <w:rFonts w:ascii="Times New Roman" w:hAnsi="Times New Roman" w:cs="Times New Roman"/>
          <w:sz w:val="24"/>
          <w:szCs w:val="24"/>
        </w:rPr>
        <w:t xml:space="preserve"> с р</w:t>
      </w:r>
      <w:r w:rsidRPr="00CC6FAA">
        <w:rPr>
          <w:rFonts w:ascii="Times New Roman" w:hAnsi="Times New Roman" w:cs="Times New Roman"/>
          <w:sz w:val="24"/>
          <w:szCs w:val="24"/>
        </w:rPr>
        <w:t>азными  источниками информации (представленными в текстовой форме, в виде произведений изобразительного и музыкального искусства).</w:t>
      </w:r>
    </w:p>
    <w:p w:rsidR="000806C8" w:rsidRPr="00CC6FAA" w:rsidRDefault="000806C8" w:rsidP="000806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0806C8" w:rsidRPr="00CC6FAA" w:rsidRDefault="000806C8" w:rsidP="000806C8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6FAA">
        <w:rPr>
          <w:rFonts w:ascii="Times New Roman" w:hAnsi="Times New Roman" w:cs="Times New Roman"/>
          <w:i/>
          <w:sz w:val="24"/>
          <w:szCs w:val="24"/>
        </w:rPr>
        <w:t xml:space="preserve">                 В области </w:t>
      </w:r>
      <w:r w:rsidRPr="00CC6FAA">
        <w:rPr>
          <w:rFonts w:ascii="Times New Roman" w:hAnsi="Times New Roman" w:cs="Times New Roman"/>
          <w:b/>
          <w:i/>
          <w:sz w:val="24"/>
          <w:szCs w:val="24"/>
        </w:rPr>
        <w:t xml:space="preserve">коммуникативных учебных действий </w:t>
      </w:r>
      <w:r w:rsidRPr="00CC6FAA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0806C8" w:rsidRPr="00CC6FAA" w:rsidRDefault="000806C8" w:rsidP="000806C8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806C8" w:rsidRPr="00CC6FAA" w:rsidRDefault="000806C8" w:rsidP="000806C8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в рамках коммуникации как сотрудничества:</w:t>
      </w:r>
    </w:p>
    <w:p w:rsidR="000806C8" w:rsidRPr="00CC6FAA" w:rsidRDefault="000806C8" w:rsidP="000806C8">
      <w:pPr>
        <w:pStyle w:val="a5"/>
        <w:numPr>
          <w:ilvl w:val="0"/>
          <w:numId w:val="5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разным формам учебной кооперации  (работать вдвоём, в малой группе, в большой группе) </w:t>
      </w:r>
      <w:proofErr w:type="spellStart"/>
      <w:r w:rsidRPr="00CC6FAA">
        <w:rPr>
          <w:rFonts w:ascii="Times New Roman" w:hAnsi="Times New Roman" w:cs="Times New Roman"/>
          <w:sz w:val="24"/>
          <w:szCs w:val="24"/>
        </w:rPr>
        <w:t>ип</w:t>
      </w:r>
      <w:proofErr w:type="spellEnd"/>
      <w:r w:rsidRPr="00CC6FAA">
        <w:rPr>
          <w:rFonts w:ascii="Times New Roman" w:hAnsi="Times New Roman" w:cs="Times New Roman"/>
          <w:sz w:val="24"/>
          <w:szCs w:val="24"/>
        </w:rPr>
        <w:t xml:space="preserve"> разным социальным ролям (ведущего и исполнителя);</w:t>
      </w:r>
    </w:p>
    <w:p w:rsidR="000806C8" w:rsidRPr="00CC6FAA" w:rsidRDefault="000806C8" w:rsidP="000806C8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в рамках коммуникации как взаимодействия:</w:t>
      </w:r>
    </w:p>
    <w:p w:rsidR="000806C8" w:rsidRPr="00CC6FAA" w:rsidRDefault="000806C8" w:rsidP="000806C8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   понимать основание разницы между заявленными точками зрения, позициями и      </w:t>
      </w:r>
    </w:p>
    <w:p w:rsidR="000806C8" w:rsidRPr="00CC6FAA" w:rsidRDefault="000806C8" w:rsidP="000806C8">
      <w:pPr>
        <w:pStyle w:val="a5"/>
        <w:spacing w:line="240" w:lineRule="auto"/>
        <w:ind w:left="153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уметь мотивированно  и корректно присоединяться к одной из них или аргументированно  высказывать собственную точку зрения; уметь корректно критиковать альтернативную позицию.</w:t>
      </w:r>
    </w:p>
    <w:p w:rsidR="000806C8" w:rsidRPr="00CC6FAA" w:rsidRDefault="000806C8" w:rsidP="000806C8">
      <w:pPr>
        <w:pStyle w:val="a5"/>
        <w:spacing w:line="240" w:lineRule="auto"/>
        <w:ind w:left="153"/>
        <w:jc w:val="both"/>
        <w:rPr>
          <w:rFonts w:ascii="Times New Roman" w:hAnsi="Times New Roman" w:cs="Times New Roman"/>
          <w:sz w:val="24"/>
          <w:szCs w:val="24"/>
        </w:rPr>
      </w:pPr>
    </w:p>
    <w:p w:rsidR="000806C8" w:rsidRPr="00CC6FAA" w:rsidRDefault="000806C8" w:rsidP="000806C8">
      <w:pPr>
        <w:pStyle w:val="a5"/>
        <w:spacing w:line="240" w:lineRule="auto"/>
        <w:ind w:left="15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6FAA">
        <w:rPr>
          <w:rFonts w:ascii="Times New Roman" w:hAnsi="Times New Roman" w:cs="Times New Roman"/>
          <w:i/>
          <w:sz w:val="24"/>
          <w:szCs w:val="24"/>
        </w:rPr>
        <w:t xml:space="preserve">     В области </w:t>
      </w:r>
      <w:r w:rsidRPr="00CC6FAA">
        <w:rPr>
          <w:rFonts w:ascii="Times New Roman" w:hAnsi="Times New Roman" w:cs="Times New Roman"/>
          <w:b/>
          <w:i/>
          <w:sz w:val="24"/>
          <w:szCs w:val="24"/>
        </w:rPr>
        <w:t xml:space="preserve">регулятивных учебных действиях </w:t>
      </w:r>
      <w:r w:rsidRPr="00CC6FAA">
        <w:rPr>
          <w:rFonts w:ascii="Times New Roman" w:hAnsi="Times New Roman" w:cs="Times New Roman"/>
          <w:i/>
          <w:sz w:val="24"/>
          <w:szCs w:val="24"/>
        </w:rPr>
        <w:t xml:space="preserve">выпускник </w:t>
      </w:r>
      <w:proofErr w:type="gramStart"/>
      <w:r w:rsidRPr="00CC6FAA">
        <w:rPr>
          <w:rFonts w:ascii="Times New Roman" w:hAnsi="Times New Roman" w:cs="Times New Roman"/>
          <w:i/>
          <w:sz w:val="24"/>
          <w:szCs w:val="24"/>
        </w:rPr>
        <w:t>научится :</w:t>
      </w:r>
      <w:proofErr w:type="gramEnd"/>
    </w:p>
    <w:p w:rsidR="000806C8" w:rsidRPr="00CC6FAA" w:rsidRDefault="000806C8" w:rsidP="000806C8">
      <w:pPr>
        <w:pStyle w:val="a5"/>
        <w:spacing w:line="240" w:lineRule="auto"/>
        <w:ind w:left="15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806C8" w:rsidRPr="00CC6FAA" w:rsidRDefault="000806C8" w:rsidP="000806C8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осуществлять самоконтроль и </w:t>
      </w:r>
      <w:proofErr w:type="gramStart"/>
      <w:r w:rsidRPr="00CC6FAA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CC6FAA">
        <w:rPr>
          <w:rFonts w:ascii="Times New Roman" w:hAnsi="Times New Roman" w:cs="Times New Roman"/>
          <w:sz w:val="24"/>
          <w:szCs w:val="24"/>
        </w:rPr>
        <w:t xml:space="preserve"> ходом выполнения работы и полученного результата.</w:t>
      </w:r>
    </w:p>
    <w:p w:rsidR="000806C8" w:rsidRPr="00CC6FAA" w:rsidRDefault="000806C8" w:rsidP="000806C8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0806C8" w:rsidRPr="00CC6FAA" w:rsidRDefault="000806C8" w:rsidP="000806C8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FAA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0806C8" w:rsidRPr="00CC6FAA" w:rsidRDefault="000806C8" w:rsidP="000806C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806C8" w:rsidRPr="00CC6FAA" w:rsidRDefault="000806C8" w:rsidP="000806C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FAA">
        <w:rPr>
          <w:rFonts w:ascii="Times New Roman" w:hAnsi="Times New Roman" w:cs="Times New Roman"/>
          <w:b/>
          <w:i/>
          <w:sz w:val="24"/>
          <w:szCs w:val="24"/>
        </w:rPr>
        <w:t>Раздел  «Виды речевой и читательской  деятельности»</w:t>
      </w:r>
    </w:p>
    <w:p w:rsidR="000806C8" w:rsidRPr="00CC6FAA" w:rsidRDefault="000806C8" w:rsidP="000806C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6FAA">
        <w:rPr>
          <w:rFonts w:ascii="Times New Roman" w:hAnsi="Times New Roman" w:cs="Times New Roman"/>
          <w:b/>
          <w:i/>
          <w:sz w:val="24"/>
          <w:szCs w:val="24"/>
        </w:rPr>
        <w:t xml:space="preserve">    Выпускник научится:</w:t>
      </w:r>
    </w:p>
    <w:p w:rsidR="000806C8" w:rsidRPr="00CC6FAA" w:rsidRDefault="000806C8" w:rsidP="000806C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806C8" w:rsidRPr="00CC6FAA" w:rsidRDefault="000806C8" w:rsidP="000806C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читать про себя в процессе ознакомительного,  просмотрового чтения, выборочного чтения и изучающего чтения; </w:t>
      </w:r>
    </w:p>
    <w:p w:rsidR="000806C8" w:rsidRPr="00CC6FAA" w:rsidRDefault="000806C8" w:rsidP="000806C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грамотно писать письма и отвечать на полученные письма в процессе  предметной переписки с сотрудниками научного  клуба  младшего школьника «Ключ и заря»;</w:t>
      </w:r>
    </w:p>
    <w:p w:rsidR="000806C8" w:rsidRPr="00CC6FAA" w:rsidRDefault="000806C8" w:rsidP="000806C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 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текст кратко и подробно;</w:t>
      </w:r>
    </w:p>
    <w:p w:rsidR="000806C8" w:rsidRPr="00CC6FAA" w:rsidRDefault="000806C8" w:rsidP="000806C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представлять содержание основных литературных  произведений, изученных в классе, указывать их авторов и названия;</w:t>
      </w:r>
    </w:p>
    <w:p w:rsidR="000806C8" w:rsidRPr="00CC6FAA" w:rsidRDefault="000806C8" w:rsidP="000806C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6FAA">
        <w:rPr>
          <w:rFonts w:ascii="Times New Roman" w:hAnsi="Times New Roman" w:cs="Times New Roman"/>
          <w:sz w:val="24"/>
          <w:szCs w:val="24"/>
        </w:rPr>
        <w:t>перечеслять</w:t>
      </w:r>
      <w:proofErr w:type="spellEnd"/>
      <w:r w:rsidRPr="00CC6FAA">
        <w:rPr>
          <w:rFonts w:ascii="Times New Roman" w:hAnsi="Times New Roman" w:cs="Times New Roman"/>
          <w:sz w:val="24"/>
          <w:szCs w:val="24"/>
        </w:rPr>
        <w:t xml:space="preserve"> названия 2-3 детских журналов и пересказывать их основное содержание (на уровне рубрик);</w:t>
      </w:r>
    </w:p>
    <w:p w:rsidR="000806C8" w:rsidRPr="00CC6FAA" w:rsidRDefault="000806C8" w:rsidP="000806C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характеризовать героев произведений; сравнивать характеры героев </w:t>
      </w:r>
      <w:proofErr w:type="spellStart"/>
      <w:r w:rsidRPr="00CC6FAA">
        <w:rPr>
          <w:rFonts w:ascii="Times New Roman" w:hAnsi="Times New Roman" w:cs="Times New Roman"/>
          <w:sz w:val="24"/>
          <w:szCs w:val="24"/>
        </w:rPr>
        <w:t>одгого</w:t>
      </w:r>
      <w:proofErr w:type="spellEnd"/>
      <w:r w:rsidRPr="00CC6FAA">
        <w:rPr>
          <w:rFonts w:ascii="Times New Roman" w:hAnsi="Times New Roman" w:cs="Times New Roman"/>
          <w:sz w:val="24"/>
          <w:szCs w:val="24"/>
        </w:rPr>
        <w:t xml:space="preserve"> и разных </w:t>
      </w:r>
      <w:proofErr w:type="spellStart"/>
      <w:proofErr w:type="gramStart"/>
      <w:r w:rsidRPr="00CC6FAA">
        <w:rPr>
          <w:rFonts w:ascii="Times New Roman" w:hAnsi="Times New Roman" w:cs="Times New Roman"/>
          <w:sz w:val="24"/>
          <w:szCs w:val="24"/>
        </w:rPr>
        <w:t>произведений;выявлять</w:t>
      </w:r>
      <w:proofErr w:type="spellEnd"/>
      <w:proofErr w:type="gramEnd"/>
      <w:r w:rsidRPr="00CC6FAA">
        <w:rPr>
          <w:rFonts w:ascii="Times New Roman" w:hAnsi="Times New Roman" w:cs="Times New Roman"/>
          <w:sz w:val="24"/>
          <w:szCs w:val="24"/>
        </w:rPr>
        <w:t xml:space="preserve"> авторское отношение к герою;</w:t>
      </w:r>
    </w:p>
    <w:p w:rsidR="000806C8" w:rsidRPr="00CC6FAA" w:rsidRDefault="000806C8" w:rsidP="000806C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читать наизусть (по выбору) стихотворные произведения или отрывки из них, спокойно воспринимать замечания и критику одноклассников по поводу своей манеры чтения;</w:t>
      </w:r>
    </w:p>
    <w:p w:rsidR="000806C8" w:rsidRPr="00CC6FAA" w:rsidRDefault="000806C8" w:rsidP="000806C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обосновывать своё высказывание о литературном произведении или герое, подтверждать его фрагментами или отдельными строчками из произведения;</w:t>
      </w:r>
    </w:p>
    <w:p w:rsidR="000806C8" w:rsidRPr="00CC6FAA" w:rsidRDefault="000806C8" w:rsidP="000806C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 ориентироваться в книге по её элементам (автор, название, титульный лист, страница «Содержание» или «Оглавление</w:t>
      </w:r>
      <w:proofErr w:type="gramStart"/>
      <w:r w:rsidRPr="00CC6FAA">
        <w:rPr>
          <w:rFonts w:ascii="Times New Roman" w:hAnsi="Times New Roman" w:cs="Times New Roman"/>
          <w:sz w:val="24"/>
          <w:szCs w:val="24"/>
        </w:rPr>
        <w:t>»,  аннотация</w:t>
      </w:r>
      <w:proofErr w:type="gramEnd"/>
      <w:r w:rsidRPr="00CC6FAA">
        <w:rPr>
          <w:rFonts w:ascii="Times New Roman" w:hAnsi="Times New Roman" w:cs="Times New Roman"/>
          <w:sz w:val="24"/>
          <w:szCs w:val="24"/>
        </w:rPr>
        <w:t>, иллюстрации);</w:t>
      </w:r>
    </w:p>
    <w:p w:rsidR="000806C8" w:rsidRPr="00CC6FAA" w:rsidRDefault="000806C8" w:rsidP="000806C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составлять тематический, жанровый и монографический сборники произведений; составлять аннотацию на отдельное произведение и на сборники произведений;</w:t>
      </w:r>
    </w:p>
    <w:p w:rsidR="000806C8" w:rsidRPr="00CC6FAA" w:rsidRDefault="000806C8" w:rsidP="000806C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делать самостоятельный выбор книг в библиотеке с целью решения разных задач (чтение согласно рекомендованному списку; подготовка устного сообщения на определённую тему);</w:t>
      </w:r>
    </w:p>
    <w:p w:rsidR="000806C8" w:rsidRPr="00CC6FAA" w:rsidRDefault="000806C8" w:rsidP="000806C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высказывать оценочные суждения о героях прочитанных произведений и тактично воспринимать мнения одноклассников;</w:t>
      </w:r>
    </w:p>
    <w:p w:rsidR="000806C8" w:rsidRPr="00CC6FAA" w:rsidRDefault="000806C8" w:rsidP="000806C8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самостоятельно работать с разными источниками информации (включая словари и справочники разного направления).</w:t>
      </w:r>
    </w:p>
    <w:p w:rsidR="000806C8" w:rsidRPr="00CC6FAA" w:rsidRDefault="000806C8" w:rsidP="000806C8">
      <w:pPr>
        <w:pStyle w:val="a5"/>
        <w:spacing w:after="0" w:line="240" w:lineRule="auto"/>
        <w:ind w:left="153"/>
        <w:jc w:val="both"/>
        <w:rPr>
          <w:rFonts w:ascii="Times New Roman" w:hAnsi="Times New Roman" w:cs="Times New Roman"/>
          <w:sz w:val="24"/>
          <w:szCs w:val="24"/>
        </w:rPr>
      </w:pPr>
    </w:p>
    <w:p w:rsidR="000806C8" w:rsidRPr="00CC6FAA" w:rsidRDefault="000806C8" w:rsidP="000806C8">
      <w:pPr>
        <w:pStyle w:val="a5"/>
        <w:spacing w:after="0" w:line="240" w:lineRule="auto"/>
        <w:ind w:left="153"/>
        <w:jc w:val="both"/>
        <w:rPr>
          <w:rFonts w:ascii="Times New Roman" w:hAnsi="Times New Roman" w:cs="Times New Roman"/>
          <w:sz w:val="24"/>
          <w:szCs w:val="24"/>
        </w:rPr>
      </w:pPr>
    </w:p>
    <w:p w:rsidR="000806C8" w:rsidRPr="00CC6FAA" w:rsidRDefault="000806C8" w:rsidP="000806C8">
      <w:pPr>
        <w:spacing w:line="240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06C8" w:rsidRPr="00CC6FAA" w:rsidRDefault="000806C8" w:rsidP="000806C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b/>
          <w:i/>
          <w:sz w:val="24"/>
          <w:szCs w:val="24"/>
        </w:rPr>
        <w:t>Раздел «Литературоведческая пропедевтика»</w:t>
      </w:r>
    </w:p>
    <w:p w:rsidR="000806C8" w:rsidRPr="00CC6FAA" w:rsidRDefault="000806C8" w:rsidP="000806C8">
      <w:pPr>
        <w:spacing w:line="240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806C8" w:rsidRPr="00CC6FAA" w:rsidRDefault="000806C8" w:rsidP="000806C8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6FAA">
        <w:rPr>
          <w:rFonts w:ascii="Times New Roman" w:hAnsi="Times New Roman" w:cs="Times New Roman"/>
          <w:b/>
          <w:i/>
          <w:sz w:val="24"/>
          <w:szCs w:val="24"/>
        </w:rPr>
        <w:t xml:space="preserve">            Выпускник  научится:</w:t>
      </w:r>
    </w:p>
    <w:p w:rsidR="000806C8" w:rsidRPr="00CC6FAA" w:rsidRDefault="000806C8" w:rsidP="000806C8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представлять основной вектор движения художественной культуры: от народного творчества к авторским формам;</w:t>
      </w:r>
    </w:p>
    <w:p w:rsidR="000806C8" w:rsidRPr="00CC6FAA" w:rsidRDefault="000806C8" w:rsidP="000806C8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отличать народные произведения от авторских;</w:t>
      </w:r>
    </w:p>
    <w:p w:rsidR="000806C8" w:rsidRPr="00CC6FAA" w:rsidRDefault="000806C8" w:rsidP="000806C8">
      <w:pPr>
        <w:pStyle w:val="a5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 находить и различать средства художественной выразительности в авторской литературе (сравнение, олицетворение, гипербола (называем преувеличением), звукопись, контраст,  повтор, разные типы рифмы);</w:t>
      </w:r>
    </w:p>
    <w:p w:rsidR="000806C8" w:rsidRPr="00CC6FAA" w:rsidRDefault="000806C8" w:rsidP="000806C8">
      <w:pPr>
        <w:pStyle w:val="Osnova"/>
        <w:tabs>
          <w:tab w:val="left" w:leader="dot" w:pos="624"/>
        </w:tabs>
        <w:spacing w:line="240" w:lineRule="auto"/>
        <w:ind w:left="-207" w:firstLine="0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  <w:r w:rsidRPr="00CC6FAA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  <w:t>Выпускник в процессе самостоятельной, парной, групповой и коллективной работы получит возможность научиться:</w:t>
      </w:r>
    </w:p>
    <w:p w:rsidR="000806C8" w:rsidRPr="00CC6FAA" w:rsidRDefault="000806C8" w:rsidP="000806C8">
      <w:pPr>
        <w:pStyle w:val="Osnova"/>
        <w:tabs>
          <w:tab w:val="left" w:leader="dot" w:pos="624"/>
        </w:tabs>
        <w:spacing w:line="240" w:lineRule="auto"/>
        <w:ind w:left="-207" w:firstLine="0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</w:p>
    <w:p w:rsidR="000806C8" w:rsidRPr="00CC6FAA" w:rsidRDefault="000806C8" w:rsidP="000806C8">
      <w:pPr>
        <w:pStyle w:val="a5"/>
        <w:numPr>
          <w:ilvl w:val="0"/>
          <w:numId w:val="10"/>
        </w:numPr>
        <w:spacing w:line="240" w:lineRule="auto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отслеживать особенности  мифологического  восприятия мира в сказках народов мира, в старославянских легендах и русских народных сказках;</w:t>
      </w:r>
    </w:p>
    <w:p w:rsidR="000806C8" w:rsidRPr="00CC6FAA" w:rsidRDefault="000806C8" w:rsidP="000806C8">
      <w:pPr>
        <w:pStyle w:val="a5"/>
        <w:numPr>
          <w:ilvl w:val="0"/>
          <w:numId w:val="10"/>
        </w:numPr>
        <w:spacing w:line="240" w:lineRule="auto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отслеживать проникновение фабульных элементов истории (в виде примет конкретно – исторического времени, исторических и географических названий) в жанры устного народного творчества – волшебной сказки и былины;</w:t>
      </w:r>
    </w:p>
    <w:p w:rsidR="000806C8" w:rsidRPr="00CC6FAA" w:rsidRDefault="000806C8" w:rsidP="000806C8">
      <w:pPr>
        <w:pStyle w:val="a5"/>
        <w:numPr>
          <w:ilvl w:val="0"/>
          <w:numId w:val="10"/>
        </w:numPr>
        <w:spacing w:line="240" w:lineRule="auto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представлять жизнь жанров фольклора во времени (эволюция жанра волшебной сказки;  сохранение жанровых особенностей гимна);</w:t>
      </w:r>
    </w:p>
    <w:p w:rsidR="000806C8" w:rsidRPr="00CC6FAA" w:rsidRDefault="000806C8" w:rsidP="000806C8">
      <w:pPr>
        <w:pStyle w:val="a5"/>
        <w:numPr>
          <w:ilvl w:val="0"/>
          <w:numId w:val="10"/>
        </w:numPr>
        <w:spacing w:line="240" w:lineRule="auto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обнаруживать связь </w:t>
      </w:r>
      <w:proofErr w:type="spellStart"/>
      <w:r w:rsidRPr="00CC6FAA">
        <w:rPr>
          <w:rFonts w:ascii="Times New Roman" w:hAnsi="Times New Roman" w:cs="Times New Roman"/>
          <w:sz w:val="24"/>
          <w:szCs w:val="24"/>
        </w:rPr>
        <w:t>смыфсла</w:t>
      </w:r>
      <w:proofErr w:type="spellEnd"/>
      <w:r w:rsidRPr="00CC6FAA">
        <w:rPr>
          <w:rFonts w:ascii="Times New Roman" w:hAnsi="Times New Roman" w:cs="Times New Roman"/>
          <w:sz w:val="24"/>
          <w:szCs w:val="24"/>
        </w:rPr>
        <w:t xml:space="preserve"> стихотворения с избранной поэтом стихотворной формой (на примере классической и современной поэзии);</w:t>
      </w:r>
    </w:p>
    <w:p w:rsidR="000806C8" w:rsidRPr="00CC6FAA" w:rsidRDefault="000806C8" w:rsidP="000806C8">
      <w:pPr>
        <w:pStyle w:val="a5"/>
        <w:numPr>
          <w:ilvl w:val="0"/>
          <w:numId w:val="10"/>
        </w:numPr>
        <w:spacing w:line="240" w:lineRule="auto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понимать роль творческой биографии писателя (поэта, художника) в создании художественного произведения;</w:t>
      </w:r>
    </w:p>
    <w:p w:rsidR="000806C8" w:rsidRPr="00CC6FAA" w:rsidRDefault="000806C8" w:rsidP="000806C8">
      <w:pPr>
        <w:pStyle w:val="a5"/>
        <w:numPr>
          <w:ilvl w:val="0"/>
          <w:numId w:val="10"/>
        </w:numPr>
        <w:spacing w:line="240" w:lineRule="auto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 xml:space="preserve">понимать,  </w:t>
      </w:r>
      <w:proofErr w:type="spellStart"/>
      <w:r w:rsidRPr="00CC6FAA">
        <w:rPr>
          <w:rFonts w:ascii="Times New Roman" w:hAnsi="Times New Roman" w:cs="Times New Roman"/>
          <w:sz w:val="24"/>
          <w:szCs w:val="24"/>
        </w:rPr>
        <w:t>чтог</w:t>
      </w:r>
      <w:proofErr w:type="spellEnd"/>
      <w:r w:rsidRPr="00CC6FAA">
        <w:rPr>
          <w:rFonts w:ascii="Times New Roman" w:hAnsi="Times New Roman" w:cs="Times New Roman"/>
          <w:sz w:val="24"/>
          <w:szCs w:val="24"/>
        </w:rPr>
        <w:t xml:space="preserve"> произведения, принадлежащие к </w:t>
      </w:r>
      <w:proofErr w:type="spellStart"/>
      <w:r w:rsidRPr="00CC6FAA">
        <w:rPr>
          <w:rFonts w:ascii="Times New Roman" w:hAnsi="Times New Roman" w:cs="Times New Roman"/>
          <w:sz w:val="24"/>
          <w:szCs w:val="24"/>
        </w:rPr>
        <w:t>разнымс</w:t>
      </w:r>
      <w:proofErr w:type="spellEnd"/>
      <w:r w:rsidRPr="00CC6FAA">
        <w:rPr>
          <w:rFonts w:ascii="Times New Roman" w:hAnsi="Times New Roman" w:cs="Times New Roman"/>
          <w:sz w:val="24"/>
          <w:szCs w:val="24"/>
        </w:rPr>
        <w:t xml:space="preserve"> видам искусства (литературные, музыкальные, живописные) могут сравниваться не только на </w:t>
      </w:r>
      <w:proofErr w:type="spellStart"/>
      <w:r w:rsidRPr="00CC6FAA">
        <w:rPr>
          <w:rFonts w:ascii="Times New Roman" w:hAnsi="Times New Roman" w:cs="Times New Roman"/>
          <w:sz w:val="24"/>
          <w:szCs w:val="24"/>
        </w:rPr>
        <w:t>основые</w:t>
      </w:r>
      <w:proofErr w:type="spellEnd"/>
      <w:r w:rsidRPr="00CC6FAA">
        <w:rPr>
          <w:rFonts w:ascii="Times New Roman" w:hAnsi="Times New Roman" w:cs="Times New Roman"/>
          <w:sz w:val="24"/>
          <w:szCs w:val="24"/>
        </w:rPr>
        <w:t xml:space="preserve"> их тематического сходства, но и на основе сходства или различия мировосприятия их авторов (выраженных в произведении мыслей и переживаний).</w:t>
      </w:r>
    </w:p>
    <w:p w:rsidR="000806C8" w:rsidRPr="00CC6FAA" w:rsidRDefault="000806C8" w:rsidP="000806C8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FAA">
        <w:rPr>
          <w:rFonts w:ascii="Times New Roman" w:hAnsi="Times New Roman" w:cs="Times New Roman"/>
          <w:b/>
          <w:sz w:val="24"/>
          <w:szCs w:val="24"/>
        </w:rPr>
        <w:t>Раздел «Элементы творческой деятельности»</w:t>
      </w:r>
    </w:p>
    <w:p w:rsidR="000806C8" w:rsidRPr="00CC6FAA" w:rsidRDefault="000806C8" w:rsidP="000806C8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  <w:r w:rsidRPr="00CC6FAA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  <w:t>Выпускник в процессе самостоятельной, парной, групповой и коллективной работы получит возможность научиться:</w:t>
      </w:r>
    </w:p>
    <w:p w:rsidR="000806C8" w:rsidRPr="00CC6FAA" w:rsidRDefault="000806C8" w:rsidP="000806C8">
      <w:pPr>
        <w:pStyle w:val="Osnova"/>
        <w:tabs>
          <w:tab w:val="left" w:leader="dot" w:pos="624"/>
        </w:tabs>
        <w:spacing w:line="240" w:lineRule="auto"/>
        <w:ind w:firstLine="0"/>
        <w:rPr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</w:p>
    <w:p w:rsidR="000806C8" w:rsidRPr="00CC6FAA" w:rsidRDefault="000806C8" w:rsidP="000806C8">
      <w:pPr>
        <w:pStyle w:val="a5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читать вслух стихотворный и прозаический тексты на основе восприятия и  передачи их  художественных особенностей, выражения собственного отношения и в соответствии  с выработанными критериями выразительного чтения;</w:t>
      </w:r>
    </w:p>
    <w:p w:rsidR="000806C8" w:rsidRPr="00CC6FAA" w:rsidRDefault="000806C8" w:rsidP="000806C8">
      <w:pPr>
        <w:pStyle w:val="a5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обсуждать с одноклассниками  литературные, музыкальные и живописные произведения  с точки зрения выраженных в них мыслей, чувств и переживаний;</w:t>
      </w:r>
    </w:p>
    <w:p w:rsidR="000806C8" w:rsidRPr="00CC6FAA" w:rsidRDefault="000806C8" w:rsidP="000806C8">
      <w:pPr>
        <w:pStyle w:val="a5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устно и письменно (в форме высказываний и / или коротких сочинений) делиться своими личными впечатлениями и наблюдениями, возникшими в ходе  обсуждения литературных текстов, музыкальных и живописных произведений.</w:t>
      </w:r>
    </w:p>
    <w:p w:rsidR="000806C8" w:rsidRPr="00CC6FAA" w:rsidRDefault="000806C8" w:rsidP="000806C8">
      <w:pPr>
        <w:pStyle w:val="a5"/>
        <w:spacing w:line="240" w:lineRule="auto"/>
        <w:ind w:left="153"/>
        <w:rPr>
          <w:rFonts w:ascii="Times New Roman" w:hAnsi="Times New Roman" w:cs="Times New Roman"/>
          <w:sz w:val="24"/>
          <w:szCs w:val="24"/>
        </w:rPr>
      </w:pPr>
    </w:p>
    <w:p w:rsidR="000806C8" w:rsidRPr="00CC6FAA" w:rsidRDefault="000806C8" w:rsidP="000806C8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b/>
          <w:sz w:val="24"/>
          <w:szCs w:val="24"/>
        </w:rPr>
        <w:t>Раздел II</w:t>
      </w:r>
    </w:p>
    <w:p w:rsidR="000806C8" w:rsidRPr="00CC6FAA" w:rsidRDefault="000806C8" w:rsidP="000806C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FAA">
        <w:rPr>
          <w:rFonts w:ascii="Times New Roman" w:hAnsi="Times New Roman" w:cs="Times New Roman"/>
          <w:b/>
          <w:sz w:val="24"/>
          <w:szCs w:val="24"/>
        </w:rPr>
        <w:t>Содержание  учебного предмета, курса</w:t>
      </w:r>
    </w:p>
    <w:p w:rsidR="000806C8" w:rsidRPr="00CC6FAA" w:rsidRDefault="000806C8" w:rsidP="000806C8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 w:rsidRPr="00CC6FAA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Раздел «Виды речевой и читательской деятельности»</w:t>
      </w:r>
    </w:p>
    <w:p w:rsidR="000806C8" w:rsidRPr="00CC6FAA" w:rsidRDefault="000806C8" w:rsidP="000806C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-7"/>
          <w:sz w:val="24"/>
          <w:szCs w:val="24"/>
        </w:rPr>
        <w:lastRenderedPageBreak/>
        <w:t>Совершенствование умения чтения про себя в процессе ознакомительного, просмотрового чтения, выборочного и изучающего чтения.</w:t>
      </w:r>
    </w:p>
    <w:p w:rsidR="000806C8" w:rsidRPr="00CC6FAA" w:rsidRDefault="000806C8" w:rsidP="000806C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Совершенствование умений и навыков выразительного и осмысленного чтения: учёт тех требований к выразительности чтения, которые продиктованы жанровой </w:t>
      </w:r>
      <w:proofErr w:type="gramStart"/>
      <w:r w:rsidRPr="00CC6FAA">
        <w:rPr>
          <w:rFonts w:ascii="Times New Roman" w:hAnsi="Times New Roman" w:cs="Times New Roman"/>
          <w:color w:val="000000"/>
          <w:spacing w:val="-7"/>
          <w:sz w:val="24"/>
          <w:szCs w:val="24"/>
        </w:rPr>
        <w:t>принадлежностью  текста</w:t>
      </w:r>
      <w:proofErr w:type="gramEnd"/>
      <w:r w:rsidRPr="00CC6FAA">
        <w:rPr>
          <w:rFonts w:ascii="Times New Roman" w:hAnsi="Times New Roman" w:cs="Times New Roman"/>
          <w:color w:val="000000"/>
          <w:spacing w:val="-7"/>
          <w:sz w:val="24"/>
          <w:szCs w:val="24"/>
        </w:rPr>
        <w:t>. . Дальнейшее развитие навыков свободного владения устной и письменной речью.</w:t>
      </w:r>
    </w:p>
    <w:p w:rsidR="000806C8" w:rsidRPr="00CC6FAA" w:rsidRDefault="000806C8" w:rsidP="000806C8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-7"/>
          <w:sz w:val="24"/>
          <w:szCs w:val="24"/>
        </w:rPr>
        <w:t>Дальнейшее формирование культуры предметного общения:</w:t>
      </w:r>
    </w:p>
    <w:p w:rsidR="000806C8" w:rsidRPr="00CC6FAA" w:rsidRDefault="000806C8" w:rsidP="000806C8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-7"/>
          <w:sz w:val="24"/>
          <w:szCs w:val="24"/>
        </w:rPr>
        <w:t>умения целенаправленного доказательного высказывания с привлечением текста произведения;</w:t>
      </w:r>
    </w:p>
    <w:p w:rsidR="000806C8" w:rsidRPr="00CC6FAA" w:rsidRDefault="000806C8" w:rsidP="000806C8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-7"/>
          <w:sz w:val="24"/>
          <w:szCs w:val="24"/>
        </w:rPr>
        <w:t>способности критично относиться к результатам собственного творчества;</w:t>
      </w:r>
    </w:p>
    <w:p w:rsidR="000806C8" w:rsidRPr="00CC6FAA" w:rsidRDefault="000806C8" w:rsidP="000806C8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-7"/>
          <w:sz w:val="24"/>
          <w:szCs w:val="24"/>
        </w:rPr>
        <w:t>способности тактично оценивать результаты творчества одноклассников.</w:t>
      </w:r>
    </w:p>
    <w:p w:rsidR="000806C8" w:rsidRPr="00CC6FAA" w:rsidRDefault="000806C8" w:rsidP="000806C8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-7"/>
          <w:sz w:val="24"/>
          <w:szCs w:val="24"/>
        </w:rPr>
        <w:t>Дальнейшее формирование культуры предметной переписки с научным клубом младшего школьника «Ключ и заря».</w:t>
      </w:r>
    </w:p>
    <w:p w:rsidR="000806C8" w:rsidRPr="00CC6FAA" w:rsidRDefault="000806C8" w:rsidP="000806C8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-7"/>
          <w:sz w:val="24"/>
          <w:szCs w:val="24"/>
        </w:rPr>
        <w:t>Умение 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текст кратко и подробно.</w:t>
      </w:r>
    </w:p>
    <w:p w:rsidR="000806C8" w:rsidRPr="00CC6FAA" w:rsidRDefault="000806C8" w:rsidP="000806C8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-7"/>
          <w:sz w:val="24"/>
          <w:szCs w:val="24"/>
        </w:rPr>
        <w:t>Умение составлять общее представление о содержании основных литературных произведений, изученных в классе, указывать их авторов и названия; характеризовать героев произведений; сравнивать характеры героев одного и разных произведений; выявлять авторское отношение к герою.</w:t>
      </w:r>
    </w:p>
    <w:p w:rsidR="000806C8" w:rsidRPr="00CC6FAA" w:rsidRDefault="000806C8" w:rsidP="000806C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i/>
          <w:color w:val="000000"/>
          <w:spacing w:val="-7"/>
          <w:sz w:val="24"/>
          <w:szCs w:val="24"/>
        </w:rPr>
      </w:pPr>
    </w:p>
    <w:p w:rsidR="000806C8" w:rsidRPr="00CC6FAA" w:rsidRDefault="000806C8" w:rsidP="000806C8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i/>
          <w:color w:val="000000"/>
          <w:spacing w:val="-7"/>
          <w:sz w:val="24"/>
          <w:szCs w:val="24"/>
        </w:rPr>
      </w:pPr>
      <w:r w:rsidRPr="00CC6FAA">
        <w:rPr>
          <w:rFonts w:ascii="Times New Roman" w:hAnsi="Times New Roman" w:cs="Times New Roman"/>
          <w:b/>
          <w:i/>
          <w:color w:val="000000"/>
          <w:spacing w:val="-7"/>
          <w:sz w:val="24"/>
          <w:szCs w:val="24"/>
        </w:rPr>
        <w:t>Формирование библиографической культуры</w:t>
      </w:r>
    </w:p>
    <w:p w:rsidR="000806C8" w:rsidRPr="00CC6FAA" w:rsidRDefault="000806C8" w:rsidP="000806C8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-7"/>
          <w:sz w:val="24"/>
          <w:szCs w:val="24"/>
        </w:rPr>
        <w:t>Дальнейшее формирование умений ориентироваться в книге по её элементам («Содержание» и «Оглавление» книги, титульный лист, аннотация, сведения о художниках – иллюстраторах книги). Формирование умений составлять аннотацию на отдельное произведение и сборник произведений.</w:t>
      </w:r>
    </w:p>
    <w:p w:rsidR="000806C8" w:rsidRPr="00CC6FAA" w:rsidRDefault="000806C8" w:rsidP="000806C8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-7"/>
          <w:sz w:val="24"/>
          <w:szCs w:val="24"/>
        </w:rPr>
        <w:t>Использование толкового, фразеологического и этимологического учебных словарей для уточнения значений и происхождения слов и выражений, встречающихся на страницах литературных произведений.</w:t>
      </w:r>
    </w:p>
    <w:p w:rsidR="000806C8" w:rsidRPr="00CC6FAA" w:rsidRDefault="000806C8" w:rsidP="000806C8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-7"/>
          <w:sz w:val="24"/>
          <w:szCs w:val="24"/>
        </w:rPr>
        <w:t>Формирование умения выбирать книги в библиотеке на основе рекомендованного списка.</w:t>
      </w:r>
    </w:p>
    <w:p w:rsidR="000806C8" w:rsidRPr="00CC6FAA" w:rsidRDefault="000806C8" w:rsidP="000806C8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-7"/>
          <w:sz w:val="24"/>
          <w:szCs w:val="24"/>
        </w:rPr>
        <w:t>Биография автора художественного произведения. Начальные представления о творческой биографии писателя (поэта, художника):</w:t>
      </w:r>
    </w:p>
    <w:p w:rsidR="000806C8" w:rsidRPr="00CC6FAA" w:rsidRDefault="000806C8" w:rsidP="000806C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-7"/>
          <w:sz w:val="24"/>
          <w:szCs w:val="24"/>
        </w:rPr>
        <w:t>роль конкретных жизненных впечатлений и наблюдений в создании художественного произведения;</w:t>
      </w:r>
    </w:p>
    <w:p w:rsidR="000806C8" w:rsidRPr="00CC6FAA" w:rsidRDefault="000806C8" w:rsidP="000806C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-7"/>
          <w:sz w:val="24"/>
          <w:szCs w:val="24"/>
        </w:rPr>
        <w:t>участие воображения и фантазии в создании произведений;</w:t>
      </w:r>
    </w:p>
    <w:p w:rsidR="000806C8" w:rsidRPr="00CC6FAA" w:rsidRDefault="000806C8" w:rsidP="000806C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-7"/>
          <w:sz w:val="24"/>
          <w:szCs w:val="24"/>
        </w:rPr>
        <w:t>диалоги с современным московским детским писателем и современными художниками (авторами иллюстраций к учебнику); детские вопросы к авторам и ответы на них.</w:t>
      </w:r>
    </w:p>
    <w:p w:rsidR="000806C8" w:rsidRPr="00CC6FAA" w:rsidRDefault="000806C8" w:rsidP="000806C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-7"/>
          <w:sz w:val="24"/>
          <w:szCs w:val="24"/>
        </w:rPr>
        <w:t>Представление о библиографическом словаре (без использования термина). Использование биографических сведений об авторе для составления небольшого сообщения о творчестве писателя или поэта.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0806C8" w:rsidRPr="00CC6FAA" w:rsidRDefault="000806C8" w:rsidP="000806C8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 w:rsidRPr="00CC6FAA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Раздел «Литературоведческая пропедевтика»</w:t>
      </w:r>
    </w:p>
    <w:p w:rsidR="000806C8" w:rsidRPr="00CC6FAA" w:rsidRDefault="000806C8" w:rsidP="000806C8">
      <w:pPr>
        <w:tabs>
          <w:tab w:val="left" w:pos="5812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FAA">
        <w:rPr>
          <w:rFonts w:ascii="Times New Roman" w:hAnsi="Times New Roman" w:cs="Times New Roman"/>
          <w:b/>
          <w:sz w:val="24"/>
          <w:szCs w:val="24"/>
        </w:rPr>
        <w:t xml:space="preserve">Устное народное творчество. </w:t>
      </w:r>
      <w:r w:rsidRPr="00CC6FAA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>Формирование общего представления о «</w:t>
      </w:r>
      <w:proofErr w:type="gramStart"/>
      <w:r w:rsidRPr="00CC6FAA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>мифе»</w:t>
      </w:r>
      <w:r w:rsidRPr="00CC6FAA">
        <w:rPr>
          <w:rFonts w:ascii="Times New Roman" w:hAnsi="Times New Roman" w:cs="Times New Roman"/>
          <w:color w:val="000000"/>
          <w:spacing w:val="3"/>
          <w:sz w:val="24"/>
          <w:szCs w:val="24"/>
        </w:rPr>
        <w:t>как</w:t>
      </w:r>
      <w:proofErr w:type="gramEnd"/>
      <w:r w:rsidRPr="00CC6FA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способе </w:t>
      </w:r>
      <w:r w:rsidRPr="00CC6FAA">
        <w:rPr>
          <w:rFonts w:ascii="Times New Roman" w:hAnsi="Times New Roman" w:cs="Times New Roman"/>
          <w:color w:val="000000"/>
          <w:sz w:val="24"/>
          <w:szCs w:val="24"/>
        </w:rPr>
        <w:t>жизни человека в древности, помогающем установить отношения че</w:t>
      </w:r>
      <w:r w:rsidRPr="00CC6FA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ловека с миром природы. Представления о Мировом дереве как о </w:t>
      </w:r>
      <w:r w:rsidRPr="00CC6FAA">
        <w:rPr>
          <w:rFonts w:ascii="Times New Roman" w:hAnsi="Times New Roman" w:cs="Times New Roman"/>
          <w:color w:val="000000"/>
          <w:sz w:val="24"/>
          <w:szCs w:val="24"/>
        </w:rPr>
        <w:t xml:space="preserve">связи между миром человека и волшебными мирами; представления </w:t>
      </w:r>
      <w:r w:rsidRPr="00CC6FAA">
        <w:rPr>
          <w:rFonts w:ascii="Times New Roman" w:hAnsi="Times New Roman" w:cs="Times New Roman"/>
          <w:color w:val="000000"/>
          <w:spacing w:val="1"/>
          <w:sz w:val="24"/>
          <w:szCs w:val="24"/>
        </w:rPr>
        <w:t>о тотемных животных и тотемных растениях как о прародителях че</w:t>
      </w:r>
      <w:r w:rsidRPr="00CC6FA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pacing w:val="-1"/>
          <w:sz w:val="24"/>
          <w:szCs w:val="24"/>
        </w:rPr>
        <w:t>ловека.</w:t>
      </w:r>
    </w:p>
    <w:p w:rsidR="000806C8" w:rsidRPr="00CC6FAA" w:rsidRDefault="000806C8" w:rsidP="000806C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 w:rsidRPr="00CC6FAA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Волшебная сказка. </w:t>
      </w:r>
      <w:r w:rsidRPr="00CC6FAA">
        <w:rPr>
          <w:rFonts w:ascii="Times New Roman" w:hAnsi="Times New Roman" w:cs="Times New Roman"/>
          <w:color w:val="000000"/>
          <w:spacing w:val="1"/>
          <w:sz w:val="24"/>
          <w:szCs w:val="24"/>
        </w:rPr>
        <w:t>Отражение древних (мифологических) пред</w:t>
      </w:r>
      <w:r w:rsidRPr="00CC6FA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t>ставлений о мире. Герой волшебной сказки. Представление о вол</w:t>
      </w:r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pacing w:val="1"/>
          <w:sz w:val="24"/>
          <w:szCs w:val="24"/>
        </w:rPr>
        <w:t>шебном мире, волшебном помощнике и волшебных предметах, вол</w:t>
      </w:r>
      <w:r w:rsidRPr="00CC6FA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z w:val="24"/>
          <w:szCs w:val="24"/>
        </w:rPr>
        <w:t xml:space="preserve">шебных числах и словах. </w:t>
      </w:r>
      <w:r w:rsidRPr="00CC6FAA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CC6FAA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Особенности сюжета (нарушение </w:t>
      </w:r>
      <w:r w:rsidRPr="00CC6FAA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социаль</w:t>
      </w:r>
      <w:r w:rsidRPr="00CC6FA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pacing w:val="1"/>
          <w:sz w:val="24"/>
          <w:szCs w:val="24"/>
        </w:rPr>
        <w:t>ного (природного) порядка как причина выхода героя из дома; доро</w:t>
      </w:r>
      <w:r w:rsidRPr="00CC6FA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t>га к цели, пролегающая через волшебный мир; испытания, помощь волшебного помощника, победа над волшебным миром как восста</w:t>
      </w:r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pacing w:val="3"/>
          <w:sz w:val="24"/>
          <w:szCs w:val="24"/>
        </w:rPr>
        <w:t>новление социального (природного) порядка и справедливости.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3"/>
          <w:sz w:val="24"/>
          <w:szCs w:val="24"/>
        </w:rPr>
        <w:t>Отслеживание особенностей мифологического восприятия мира в сказках народов мира, в старославянских легендах и русских на</w:t>
      </w:r>
      <w:r w:rsidRPr="00CC6FA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pacing w:val="1"/>
          <w:sz w:val="24"/>
          <w:szCs w:val="24"/>
        </w:rPr>
        <w:t>родных сказках.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</w:pPr>
      <w:r w:rsidRPr="00CC6FAA">
        <w:rPr>
          <w:rFonts w:ascii="Times New Roman" w:hAnsi="Times New Roman" w:cs="Times New Roman"/>
          <w:b/>
          <w:bCs/>
          <w:color w:val="000000"/>
          <w:spacing w:val="8"/>
          <w:sz w:val="24"/>
          <w:szCs w:val="24"/>
        </w:rPr>
        <w:t>Былина</w:t>
      </w:r>
      <w:r w:rsidRPr="00CC6FAA">
        <w:rPr>
          <w:rFonts w:ascii="Times New Roman" w:hAnsi="Times New Roman" w:cs="Times New Roman"/>
          <w:bCs/>
          <w:color w:val="000000"/>
          <w:spacing w:val="8"/>
          <w:sz w:val="24"/>
          <w:szCs w:val="24"/>
        </w:rPr>
        <w:t xml:space="preserve"> как эпический жанр (историческое повествова</w:t>
      </w:r>
      <w:r w:rsidRPr="00CC6FAA">
        <w:rPr>
          <w:rFonts w:ascii="Times New Roman" w:hAnsi="Times New Roman" w:cs="Times New Roman"/>
          <w:bCs/>
          <w:color w:val="000000"/>
          <w:spacing w:val="8"/>
          <w:sz w:val="24"/>
          <w:szCs w:val="24"/>
        </w:rPr>
        <w:softHyphen/>
      </w:r>
      <w:r w:rsidRPr="00CC6FAA">
        <w:rPr>
          <w:rFonts w:ascii="Times New Roman" w:hAnsi="Times New Roman" w:cs="Times New Roman"/>
          <w:bCs/>
          <w:color w:val="000000"/>
          <w:spacing w:val="7"/>
          <w:sz w:val="24"/>
          <w:szCs w:val="24"/>
        </w:rPr>
        <w:t>ние).</w:t>
      </w:r>
      <w:r w:rsidRPr="00CC6FAA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 </w:t>
      </w:r>
      <w:r w:rsidRPr="00CC6FAA">
        <w:rPr>
          <w:rFonts w:ascii="Times New Roman" w:hAnsi="Times New Roman" w:cs="Times New Roman"/>
          <w:color w:val="000000"/>
          <w:spacing w:val="7"/>
          <w:sz w:val="24"/>
          <w:szCs w:val="24"/>
        </w:rPr>
        <w:t>Характеристика эпического (исторического) героя (победи</w:t>
      </w:r>
      <w:r w:rsidRPr="00CC6FAA">
        <w:rPr>
          <w:rFonts w:ascii="Times New Roman" w:hAnsi="Times New Roman" w:cs="Times New Roman"/>
          <w:color w:val="000000"/>
          <w:spacing w:val="7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тель в борьбе с природными силами; защитник границ княжества </w:t>
      </w:r>
      <w:r w:rsidRPr="00CC6FAA">
        <w:rPr>
          <w:rFonts w:ascii="Times New Roman" w:hAnsi="Times New Roman" w:cs="Times New Roman"/>
          <w:color w:val="000000"/>
          <w:spacing w:val="3"/>
          <w:sz w:val="24"/>
          <w:szCs w:val="24"/>
        </w:rPr>
        <w:t>и отечества; человек, прославляющий своими деяниями — торгов</w:t>
      </w:r>
      <w:r w:rsidRPr="00CC6FA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pacing w:val="6"/>
          <w:sz w:val="24"/>
          <w:szCs w:val="24"/>
        </w:rPr>
        <w:t>лей или ратными подвигами — свое отечество)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Проникновение фабульных элементов истории (в виде примет кон</w:t>
      </w:r>
      <w:r w:rsidRPr="00CC6FAA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pacing w:val="3"/>
          <w:sz w:val="24"/>
          <w:szCs w:val="24"/>
        </w:rPr>
        <w:t>кретно-исторического времени, исторических и географических на</w:t>
      </w:r>
      <w:r w:rsidRPr="00CC6FA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 xml:space="preserve">званий) в жанры устного народного творчества: волшебной сказки </w:t>
      </w:r>
      <w:r w:rsidRPr="00CC6FAA">
        <w:rPr>
          <w:rFonts w:ascii="Times New Roman" w:hAnsi="Times New Roman" w:cs="Times New Roman"/>
          <w:color w:val="000000"/>
          <w:spacing w:val="1"/>
          <w:sz w:val="24"/>
          <w:szCs w:val="24"/>
        </w:rPr>
        <w:t>(«Морской царь и Василиса Премудрая») и былины («Садко»).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CC6FAA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Авторская сказка</w:t>
      </w:r>
      <w:r w:rsidRPr="00CC6FAA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. </w:t>
      </w:r>
      <w:r w:rsidRPr="00CC6FAA">
        <w:rPr>
          <w:rFonts w:ascii="Times New Roman" w:hAnsi="Times New Roman" w:cs="Times New Roman"/>
          <w:color w:val="000000"/>
          <w:spacing w:val="1"/>
          <w:sz w:val="24"/>
          <w:szCs w:val="24"/>
        </w:rPr>
        <w:t>Сохранение структурных (жанровых и сюжет</w:t>
      </w:r>
      <w:r w:rsidRPr="00CC6FA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pacing w:val="-2"/>
          <w:sz w:val="24"/>
          <w:szCs w:val="24"/>
        </w:rPr>
        <w:t>ных) связей с народной сказкой и обретение нового смысла. Развитие сказочной «этики»: от победы с помощью магической силы — к торже</w:t>
      </w:r>
      <w:r w:rsidRPr="00CC6FAA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pacing w:val="1"/>
          <w:sz w:val="24"/>
          <w:szCs w:val="24"/>
        </w:rPr>
        <w:t>ству ума, смекалки (в народной сказке); к осознанию ценности нрав</w:t>
      </w:r>
      <w:r w:rsidRPr="00CC6FA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>ственного совершенства и силы любви (в авторской сказке).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>Жизнь жанров фольклора во времени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3"/>
          <w:sz w:val="24"/>
          <w:szCs w:val="24"/>
        </w:rPr>
        <w:t>Взаимоотношения обрядов и праздников.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z w:val="24"/>
          <w:szCs w:val="24"/>
        </w:rPr>
        <w:t>Жизнь древнего жанра гимна во времени (античный гимн «Приро</w:t>
      </w:r>
      <w:r w:rsidRPr="00CC6FA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t>де» и «Гимн России»): жанровое и лексическое сходство.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t>Народная и авторская сказка.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C6FA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Рассказ.</w:t>
      </w:r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Дальнейшие наблюдения за особенностями жанра рассказа: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t>а) событие в рассказе – яркий случай, раскрывающий характер героя;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t>б) сложность характера героя и развитие его во времени;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t>в) драматизм рассказав (А.Чехов «Ванька», Л.Андреевы «Петька на даче», Л.Улицкая «Бумажная победа»)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г) формирование первичных представлений о художественной правде как правде мира </w:t>
      </w:r>
      <w:proofErr w:type="spellStart"/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t>увств</w:t>
      </w:r>
      <w:proofErr w:type="spellEnd"/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, которая может </w:t>
      </w:r>
      <w:proofErr w:type="spellStart"/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t>существоватть</w:t>
      </w:r>
      <w:proofErr w:type="spellEnd"/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в контексте вымысла и воображения;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t>д) выразительность художественного языка.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  <w:u w:val="single"/>
        </w:rPr>
      </w:pPr>
      <w:r w:rsidRPr="00CC6FAA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Сказочная повесть.</w:t>
      </w:r>
      <w:r w:rsidRPr="00CC6FAA">
        <w:rPr>
          <w:rFonts w:ascii="Times New Roman" w:hAnsi="Times New Roman" w:cs="Times New Roman"/>
          <w:bCs/>
          <w:color w:val="000000"/>
          <w:spacing w:val="1"/>
          <w:sz w:val="24"/>
          <w:szCs w:val="24"/>
          <w:u w:val="single"/>
        </w:rPr>
        <w:t xml:space="preserve">  </w:t>
      </w:r>
      <w:r w:rsidRPr="00CC6FAA">
        <w:rPr>
          <w:rFonts w:ascii="Times New Roman" w:hAnsi="Times New Roman" w:cs="Times New Roman"/>
          <w:color w:val="000000"/>
          <w:spacing w:val="1"/>
          <w:sz w:val="24"/>
          <w:szCs w:val="24"/>
        </w:rPr>
        <w:t>С. Лагерлёф «Чудесное путешествие Ниль</w:t>
      </w:r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t>са с дикими гусями».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-4"/>
          <w:sz w:val="24"/>
          <w:szCs w:val="24"/>
        </w:rPr>
        <w:t>Жанровые особенности, роднящие сказочную повесть с жанром рас</w:t>
      </w:r>
      <w:r w:rsidRPr="00CC6FAA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z w:val="24"/>
          <w:szCs w:val="24"/>
        </w:rPr>
        <w:t xml:space="preserve">сказа: наличие нескольких сюжетных линий, многообразие событий, </w:t>
      </w:r>
      <w:r w:rsidRPr="00CC6FAA"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протяженность действия во времени, реальность переживаний героя.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Жанровые особенности, роднящие сказочную повесть с жанром </w:t>
      </w:r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t>сказки: сосуществование реального и волшебного миров, превраще</w:t>
      </w:r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ния, подвиги героя и выполнение им трудных заданий, волшебные </w:t>
      </w:r>
      <w:r w:rsidRPr="00CC6FAA">
        <w:rPr>
          <w:rFonts w:ascii="Times New Roman" w:hAnsi="Times New Roman" w:cs="Times New Roman"/>
          <w:color w:val="000000"/>
          <w:spacing w:val="1"/>
          <w:sz w:val="24"/>
          <w:szCs w:val="24"/>
        </w:rPr>
        <w:t>числа и волшебные слова.</w:t>
      </w:r>
    </w:p>
    <w:p w:rsidR="000806C8" w:rsidRPr="00CC6FAA" w:rsidRDefault="000806C8" w:rsidP="000806C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z w:val="24"/>
          <w:szCs w:val="24"/>
        </w:rPr>
        <w:t>Герой сказочной повести: проявление характера в поступках и ре</w:t>
      </w:r>
      <w:r w:rsidRPr="00CC6FA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pacing w:val="3"/>
          <w:sz w:val="24"/>
          <w:szCs w:val="24"/>
        </w:rPr>
        <w:t>чи, развитие характера во времени. Перенесение победы над вол</w:t>
      </w:r>
      <w:r w:rsidRPr="00CC6FA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z w:val="24"/>
          <w:szCs w:val="24"/>
        </w:rPr>
        <w:t>шебным миром в область нравственного смысла: не знание волшеб</w:t>
      </w:r>
      <w:r w:rsidRPr="00CC6FA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pacing w:val="1"/>
          <w:sz w:val="24"/>
          <w:szCs w:val="24"/>
        </w:rPr>
        <w:t>ного заклинания, а преодоление собственных недостатков, воспита</w:t>
      </w:r>
      <w:r w:rsidRPr="00CC6FAA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t>ние в себе нравственных принципов помогают Нильсу вернуть себе человеческий облик.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CC6FAA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>Особенности поэзии.</w:t>
      </w:r>
      <w:r w:rsidRPr="00CC6FAA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 </w:t>
      </w:r>
      <w:r w:rsidRPr="00CC6FA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Выражение внутреннего мира автора </w:t>
      </w:r>
      <w:r w:rsidRPr="00CC6FAA">
        <w:rPr>
          <w:rFonts w:ascii="Times New Roman" w:hAnsi="Times New Roman" w:cs="Times New Roman"/>
          <w:color w:val="000000"/>
          <w:spacing w:val="3"/>
          <w:sz w:val="24"/>
          <w:szCs w:val="24"/>
        </w:rPr>
        <w:t>посредством изображения окружающего мира. Разница картин ми</w:t>
      </w:r>
      <w:r w:rsidRPr="00CC6FAA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 xml:space="preserve">ра, создаваемых поэтами. Общее представление об образе поэта </w:t>
      </w:r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t>через его творчество.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Формирование представления о разнообразии выразительных </w:t>
      </w:r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средств авторской поэзии: использование приёмов олицетворения, </w:t>
      </w:r>
      <w:r w:rsidRPr="00CC6FA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сравнения, антитезы (контраста); лексического и композиционного </w:t>
      </w:r>
      <w:r w:rsidRPr="00CC6FAA">
        <w:rPr>
          <w:rFonts w:ascii="Times New Roman" w:hAnsi="Times New Roman" w:cs="Times New Roman"/>
          <w:color w:val="000000"/>
          <w:spacing w:val="1"/>
          <w:sz w:val="24"/>
          <w:szCs w:val="24"/>
        </w:rPr>
        <w:t>повтора.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Общее представление о связи смысла стихотворения с избранной </w:t>
      </w:r>
      <w:r w:rsidRPr="00CC6FAA">
        <w:rPr>
          <w:rFonts w:ascii="Times New Roman" w:hAnsi="Times New Roman" w:cs="Times New Roman"/>
          <w:color w:val="000000"/>
          <w:sz w:val="24"/>
          <w:szCs w:val="24"/>
        </w:rPr>
        <w:t>поэтом стихотворной формой (на примере классической и современ</w:t>
      </w:r>
      <w:r w:rsidRPr="00CC6FAA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CC6FA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ной поэзии, знакомство с </w:t>
      </w:r>
      <w:proofErr w:type="spellStart"/>
      <w:r w:rsidRPr="00CC6FAA">
        <w:rPr>
          <w:rFonts w:ascii="Times New Roman" w:hAnsi="Times New Roman" w:cs="Times New Roman"/>
          <w:color w:val="000000"/>
          <w:spacing w:val="4"/>
          <w:sz w:val="24"/>
          <w:szCs w:val="24"/>
        </w:rPr>
        <w:t>онегинской</w:t>
      </w:r>
      <w:proofErr w:type="spellEnd"/>
      <w:r w:rsidRPr="00CC6FA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строфой).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Литература в контрасте художественной культуры. Связь произведений литературы  с произведениями других видов искусства: с живописными и </w:t>
      </w:r>
      <w:proofErr w:type="spellStart"/>
      <w:r w:rsidRPr="00CC6FAA">
        <w:rPr>
          <w:rFonts w:ascii="Times New Roman" w:hAnsi="Times New Roman" w:cs="Times New Roman"/>
          <w:color w:val="000000"/>
          <w:spacing w:val="4"/>
          <w:sz w:val="24"/>
          <w:szCs w:val="24"/>
        </w:rPr>
        <w:t>миузыкальными</w:t>
      </w:r>
      <w:proofErr w:type="spellEnd"/>
      <w:r w:rsidRPr="00CC6FA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произведениями.</w:t>
      </w:r>
    </w:p>
    <w:p w:rsidR="000806C8" w:rsidRPr="00CC6FAA" w:rsidRDefault="000806C8" w:rsidP="000806C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Дальнейшее формирование культуры сравнительного анализа произведений, принадлежащих к разным видам искусства: </w:t>
      </w:r>
      <w:proofErr w:type="spellStart"/>
      <w:r w:rsidRPr="00CC6FAA">
        <w:rPr>
          <w:rFonts w:ascii="Times New Roman" w:hAnsi="Times New Roman" w:cs="Times New Roman"/>
          <w:color w:val="000000"/>
          <w:spacing w:val="4"/>
          <w:sz w:val="24"/>
          <w:szCs w:val="24"/>
        </w:rPr>
        <w:t>произведениея</w:t>
      </w:r>
      <w:proofErr w:type="spellEnd"/>
      <w:r w:rsidRPr="00CC6FAA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сравниваются не на основе их тематического сходства, а на основе сходства или различия мировосприятия их авторов (выраженных  в произведении мыслей и переживаний).  </w:t>
      </w:r>
    </w:p>
    <w:p w:rsidR="000806C8" w:rsidRPr="00CC6FAA" w:rsidRDefault="000806C8" w:rsidP="000806C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</w:p>
    <w:p w:rsidR="000806C8" w:rsidRPr="00CC6FAA" w:rsidRDefault="000806C8" w:rsidP="000806C8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CC6FAA"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  <w:lang w:eastAsia="ru-RU"/>
        </w:rPr>
        <w:t>Раздел «Элементы творческой деятельности учащихся»</w:t>
      </w:r>
    </w:p>
    <w:p w:rsidR="000806C8" w:rsidRPr="00CC6FAA" w:rsidRDefault="000806C8" w:rsidP="000806C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CC6FAA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Умение читать выразительно стихотворный и прозаический текст, основываясь на восприятии  и передаче  художественных особенностей текста, выражении собственного отношения к тексту и в соответствии с выработанными критериями выразительного чтения. </w:t>
      </w:r>
    </w:p>
    <w:p w:rsidR="000806C8" w:rsidRPr="00CC6FAA" w:rsidRDefault="000806C8" w:rsidP="000806C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Дальнейшее формирование умений обсуждать с одноклассниками иллюстрации в учебнике и репродукции живописных произведений из раздела «Музейный Дом», слушать и обсуждать музыкальные произведения и сравнивать их с художественными текстами и живописными произведениями с точки зрения выраженных в них мыслей, чувств, переживаний. </w:t>
      </w:r>
    </w:p>
    <w:p w:rsidR="000806C8" w:rsidRPr="00CC6FAA" w:rsidRDefault="000806C8" w:rsidP="000806C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pacing w:val="2"/>
          <w:sz w:val="24"/>
          <w:szCs w:val="24"/>
        </w:rPr>
        <w:t>Дальнейшее формирование умений устно и письменно (в виде высказываний и коротких сочинений) делиться своими личными наблюдениями и впечатлениями, возникшими в ходе обсуждения литературных текстов, живописных и музыкальных произведений.</w:t>
      </w:r>
    </w:p>
    <w:p w:rsidR="000806C8" w:rsidRPr="00CC6FAA" w:rsidRDefault="000806C8" w:rsidP="000806C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6FAA">
        <w:rPr>
          <w:rFonts w:ascii="Times New Roman" w:hAnsi="Times New Roman" w:cs="Times New Roman"/>
          <w:sz w:val="24"/>
          <w:szCs w:val="24"/>
        </w:rPr>
        <w:t>Формирование умений выполнять объёмные творческие задания в рамках подготовки к литературной олимпиаде (по материалам, представленным в учебнике).</w:t>
      </w:r>
    </w:p>
    <w:p w:rsidR="000806C8" w:rsidRPr="00CC6FAA" w:rsidRDefault="000806C8" w:rsidP="000806C8">
      <w:pPr>
        <w:pStyle w:val="a5"/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44F" w:rsidRPr="00CC6FAA" w:rsidRDefault="00D9144F" w:rsidP="000806C8">
      <w:pPr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806C8" w:rsidRPr="00CC6FAA" w:rsidRDefault="000806C8" w:rsidP="000806C8">
      <w:pPr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C6FA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III</w:t>
      </w:r>
    </w:p>
    <w:p w:rsidR="000806C8" w:rsidRPr="00CC6FAA" w:rsidRDefault="000806C8" w:rsidP="000806C8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C6FAA">
        <w:rPr>
          <w:rFonts w:ascii="Times New Roman" w:hAnsi="Times New Roman"/>
          <w:b/>
          <w:sz w:val="24"/>
          <w:szCs w:val="24"/>
        </w:rPr>
        <w:t>Тематическое планирование</w:t>
      </w:r>
      <w:r w:rsidRPr="00CC6FAA">
        <w:rPr>
          <w:rFonts w:ascii="Times New Roman" w:hAnsi="Times New Roman"/>
          <w:b/>
          <w:color w:val="000000"/>
          <w:sz w:val="24"/>
          <w:szCs w:val="24"/>
        </w:rPr>
        <w:t xml:space="preserve"> с учётом рабочей программы воспитания</w:t>
      </w:r>
    </w:p>
    <w:p w:rsidR="000806C8" w:rsidRPr="00CC6FAA" w:rsidRDefault="000806C8" w:rsidP="000806C8">
      <w:pPr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806C8" w:rsidRPr="00CC6FAA" w:rsidRDefault="000806C8" w:rsidP="000806C8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C6FAA">
        <w:rPr>
          <w:rFonts w:ascii="Times New Roman" w:hAnsi="Times New Roman" w:cs="Times New Roman"/>
          <w:color w:val="000000"/>
          <w:sz w:val="24"/>
          <w:szCs w:val="24"/>
        </w:rPr>
        <w:t>( 3 ч в неделю,  всего -102 ч)</w:t>
      </w:r>
    </w:p>
    <w:tbl>
      <w:tblPr>
        <w:tblStyle w:val="a6"/>
        <w:tblpPr w:leftFromText="180" w:rightFromText="180" w:vertAnchor="text" w:horzAnchor="margin" w:tblpX="-318" w:tblpY="270"/>
        <w:tblW w:w="10065" w:type="dxa"/>
        <w:tblLook w:val="04A0" w:firstRow="1" w:lastRow="0" w:firstColumn="1" w:lastColumn="0" w:noHBand="0" w:noVBand="1"/>
      </w:tblPr>
      <w:tblGrid>
        <w:gridCol w:w="1032"/>
        <w:gridCol w:w="5490"/>
        <w:gridCol w:w="3543"/>
      </w:tblGrid>
      <w:tr w:rsidR="00D9144F" w:rsidRPr="00CC6FAA" w:rsidTr="00CC6FAA">
        <w:trPr>
          <w:cantSplit/>
          <w:trHeight w:val="600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D9144F" w:rsidRPr="00CC6FAA" w:rsidTr="00CC6FAA">
        <w:trPr>
          <w:trHeight w:val="279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F" w:rsidRPr="00CC6FAA" w:rsidRDefault="00D9144F" w:rsidP="00CC6FA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Постигаем законы волшебной сказки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D9144F" w:rsidRPr="00CC6FAA" w:rsidTr="00CC6FAA">
        <w:trPr>
          <w:trHeight w:val="279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F" w:rsidRPr="00CC6FAA" w:rsidRDefault="00D9144F" w:rsidP="00CC6FA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 повествованиями, основными на фольклоре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D9144F" w:rsidRPr="00CC6FAA" w:rsidTr="00CC6FAA">
        <w:trPr>
          <w:trHeight w:val="279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у поэтов и художников видеть красоту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D9144F" w:rsidRPr="00CC6FAA" w:rsidTr="00CC6FAA">
        <w:trPr>
          <w:trHeight w:val="279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F" w:rsidRPr="00CC6FAA" w:rsidRDefault="00D9144F" w:rsidP="00CC6FA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Всматриваемся в лица наших сверстников, живших задолго до нас</w:t>
            </w:r>
          </w:p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D9144F" w:rsidRPr="00CC6FAA" w:rsidTr="00CC6FAA">
        <w:trPr>
          <w:trHeight w:val="279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F" w:rsidRPr="00CC6FAA" w:rsidRDefault="00D9144F" w:rsidP="00CC6FA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Пытаемся понять, как на нас воздействует красота!</w:t>
            </w:r>
          </w:p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D9144F" w:rsidRPr="00CC6FAA" w:rsidTr="00CC6FAA">
        <w:trPr>
          <w:trHeight w:val="279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F" w:rsidRPr="00CC6FAA" w:rsidRDefault="00D9144F" w:rsidP="00CC6FA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Приближаемся к разгадке тайны особого зрения</w:t>
            </w:r>
          </w:p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D9144F" w:rsidRPr="00CC6FAA" w:rsidTr="00CC6FAA">
        <w:trPr>
          <w:trHeight w:val="279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Обнаруживаем, у искусства есть своя особенная правда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D9144F" w:rsidRPr="00CC6FAA" w:rsidTr="00CC6FAA">
        <w:trPr>
          <w:trHeight w:val="294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Убеждаемся, что без прошлого у людей нет будущего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D9144F" w:rsidRPr="00CC6FAA" w:rsidTr="00CC6FAA">
        <w:trPr>
          <w:trHeight w:val="279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F" w:rsidRPr="00CC6FAA" w:rsidRDefault="00D9144F" w:rsidP="00CC6FA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b/>
                <w:sz w:val="24"/>
                <w:szCs w:val="24"/>
              </w:rPr>
              <w:t>102 часов</w:t>
            </w:r>
          </w:p>
        </w:tc>
      </w:tr>
    </w:tbl>
    <w:p w:rsidR="000806C8" w:rsidRPr="00CC6FAA" w:rsidRDefault="000806C8" w:rsidP="000806C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06C8" w:rsidRPr="00CC6FAA" w:rsidRDefault="000806C8" w:rsidP="000806C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06C8" w:rsidRPr="00CC6FAA" w:rsidRDefault="000806C8" w:rsidP="00D9144F">
      <w:pPr>
        <w:pStyle w:val="21"/>
        <w:shd w:val="clear" w:color="auto" w:fill="FFFFFF"/>
        <w:ind w:left="0"/>
        <w:rPr>
          <w:b/>
          <w:bCs/>
        </w:rPr>
      </w:pPr>
      <w:r w:rsidRPr="00CC6FAA">
        <w:rPr>
          <w:b/>
          <w:bCs/>
        </w:rPr>
        <w:t xml:space="preserve">Тематическое </w:t>
      </w:r>
      <w:proofErr w:type="gramStart"/>
      <w:r w:rsidRPr="00CC6FAA">
        <w:rPr>
          <w:b/>
          <w:bCs/>
        </w:rPr>
        <w:t xml:space="preserve">планирование  </w:t>
      </w:r>
      <w:r w:rsidRPr="00CC6FAA">
        <w:rPr>
          <w:b/>
          <w:color w:val="000000"/>
        </w:rPr>
        <w:t>с</w:t>
      </w:r>
      <w:proofErr w:type="gramEnd"/>
      <w:r w:rsidRPr="00CC6FAA">
        <w:rPr>
          <w:b/>
          <w:color w:val="000000"/>
        </w:rPr>
        <w:t xml:space="preserve"> учётом рабочей программы воспитания</w:t>
      </w:r>
      <w:r w:rsidRPr="00CC6FAA">
        <w:rPr>
          <w:b/>
          <w:bCs/>
        </w:rPr>
        <w:t xml:space="preserve"> </w:t>
      </w:r>
    </w:p>
    <w:p w:rsidR="000806C8" w:rsidRPr="00CC6FAA" w:rsidRDefault="000806C8" w:rsidP="00996779">
      <w:pPr>
        <w:pStyle w:val="2"/>
        <w:spacing w:after="0" w:line="240" w:lineRule="auto"/>
        <w:ind w:left="0"/>
        <w:rPr>
          <w:rFonts w:ascii="Times New Roman" w:hAnsi="Times New Roman"/>
          <w:b/>
          <w:color w:val="000000"/>
          <w:sz w:val="24"/>
          <w:szCs w:val="24"/>
        </w:rPr>
      </w:pPr>
      <w:r w:rsidRPr="00CC6FAA">
        <w:rPr>
          <w:rFonts w:ascii="Times New Roman" w:hAnsi="Times New Roman"/>
          <w:b/>
          <w:bCs/>
          <w:sz w:val="24"/>
          <w:szCs w:val="24"/>
        </w:rPr>
        <w:t>с указанием количества часов, отводимых на освоение каждой темы</w:t>
      </w:r>
      <w:r w:rsidR="00996779" w:rsidRPr="00CC6FAA">
        <w:rPr>
          <w:rFonts w:ascii="Times New Roman" w:hAnsi="Times New Roman"/>
          <w:b/>
          <w:bCs/>
          <w:sz w:val="24"/>
          <w:szCs w:val="24"/>
        </w:rPr>
        <w:t>.</w:t>
      </w:r>
    </w:p>
    <w:p w:rsidR="000806C8" w:rsidRPr="00CC6FAA" w:rsidRDefault="000806C8" w:rsidP="000806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06C8" w:rsidRPr="00CC6FAA" w:rsidRDefault="000806C8" w:rsidP="000806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8734" w:type="dxa"/>
        <w:tblInd w:w="-743" w:type="dxa"/>
        <w:tblLook w:val="04A0" w:firstRow="1" w:lastRow="0" w:firstColumn="1" w:lastColumn="0" w:noHBand="0" w:noVBand="1"/>
      </w:tblPr>
      <w:tblGrid>
        <w:gridCol w:w="607"/>
        <w:gridCol w:w="6379"/>
        <w:gridCol w:w="1094"/>
        <w:gridCol w:w="2284"/>
        <w:gridCol w:w="12"/>
        <w:gridCol w:w="1573"/>
        <w:gridCol w:w="12"/>
        <w:gridCol w:w="6773"/>
      </w:tblGrid>
      <w:tr w:rsidR="00985F7C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5F7C" w:rsidRPr="00CC6FAA" w:rsidRDefault="00985F7C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5F7C" w:rsidRPr="00CC6FAA" w:rsidRDefault="00985F7C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5F7C" w:rsidRPr="00CC6FAA" w:rsidRDefault="00985F7C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2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F7C" w:rsidRPr="00A300BC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300B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коррекция</w:t>
            </w:r>
          </w:p>
        </w:tc>
      </w:tr>
      <w:tr w:rsidR="00985F7C" w:rsidRPr="00A300BC" w:rsidTr="0075348E">
        <w:trPr>
          <w:gridAfter w:val="4"/>
          <w:wAfter w:w="8432" w:type="dxa"/>
          <w:trHeight w:val="255"/>
        </w:trPr>
        <w:tc>
          <w:tcPr>
            <w:tcW w:w="6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F7C" w:rsidRPr="00CC6FAA" w:rsidRDefault="00985F7C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C6F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CC6F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ЧАСТЬ     </w:t>
            </w:r>
            <w:r w:rsidRPr="00CC6F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Постигаем законы волшебной сказки: отыскиваем в ней  отражение древних представлений о </w:t>
            </w:r>
            <w:proofErr w:type="spellStart"/>
            <w:r w:rsidRPr="00CC6F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мирое</w:t>
            </w:r>
            <w:proofErr w:type="spellEnd"/>
            <w:r w:rsidRPr="00CC6F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5F7C" w:rsidRPr="00CC6FAA" w:rsidRDefault="00985F7C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F7C" w:rsidRPr="00A300BC" w:rsidRDefault="00985F7C" w:rsidP="0098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Древние представления о Мировом дереве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общего представления о «мифе»</w:t>
            </w:r>
            <w:r w:rsidRPr="00A300B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способе жизни человека в древности</w:t>
            </w: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07ED6" w:rsidRPr="00CC6FAA" w:rsidRDefault="00007ED6" w:rsidP="00007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«Персей» Древнегреческое сказание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определять тему и главную мысль произведения</w:t>
            </w: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древних представлений о красоте и порядке  в земном мире в трёхчастной композиции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читать выразительно стихотворный и прозаический текст, основываясь на восприятие и передачу художественных</w:t>
            </w: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Древние представления о животных – прародителя, знакомство с понятием «тотем»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читать выразительно стихотворный и прозаический текст, основываясь на восприятие и передачу художественных</w:t>
            </w: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Особенности героя волшебной сказки</w:t>
            </w:r>
          </w:p>
          <w:p w:rsidR="00007ED6" w:rsidRPr="00CC6FAA" w:rsidRDefault="00007ED6" w:rsidP="00007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тему и главную мысль </w:t>
            </w: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произведения</w:t>
            </w: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Русская  сказка «Сивка - бурка»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 делить текст на смысловые части</w:t>
            </w: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Русская  сказка  «Крошечка - </w:t>
            </w: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Хаврошечка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 делить текст на смысловые части</w:t>
            </w: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Русская сказки «Морской царь и Василиса Премудрая»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определять тему и главную мысль произведения</w:t>
            </w: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hd w:val="clear" w:color="auto" w:fill="FFFFFF"/>
              <w:spacing w:after="0" w:line="240" w:lineRule="auto"/>
              <w:ind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Древнеегипетский  миф «Путешествие солнечной ладьи» (ТПО 1, № 4, с.14-18))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и развитие </w:t>
            </w:r>
            <w:proofErr w:type="spellStart"/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импрессивной</w:t>
            </w:r>
            <w:proofErr w:type="spellEnd"/>
            <w:r w:rsidRPr="00A300BC">
              <w:rPr>
                <w:rFonts w:ascii="Times New Roman" w:hAnsi="Times New Roman" w:cs="Times New Roman"/>
                <w:sz w:val="24"/>
                <w:szCs w:val="24"/>
              </w:rPr>
              <w:t xml:space="preserve"> (понимание обращённой речи) и экспрессивной (самостоятельной) речи.</w:t>
            </w: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Работа с хрестоматией</w:t>
            </w:r>
          </w:p>
          <w:p w:rsidR="00007ED6" w:rsidRPr="00CC6FAA" w:rsidRDefault="00007ED6" w:rsidP="00007ED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Русская народ</w:t>
            </w: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ная сказка  «Морозко»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D6" w:rsidRPr="00A300BC" w:rsidRDefault="00007ED6" w:rsidP="00007ED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Учить распределению внимания</w:t>
            </w: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Работа с хрестоматией</w:t>
            </w:r>
          </w:p>
          <w:p w:rsidR="00007ED6" w:rsidRPr="00CC6FAA" w:rsidRDefault="00007ED6" w:rsidP="00007ED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Русская народная</w:t>
            </w: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сказка  «</w:t>
            </w: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Финист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–  ясный сокол»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Учить распределению внимания</w:t>
            </w: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Работа с хрестоматией</w:t>
            </w:r>
          </w:p>
          <w:p w:rsidR="00007ED6" w:rsidRPr="00CC6FAA" w:rsidRDefault="00007ED6" w:rsidP="00007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Русская народная</w:t>
            </w: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сказка  «Иван – царевич и серый волк»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D6" w:rsidRPr="00A300BC" w:rsidRDefault="00007ED6" w:rsidP="00007ED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Учить распределению внимания</w:t>
            </w: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Работа с хрестоматией</w:t>
            </w:r>
          </w:p>
          <w:p w:rsidR="00007ED6" w:rsidRPr="00CC6FAA" w:rsidRDefault="00007ED6" w:rsidP="00007ED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Башкирская  народная</w:t>
            </w: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сказка  «Алтын – сака – золотая бабка»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и развитие </w:t>
            </w:r>
            <w:proofErr w:type="spellStart"/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импрессивной</w:t>
            </w:r>
            <w:proofErr w:type="spellEnd"/>
            <w:r w:rsidRPr="00A300BC">
              <w:rPr>
                <w:rFonts w:ascii="Times New Roman" w:hAnsi="Times New Roman" w:cs="Times New Roman"/>
                <w:sz w:val="24"/>
                <w:szCs w:val="24"/>
              </w:rPr>
              <w:t xml:space="preserve"> (понимание обращённой речи) и экспрессивной (самостоятельной) речи.</w:t>
            </w:r>
          </w:p>
        </w:tc>
      </w:tr>
      <w:tr w:rsidR="00007ED6" w:rsidRPr="00CC6FAA" w:rsidTr="0075348E">
        <w:trPr>
          <w:gridAfter w:val="1"/>
          <w:wAfter w:w="6825" w:type="dxa"/>
          <w:trHeight w:val="255"/>
        </w:trPr>
        <w:tc>
          <w:tcPr>
            <w:tcW w:w="698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Знакомимся с повествованиями, основанными на фольклоре.</w:t>
            </w:r>
          </w:p>
          <w:p w:rsidR="00007ED6" w:rsidRPr="00CC6FAA" w:rsidRDefault="00007ED6" w:rsidP="00007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Обнаруживаем в былине интерес к истории, а в авторской сказке – интерес к миру чувств        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22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ED6" w:rsidRPr="00A300BC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Былина  «Илья Муромец и Соловей - разбойник»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ED6" w:rsidRPr="00A300BC" w:rsidRDefault="00007ED6" w:rsidP="00007ED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 делить текст на смысловые части</w:t>
            </w: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Работа с хрестоматией</w:t>
            </w:r>
          </w:p>
          <w:p w:rsidR="00007ED6" w:rsidRPr="00CC6FAA" w:rsidRDefault="00007ED6" w:rsidP="00007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«Илья Муромец и Святогор»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и развитие </w:t>
            </w:r>
            <w:proofErr w:type="spellStart"/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импрессивной</w:t>
            </w:r>
            <w:proofErr w:type="spellEnd"/>
            <w:r w:rsidRPr="00A30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00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(понимание обращённой речи) и экспрессивной (самостоятельной) речи.</w:t>
            </w: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Былина  «Садко»                                                                 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Учить распределению внимания.</w:t>
            </w: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Обобщение по теме «Былина как эпический жанр»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 делить текст на смысловые части</w:t>
            </w:r>
          </w:p>
        </w:tc>
      </w:tr>
      <w:tr w:rsidR="00007ED6" w:rsidRPr="00A300BC" w:rsidTr="0075348E">
        <w:trPr>
          <w:gridAfter w:val="4"/>
          <w:wAfter w:w="8432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ED6" w:rsidRPr="00CC6FAA" w:rsidRDefault="00007ED6" w:rsidP="00007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Г.Х.Андерсен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«Русалочка»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Учить распределению внимания</w:t>
            </w: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Работа с хрестоматией</w:t>
            </w:r>
          </w:p>
          <w:p w:rsidR="00007ED6" w:rsidRPr="00CC6FAA" w:rsidRDefault="00007ED6" w:rsidP="00007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Г.Х.Андерсен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«Стойкий оловянный солдатик»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Учить распределению внимания</w:t>
            </w: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Работа с хрестоматией</w:t>
            </w:r>
          </w:p>
          <w:p w:rsidR="00007ED6" w:rsidRPr="00CC6FAA" w:rsidRDefault="00007ED6" w:rsidP="00007ED6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Г.Х.Андерсен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«Снежная королева»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Умение читать выразительно стихотворный и прозаический текст, основываясь на восприятие и передачу художественных </w:t>
            </w: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Обнаруживаем отличие авторской сказки от народной сказки</w:t>
            </w:r>
          </w:p>
          <w:p w:rsidR="00007ED6" w:rsidRPr="00CC6FAA" w:rsidRDefault="00007ED6" w:rsidP="00007ED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(на материале  ТПО 1 №6,7)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Умение читать выразительно стихотворный и прозаический текст, основываясь на восприятие и передачу художественных </w:t>
            </w:r>
          </w:p>
        </w:tc>
      </w:tr>
      <w:tr w:rsidR="00007ED6" w:rsidRPr="00CC6FAA" w:rsidTr="0075348E">
        <w:trPr>
          <w:gridAfter w:val="1"/>
          <w:wAfter w:w="6825" w:type="dxa"/>
          <w:trHeight w:val="255"/>
        </w:trPr>
        <w:tc>
          <w:tcPr>
            <w:tcW w:w="6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Учимся у поэтов и художников видеть красоту природы и красоту человека                    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ED6" w:rsidRPr="00A300BC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В.Жуковский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 «Славянка»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Умение читать выразительно стихотворный и прозаический текст, основываясь на восприятие и передачу художественных </w:t>
            </w:r>
          </w:p>
        </w:tc>
      </w:tr>
      <w:tr w:rsidR="00007ED6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В.Жуковский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  «Весеннее чувство»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07ED6" w:rsidRPr="00CC6FAA" w:rsidRDefault="00007ED6" w:rsidP="0000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07ED6" w:rsidRPr="00A300BC" w:rsidRDefault="00007ED6" w:rsidP="00007ED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Умение читать </w:t>
            </w: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выразительно стихотворный и прозаический текст, основываясь на восприятие и передачу художественных 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Д.Самойлов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  «Красная осень»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75348E" w:rsidRPr="00A300BC" w:rsidRDefault="0075348E" w:rsidP="0075348E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и развитие </w:t>
            </w:r>
            <w:proofErr w:type="spellStart"/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импрессивной</w:t>
            </w:r>
            <w:proofErr w:type="spellEnd"/>
            <w:r w:rsidRPr="00A300BC">
              <w:rPr>
                <w:rFonts w:ascii="Times New Roman" w:hAnsi="Times New Roman" w:cs="Times New Roman"/>
                <w:sz w:val="24"/>
                <w:szCs w:val="24"/>
              </w:rPr>
              <w:t xml:space="preserve"> (понимание обращённой речи) и экспрессивной (самостоятельной) речи.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Э.Дикинсон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 «Как мало у Травы забот!» (</w:t>
            </w: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тпо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8E" w:rsidRPr="00A300BC" w:rsidRDefault="0075348E" w:rsidP="0075348E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Учить распределению внимания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Н.Заболоцкий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 «Сентябрь», «Оттепель»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5348E" w:rsidRPr="00A300BC" w:rsidRDefault="0075348E" w:rsidP="0075348E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Учить распределению внимания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А.Фет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«О первый ландыш», </w:t>
            </w: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С.Маршак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«Ландыш» (</w:t>
            </w: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тпо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8E" w:rsidRPr="00A300BC" w:rsidRDefault="0075348E" w:rsidP="0075348E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Учить распределению внимания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И.Бунин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 «Нет солнца, но светлы пруды», «Детство»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и развитие </w:t>
            </w:r>
            <w:proofErr w:type="spellStart"/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импрессивной</w:t>
            </w:r>
            <w:proofErr w:type="spellEnd"/>
            <w:r w:rsidRPr="00A300BC">
              <w:rPr>
                <w:rFonts w:ascii="Times New Roman" w:hAnsi="Times New Roman" w:cs="Times New Roman"/>
                <w:sz w:val="24"/>
                <w:szCs w:val="24"/>
              </w:rPr>
              <w:t xml:space="preserve"> (понимание обращённой речи) и экспрессивной (самостоятельной) речи.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Н.Матвеева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«В лощинах снег», В. Набоков  «Дождь пролетел» (</w:t>
            </w: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тпо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75348E" w:rsidRPr="00A300BC" w:rsidRDefault="0075348E" w:rsidP="0075348E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 делить текст на смысловые части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В. Набоков  «Обида»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8E" w:rsidRPr="00A300BC" w:rsidRDefault="0075348E" w:rsidP="0075348E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 делить текст на смысловые части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В.Набоков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 «Грибы», «Мой друг, я искренне жалею»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и развитие </w:t>
            </w:r>
            <w:proofErr w:type="spellStart"/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импрессивной</w:t>
            </w:r>
            <w:proofErr w:type="spellEnd"/>
            <w:r w:rsidRPr="00A300BC">
              <w:rPr>
                <w:rFonts w:ascii="Times New Roman" w:hAnsi="Times New Roman" w:cs="Times New Roman"/>
                <w:sz w:val="24"/>
                <w:szCs w:val="24"/>
              </w:rPr>
              <w:t xml:space="preserve"> (понимание обращённой речи) и экспрессивной (самостоятельной) </w:t>
            </w:r>
            <w:r w:rsidRPr="00A300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речи.</w:t>
            </w:r>
          </w:p>
        </w:tc>
      </w:tr>
      <w:tr w:rsidR="0075348E" w:rsidRPr="00A300BC" w:rsidTr="0075348E">
        <w:trPr>
          <w:gridAfter w:val="4"/>
          <w:wAfter w:w="8432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К.Бальмонт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«Бусинки»,  </w:t>
            </w: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Тиё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«Роса…»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Учить распределению внимания.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И.Пивоварова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Селивёрстов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не парень, а золото!» (</w:t>
            </w: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тпо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 делить текст на смысловые части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И.Бунин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«Бушует полая вода,…» *(</w:t>
            </w: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тпо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Учить распределению внимания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Ю.Коваль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 «Лес, Лес!», </w:t>
            </w: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С.Лучишкин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«Шар улетел», </w:t>
            </w: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В.Ватенин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«Голуби в небе»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Учить распределению внимания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В.Драгунский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«Красный шарик в синем небе» (</w:t>
            </w:r>
            <w:r w:rsidRPr="00CC6FA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Работа с хрестоматией)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Умение читать выразительно стихотворный и прозаический текст, основываясь на восприятие и передачу художественных 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Б.Сергуненков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«Конь Мотылёк»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Умение читать выразительно стихотворный и прозаический текст, основываясь на восприятие и передачу художественных 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Работа с хрестоматией            </w:t>
            </w: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Дж.Даррелл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«Землянично-розовый дом»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Умение читать выразительно стихотворный и прозаический текст, основываясь на восприятие и передачу художественных </w:t>
            </w:r>
          </w:p>
        </w:tc>
      </w:tr>
      <w:tr w:rsidR="0075348E" w:rsidRPr="00CC6FAA" w:rsidTr="0075348E">
        <w:trPr>
          <w:trHeight w:val="255"/>
        </w:trPr>
        <w:tc>
          <w:tcPr>
            <w:tcW w:w="698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Всматриваемся в лица наших сверстников, живших задолго до нас. Выясняем, насколько мы с ними похожи   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2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48E" w:rsidRPr="00A300BC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Л.Андреев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«Петька на даче»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Умение читать выразительно стихотворный и прозаический текст, основываясь на восприятие и </w:t>
            </w: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передачу художественных 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А.Чехов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«Ванька»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и развитие </w:t>
            </w:r>
            <w:proofErr w:type="spellStart"/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импрессивной</w:t>
            </w:r>
            <w:proofErr w:type="spellEnd"/>
            <w:r w:rsidRPr="00A300BC">
              <w:rPr>
                <w:rFonts w:ascii="Times New Roman" w:hAnsi="Times New Roman" w:cs="Times New Roman"/>
                <w:sz w:val="24"/>
                <w:szCs w:val="24"/>
              </w:rPr>
              <w:t xml:space="preserve"> (понимание обращённой речи) и экспрессивной (самостоятельной) речи.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А.Чехов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«Мальчики»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с текстом: выделять в нём тему и основную мысль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Человек в мире культуры. Его прошлое, настоящее и будущее.                                                                      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Учить распределению внимания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hd w:val="clear" w:color="auto" w:fill="FFFFFF"/>
              <w:spacing w:after="0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Работа с хрестоматией</w:t>
            </w:r>
          </w:p>
          <w:p w:rsidR="0075348E" w:rsidRPr="00CC6FAA" w:rsidRDefault="0075348E" w:rsidP="00753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Антоний Погорельский «Чёрная курица, или Подземные жители»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речи. Пополнение и обогащение активного и пассивного словарного запаса.</w:t>
            </w:r>
          </w:p>
        </w:tc>
      </w:tr>
      <w:tr w:rsidR="0075348E" w:rsidRPr="00CC6FAA" w:rsidTr="0075348E">
        <w:trPr>
          <w:gridAfter w:val="1"/>
          <w:wAfter w:w="6825" w:type="dxa"/>
          <w:trHeight w:val="255"/>
        </w:trPr>
        <w:tc>
          <w:tcPr>
            <w:tcW w:w="698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Часть 2      Пытаемся понять, как на нас воздействует красота                  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22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48E" w:rsidRPr="00A300BC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48E" w:rsidRPr="00A300BC" w:rsidTr="0075348E">
        <w:trPr>
          <w:gridAfter w:val="4"/>
          <w:wAfter w:w="8432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48E" w:rsidRPr="00CC6FAA" w:rsidRDefault="0075348E" w:rsidP="00753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И.Пивоварова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«Как провожают пароходы»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умения чтения про себя в процессе ознакомительного, просмотрового чтения, выборочного и изучающего чтения.</w:t>
            </w:r>
          </w:p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Л.Улицкая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 «Бумажная победа»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 в тексте подтверждение высказанным героями точкам зрения.</w:t>
            </w:r>
          </w:p>
          <w:p w:rsidR="0075348E" w:rsidRPr="00A300BC" w:rsidRDefault="0075348E" w:rsidP="0075348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живописных произведений. </w:t>
            </w:r>
          </w:p>
          <w:p w:rsidR="0075348E" w:rsidRPr="00CC6FAA" w:rsidRDefault="0075348E" w:rsidP="00753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(З. Серебрякова  «Катя с натюрмортом», </w:t>
            </w: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П.Пикассо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«Девочка на шаре»)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речи. Пополнение и обогащение активного и пассивного словарного запаса.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 «Не летай, пой, птица!»)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овладение умением творческого видения с позиций художника, т. е. умением сравнивать, анализировать, выделять главное, </w:t>
            </w:r>
            <w:proofErr w:type="gramStart"/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обобщать  .</w:t>
            </w:r>
            <w:proofErr w:type="gramEnd"/>
          </w:p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«Давно бы так, заяц!»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духовных и эстетических потребностей;</w:t>
            </w:r>
          </w:p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В.Соколов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 «О, умножение листвы…», </w:t>
            </w: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Б.Пастернак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«Опять весна»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составлять общее представление о содержании основных литературных произведений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В.Соколов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 «Все чернила вышли…»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освоение способов решения проблем творческого и поискового характера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hd w:val="clear" w:color="auto" w:fill="FFFFFF"/>
              <w:spacing w:after="0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Работа с хрестоматией</w:t>
            </w:r>
          </w:p>
          <w:p w:rsidR="0075348E" w:rsidRPr="00CC6FAA" w:rsidRDefault="0075348E" w:rsidP="00753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И.Пивоварова</w:t>
            </w:r>
            <w:proofErr w:type="spellEnd"/>
            <w:r w:rsidRPr="00CC6FA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«Мы пошли в театр»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духовных и эстетических потребностей;</w:t>
            </w:r>
          </w:p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348E" w:rsidRPr="00CC6FAA" w:rsidRDefault="0075348E" w:rsidP="0075348E">
            <w:pPr>
              <w:shd w:val="clear" w:color="auto" w:fill="FFFFFF"/>
              <w:spacing w:after="0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Работа с хрестоматией</w:t>
            </w:r>
          </w:p>
          <w:p w:rsidR="0075348E" w:rsidRPr="00CC6FAA" w:rsidRDefault="0075348E" w:rsidP="00753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С.Козлов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«Лисичка»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Учить распределению внимания</w:t>
            </w:r>
          </w:p>
        </w:tc>
      </w:tr>
      <w:tr w:rsidR="0075348E" w:rsidRPr="00CC6FAA" w:rsidTr="0075348E">
        <w:trPr>
          <w:gridAfter w:val="1"/>
          <w:wAfter w:w="6825" w:type="dxa"/>
          <w:trHeight w:val="255"/>
        </w:trPr>
        <w:tc>
          <w:tcPr>
            <w:tcW w:w="698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Приближаемся к разгадке тайны особого зрения. Выясняем, что помогает человеку стать человеком         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8 </w:t>
            </w:r>
          </w:p>
        </w:tc>
        <w:tc>
          <w:tcPr>
            <w:tcW w:w="22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48E" w:rsidRPr="00A300BC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С.Лагерлеф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«Чудесное путешествие Нильса с дикими гусями»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Уметь слушать и понимать высказывания собеседников.</w:t>
            </w:r>
          </w:p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48E" w:rsidRPr="00A300BC" w:rsidTr="0075348E">
        <w:trPr>
          <w:gridAfter w:val="4"/>
          <w:wAfter w:w="8432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48E" w:rsidRPr="00CC6FAA" w:rsidRDefault="0075348E" w:rsidP="00753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Антуан де </w:t>
            </w: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Сент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–Экзюпери «Маленький принц»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составлять общее представление о содержании основных литературных произведений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75348E" w:rsidRPr="00CC6FAA" w:rsidRDefault="0075348E" w:rsidP="007534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hd w:val="clear" w:color="auto" w:fill="FFFFFF"/>
              <w:spacing w:after="0"/>
              <w:ind w:left="-57" w:right="-57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Работа с хрестоматией</w:t>
            </w:r>
          </w:p>
          <w:p w:rsidR="0075348E" w:rsidRPr="00CC6FAA" w:rsidRDefault="0075348E" w:rsidP="00753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К.Паустовский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«Тёплый хлеб»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Учить распределению внимания</w:t>
            </w:r>
          </w:p>
        </w:tc>
      </w:tr>
      <w:tr w:rsidR="0075348E" w:rsidRPr="00CC6FAA" w:rsidTr="0075348E">
        <w:trPr>
          <w:gridAfter w:val="1"/>
          <w:wAfter w:w="6825" w:type="dxa"/>
          <w:trHeight w:val="255"/>
        </w:trPr>
        <w:tc>
          <w:tcPr>
            <w:tcW w:w="698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 Обнаруживаем, что у искусства есть своя особенная правда                       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22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48E" w:rsidRPr="00A300BC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Леонардо да Винчи «</w:t>
            </w: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Мона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Лиза (Джоконда)»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свободно ориентироваться в корпусе учебных словарей и быстро находить нужную словарную статью;</w:t>
            </w:r>
          </w:p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настоящим писателем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составлять общее представление о содержании основных литературных произведений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М.Вайсман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Шмыкомышь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свободно ориентироваться в корпусе учебных </w:t>
            </w: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словарей и быстро находить нужную словарную статью;</w:t>
            </w:r>
          </w:p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Особый язык художников и поэтов.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читать выразительно стихотворный и прозаический текст, основываясь на восприятие и передачу художественных особенностей текста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А.Ахматова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«Тайны ремесла», «Перед весной»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читать выразительно стихотворный и прозаический текст, основываясь на восприятие и передачу художественных особенностей текста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А.Кушнер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«Сирень»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читать выразительно стихотворный и прозаический текст, основываясь на восприятие и передачу художественных особенностей текста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В.Маяковский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 «Хорошее отношение к лошадям»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8E" w:rsidRPr="00A300BC" w:rsidRDefault="0075348E" w:rsidP="00753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речи. Учить выделять главное, существенное.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А.Фет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«Это утро, радость эта…»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Умение читать выразительно стихотворный и прозаический текст, </w:t>
            </w: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основываясь на восприятие и передачу художественных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Ф.Тютчев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 « Как весел грохот…»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читать выразительно стихотворный и прозаический текст, основываясь на восприятие и передачу художественных особенностей текста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М.Лермонов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 «Парус»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читать выразительно стихотворный и прозаический текст, основываясь на восприятие и передачу художественных особенностей текста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М.Ворошин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«Зелёный вал…»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составлять общее представление о содержании основных литературных произведений</w:t>
            </w:r>
          </w:p>
        </w:tc>
      </w:tr>
      <w:tr w:rsidR="0075348E" w:rsidRPr="00A300BC" w:rsidTr="0075348E">
        <w:trPr>
          <w:gridAfter w:val="4"/>
          <w:wAfter w:w="8432" w:type="dxa"/>
          <w:trHeight w:val="25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С.Маршак  «Как поработала зима»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речи. Учить выделять главное, существенное.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А.Пушкин «Евгений Онегин» ( «В тот год  осенняя погода…» (отрывок)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свободно ориентироваться в корпусе учебных словарей и быстро находить нужную словарную статью;</w:t>
            </w:r>
          </w:p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А.Пушкин «Евгений Онегин» «Зима! Крестьянин, торжествуя…» (отрывок)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читать выразительно стихотворный и прозаический текст, основываясь на восприятие и передачу художественных особенностей текста</w:t>
            </w:r>
          </w:p>
        </w:tc>
      </w:tr>
      <w:tr w:rsidR="0075348E" w:rsidRPr="00CC6FAA" w:rsidTr="0075348E">
        <w:trPr>
          <w:gridAfter w:val="1"/>
          <w:wAfter w:w="6825" w:type="dxa"/>
          <w:trHeight w:val="255"/>
        </w:trPr>
        <w:tc>
          <w:tcPr>
            <w:tcW w:w="698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Убеждаемся, что без прошлого у людей нет будущего. Задумываемся над тем. что такое Отечество       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22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48E" w:rsidRPr="00A300BC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Л.Пантелеев  «Главный инженер»,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речи. Пополнение и обогащение активного и пассивного словарного запаса.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А.Ахматова  «Памяти друга»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 в тексте подтверждение высказанным героями точкам зрения.</w:t>
            </w:r>
          </w:p>
          <w:p w:rsidR="0075348E" w:rsidRPr="00A300BC" w:rsidRDefault="0075348E" w:rsidP="0075348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Н.Рыленков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 «К Родене»,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читать выразительно стихотворный и прозаический текст, основываясь на восприятие и передачу художественных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Н.Рубцов «Доволен я буквально всем…»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речи. Учить выделять главное, существенное.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Д.Кедрин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 «Всё мне мерещится…»,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Умение читать выразительно стихотворный и </w:t>
            </w: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прозаический текст, основываясь на восприятие и передачу художественных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Репродукция картины. В.Попков   «Моя бабушка и её ковёр»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речи. Пополнение и обогащение активного и пассивного словарного запаса.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Гимн природе. Государственный </w:t>
            </w: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гинм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читать выразительно стихотворный и прозаический текст, основываясь на восприятие и передачу художественных особенностей текста</w:t>
            </w:r>
          </w:p>
        </w:tc>
      </w:tr>
      <w:tr w:rsidR="0075348E" w:rsidRPr="00A300BC" w:rsidTr="0075348E">
        <w:trPr>
          <w:gridAfter w:val="4"/>
          <w:wAfter w:w="8432" w:type="dxa"/>
          <w:trHeight w:val="25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К.Брюллов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  «Последний день </w:t>
            </w:r>
            <w:proofErr w:type="spellStart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Полпеи</w:t>
            </w:r>
            <w:proofErr w:type="spellEnd"/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», Плиний  Младший  «Письмо Тациту», А.Пушкин «Везувий зев открыл…»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читать выразительно стихотворный и прозаический текст, основываясь на восприятие и передачу художественных особенностей текста</w:t>
            </w:r>
          </w:p>
        </w:tc>
      </w:tr>
      <w:tr w:rsidR="0075348E" w:rsidRPr="00A300BC" w:rsidTr="0075348E">
        <w:trPr>
          <w:gridAfter w:val="3"/>
          <w:wAfter w:w="8420" w:type="dxa"/>
          <w:trHeight w:val="25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FAA">
              <w:rPr>
                <w:rFonts w:ascii="Times New Roman" w:hAnsi="Times New Roman" w:cs="Times New Roman"/>
                <w:sz w:val="24"/>
                <w:szCs w:val="24"/>
              </w:rPr>
              <w:t xml:space="preserve">Человек в мире культуры. Его прошлое, настоящее и будущее.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5348E" w:rsidRPr="00CC6FAA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spacing w:after="1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00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 в тексте подтверждение высказанным героями точкам зрения.</w:t>
            </w:r>
          </w:p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48E" w:rsidRPr="00CC6FAA" w:rsidTr="0075348E">
        <w:trPr>
          <w:gridAfter w:val="2"/>
          <w:wAfter w:w="6837" w:type="dxa"/>
          <w:trHeight w:val="25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348E" w:rsidRPr="00CC6FAA" w:rsidRDefault="0075348E" w:rsidP="00753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348E" w:rsidRPr="00CC6FAA" w:rsidRDefault="0075348E" w:rsidP="007534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C6FA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5348E" w:rsidRPr="00A300BC" w:rsidRDefault="0075348E" w:rsidP="0075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300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5348E" w:rsidRPr="00A300BC" w:rsidRDefault="0075348E" w:rsidP="00753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806C8" w:rsidRPr="00CC6FAA" w:rsidRDefault="000806C8" w:rsidP="000806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06C8" w:rsidRPr="00CC6FAA" w:rsidRDefault="000806C8" w:rsidP="000806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53C" w:rsidRPr="00CC6FAA" w:rsidRDefault="0079553C">
      <w:pPr>
        <w:rPr>
          <w:rFonts w:ascii="Times New Roman" w:hAnsi="Times New Roman" w:cs="Times New Roman"/>
          <w:sz w:val="24"/>
          <w:szCs w:val="24"/>
        </w:rPr>
      </w:pPr>
    </w:p>
    <w:sectPr w:rsidR="0079553C" w:rsidRPr="00CC6FAA" w:rsidSect="00795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37B6"/>
    <w:multiLevelType w:val="hybridMultilevel"/>
    <w:tmpl w:val="E1484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D2C91"/>
    <w:multiLevelType w:val="hybridMultilevel"/>
    <w:tmpl w:val="098CB3FC"/>
    <w:lvl w:ilvl="0" w:tplc="0419000D">
      <w:start w:val="1"/>
      <w:numFmt w:val="bullet"/>
      <w:lvlText w:val=""/>
      <w:lvlJc w:val="left"/>
      <w:pPr>
        <w:ind w:left="1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D0B3D"/>
    <w:multiLevelType w:val="hybridMultilevel"/>
    <w:tmpl w:val="7B3655C6"/>
    <w:lvl w:ilvl="0" w:tplc="04547342">
      <w:numFmt w:val="bullet"/>
      <w:lvlText w:val="•"/>
      <w:lvlJc w:val="left"/>
      <w:pPr>
        <w:ind w:left="1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78D2B69"/>
    <w:multiLevelType w:val="hybridMultilevel"/>
    <w:tmpl w:val="4F8871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40D54"/>
    <w:multiLevelType w:val="hybridMultilevel"/>
    <w:tmpl w:val="F1002E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0694F"/>
    <w:multiLevelType w:val="hybridMultilevel"/>
    <w:tmpl w:val="A568111A"/>
    <w:lvl w:ilvl="0" w:tplc="04547342">
      <w:numFmt w:val="bullet"/>
      <w:lvlText w:val="•"/>
      <w:lvlJc w:val="left"/>
      <w:pPr>
        <w:ind w:left="177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1A6845C5"/>
    <w:multiLevelType w:val="hybridMultilevel"/>
    <w:tmpl w:val="CF4416E4"/>
    <w:lvl w:ilvl="0" w:tplc="04547342">
      <w:numFmt w:val="bullet"/>
      <w:lvlText w:val="•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1DCB2DA4"/>
    <w:multiLevelType w:val="hybridMultilevel"/>
    <w:tmpl w:val="3E302A5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9821EB2"/>
    <w:multiLevelType w:val="hybridMultilevel"/>
    <w:tmpl w:val="976E0318"/>
    <w:lvl w:ilvl="0" w:tplc="04547342">
      <w:numFmt w:val="bullet"/>
      <w:lvlText w:val="•"/>
      <w:lvlJc w:val="left"/>
      <w:pPr>
        <w:ind w:left="1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2CEE55A6"/>
    <w:multiLevelType w:val="hybridMultilevel"/>
    <w:tmpl w:val="115E81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55B19"/>
    <w:multiLevelType w:val="hybridMultilevel"/>
    <w:tmpl w:val="13700F46"/>
    <w:lvl w:ilvl="0" w:tplc="04547342">
      <w:numFmt w:val="bullet"/>
      <w:lvlText w:val="•"/>
      <w:lvlJc w:val="left"/>
      <w:pPr>
        <w:ind w:left="1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 w15:restartNumberingAfterBreak="0">
    <w:nsid w:val="3AC42770"/>
    <w:multiLevelType w:val="hybridMultilevel"/>
    <w:tmpl w:val="5E36A9D0"/>
    <w:lvl w:ilvl="0" w:tplc="04547342">
      <w:numFmt w:val="bullet"/>
      <w:lvlText w:val="•"/>
      <w:lvlJc w:val="left"/>
      <w:pPr>
        <w:ind w:left="87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3D220454"/>
    <w:multiLevelType w:val="hybridMultilevel"/>
    <w:tmpl w:val="F68868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CB46CD"/>
    <w:multiLevelType w:val="hybridMultilevel"/>
    <w:tmpl w:val="E9E83184"/>
    <w:lvl w:ilvl="0" w:tplc="0419000D">
      <w:start w:val="1"/>
      <w:numFmt w:val="bullet"/>
      <w:lvlText w:val=""/>
      <w:lvlJc w:val="left"/>
      <w:pPr>
        <w:ind w:left="1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4A5A29A4"/>
    <w:multiLevelType w:val="hybridMultilevel"/>
    <w:tmpl w:val="74DC86D8"/>
    <w:lvl w:ilvl="0" w:tplc="0454734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A42CC9"/>
    <w:multiLevelType w:val="hybridMultilevel"/>
    <w:tmpl w:val="B1BCF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D705DF"/>
    <w:multiLevelType w:val="hybridMultilevel"/>
    <w:tmpl w:val="EAA090C0"/>
    <w:lvl w:ilvl="0" w:tplc="04547342">
      <w:numFmt w:val="bullet"/>
      <w:lvlText w:val="•"/>
      <w:lvlJc w:val="left"/>
      <w:pPr>
        <w:ind w:left="93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8" w15:restartNumberingAfterBreak="0">
    <w:nsid w:val="7773489D"/>
    <w:multiLevelType w:val="hybridMultilevel"/>
    <w:tmpl w:val="0382D3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7"/>
  </w:num>
  <w:num w:numId="4">
    <w:abstractNumId w:val="15"/>
  </w:num>
  <w:num w:numId="5">
    <w:abstractNumId w:val="6"/>
  </w:num>
  <w:num w:numId="6">
    <w:abstractNumId w:val="14"/>
  </w:num>
  <w:num w:numId="7">
    <w:abstractNumId w:val="1"/>
  </w:num>
  <w:num w:numId="8">
    <w:abstractNumId w:val="3"/>
  </w:num>
  <w:num w:numId="9">
    <w:abstractNumId w:val="11"/>
  </w:num>
  <w:num w:numId="10">
    <w:abstractNumId w:val="12"/>
  </w:num>
  <w:num w:numId="11">
    <w:abstractNumId w:val="9"/>
  </w:num>
  <w:num w:numId="12">
    <w:abstractNumId w:val="5"/>
  </w:num>
  <w:num w:numId="13">
    <w:abstractNumId w:val="0"/>
  </w:num>
  <w:num w:numId="14">
    <w:abstractNumId w:val="4"/>
  </w:num>
  <w:num w:numId="15">
    <w:abstractNumId w:val="10"/>
  </w:num>
  <w:num w:numId="16">
    <w:abstractNumId w:val="18"/>
  </w:num>
  <w:num w:numId="17">
    <w:abstractNumId w:val="8"/>
  </w:num>
  <w:num w:numId="18">
    <w:abstractNumId w:val="1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06C8"/>
    <w:rsid w:val="00007ED6"/>
    <w:rsid w:val="0005606D"/>
    <w:rsid w:val="000806C8"/>
    <w:rsid w:val="000C5FDC"/>
    <w:rsid w:val="000C6C29"/>
    <w:rsid w:val="00117F59"/>
    <w:rsid w:val="001D5566"/>
    <w:rsid w:val="002C3B8E"/>
    <w:rsid w:val="004610C7"/>
    <w:rsid w:val="0075348E"/>
    <w:rsid w:val="0079553C"/>
    <w:rsid w:val="0085086F"/>
    <w:rsid w:val="0090581F"/>
    <w:rsid w:val="00985F7C"/>
    <w:rsid w:val="00996779"/>
    <w:rsid w:val="00A300BC"/>
    <w:rsid w:val="00AA3ED4"/>
    <w:rsid w:val="00B17F8A"/>
    <w:rsid w:val="00B97ED6"/>
    <w:rsid w:val="00C13B17"/>
    <w:rsid w:val="00CC6FAA"/>
    <w:rsid w:val="00CE0D11"/>
    <w:rsid w:val="00D9144F"/>
    <w:rsid w:val="00E00351"/>
    <w:rsid w:val="00E27B7C"/>
    <w:rsid w:val="00EF3588"/>
    <w:rsid w:val="00FA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93AD0"/>
  <w15:docId w15:val="{233B76C9-14CB-4B39-9C15-D56850E03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0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06C8"/>
    <w:rPr>
      <w:b/>
      <w:bCs/>
    </w:rPr>
  </w:style>
  <w:style w:type="paragraph" w:styleId="a5">
    <w:name w:val="List Paragraph"/>
    <w:basedOn w:val="a"/>
    <w:uiPriority w:val="34"/>
    <w:qFormat/>
    <w:rsid w:val="000806C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0806C8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806C8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080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11">
    <w:name w:val="Zag_11"/>
    <w:rsid w:val="000806C8"/>
  </w:style>
  <w:style w:type="paragraph" w:customStyle="1" w:styleId="Osnova">
    <w:name w:val="Osnova"/>
    <w:basedOn w:val="a"/>
    <w:rsid w:val="000806C8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val="en-US" w:eastAsia="ru-RU"/>
    </w:rPr>
  </w:style>
  <w:style w:type="paragraph" w:customStyle="1" w:styleId="21">
    <w:name w:val="Абзац списка2"/>
    <w:basedOn w:val="a"/>
    <w:uiPriority w:val="99"/>
    <w:rsid w:val="000806C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20</Pages>
  <Words>4533</Words>
  <Characters>25844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 Омегова</cp:lastModifiedBy>
  <cp:revision>20</cp:revision>
  <dcterms:created xsi:type="dcterms:W3CDTF">2021-02-20T10:06:00Z</dcterms:created>
  <dcterms:modified xsi:type="dcterms:W3CDTF">2021-02-22T19:15:00Z</dcterms:modified>
</cp:coreProperties>
</file>