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353" w:rsidRDefault="00013353" w:rsidP="003731E1">
      <w:pPr>
        <w:ind w:right="-14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13353" w:rsidRDefault="00013353" w:rsidP="00013353">
      <w:pPr>
        <w:tabs>
          <w:tab w:val="left" w:pos="195"/>
        </w:tabs>
        <w:ind w:right="-143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ab/>
      </w:r>
    </w:p>
    <w:p w:rsidR="00013353" w:rsidRPr="00893C0D" w:rsidRDefault="00893C0D" w:rsidP="00013353">
      <w:pPr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" w:eastAsia="Calibri" w:hAnsi="Calibri" w:cs="Times New Roman"/>
          <w:color w:val="000000"/>
          <w:sz w:val="24"/>
          <w:szCs w:val="24"/>
          <w:lang w:eastAsia="en-US"/>
        </w:rPr>
        <w:t xml:space="preserve">    </w:t>
      </w:r>
      <w:r w:rsidR="00013353" w:rsidRPr="00893C0D">
        <w:rPr>
          <w:rFonts w:ascii="Calibri" w:eastAsia="Calibri" w:hAnsi="Calibri" w:cs="Times New Roman"/>
          <w:color w:val="000000"/>
          <w:sz w:val="24"/>
          <w:szCs w:val="24"/>
          <w:lang w:eastAsia="en-US"/>
        </w:rPr>
        <w:t>При реализации программы используются возможности цифровых обучающих платформ и ресурсов, применяется технология смешанного обучения. Обеспечено эффективное применение электронного обучения и дистанционных образовательных технологий в ходе реализации программ учебных предметов. Текущий контроль успеваемости, промежуточная аттестация могут осуществляться с использованием дистанционных образовательных технологий, возможно сочетание очных и дистанционных/электронных форм и методов контрольно-оценочной деятельности</w:t>
      </w:r>
    </w:p>
    <w:p w:rsidR="00013353" w:rsidRPr="00893C0D" w:rsidRDefault="00013353" w:rsidP="003731E1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26DA" w:rsidRPr="00893C0D" w:rsidRDefault="00893C0D" w:rsidP="00932559">
      <w:pPr>
        <w:pStyle w:val="a8"/>
        <w:spacing w:before="0" w:beforeAutospacing="0" w:after="0" w:afterAutospacing="0"/>
        <w:jc w:val="both"/>
        <w:rPr>
          <w:rStyle w:val="a9"/>
          <w:color w:val="000000"/>
        </w:rPr>
      </w:pPr>
      <w:r w:rsidRPr="00893C0D">
        <w:rPr>
          <w:rStyle w:val="a9"/>
          <w:color w:val="000000"/>
        </w:rPr>
        <w:t xml:space="preserve"> </w:t>
      </w:r>
    </w:p>
    <w:p w:rsidR="001526DA" w:rsidRPr="00893C0D" w:rsidRDefault="001526DA" w:rsidP="00932559">
      <w:pPr>
        <w:pStyle w:val="a8"/>
        <w:spacing w:before="0" w:beforeAutospacing="0" w:after="0" w:afterAutospacing="0"/>
        <w:jc w:val="center"/>
        <w:rPr>
          <w:b/>
          <w:bCs/>
          <w:color w:val="000000"/>
        </w:rPr>
      </w:pPr>
      <w:r w:rsidRPr="00893C0D">
        <w:rPr>
          <w:rStyle w:val="a9"/>
          <w:color w:val="000000"/>
        </w:rPr>
        <w:t xml:space="preserve">Раздел </w:t>
      </w:r>
      <w:r w:rsidRPr="00893C0D">
        <w:rPr>
          <w:rStyle w:val="a9"/>
          <w:color w:val="000000"/>
          <w:lang w:val="en-US"/>
        </w:rPr>
        <w:t>I</w:t>
      </w:r>
    </w:p>
    <w:p w:rsidR="001526DA" w:rsidRPr="00893C0D" w:rsidRDefault="001526DA" w:rsidP="00932559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C0D">
        <w:rPr>
          <w:rFonts w:ascii="Times New Roman" w:hAnsi="Times New Roman" w:cs="Times New Roman"/>
          <w:b/>
          <w:sz w:val="24"/>
          <w:szCs w:val="24"/>
        </w:rPr>
        <w:t>Планируемые резу</w:t>
      </w:r>
      <w:r w:rsidR="00893C0D">
        <w:rPr>
          <w:rFonts w:ascii="Times New Roman" w:hAnsi="Times New Roman" w:cs="Times New Roman"/>
          <w:b/>
          <w:sz w:val="24"/>
          <w:szCs w:val="24"/>
        </w:rPr>
        <w:t>льтаты  освоения учебного предмета</w:t>
      </w:r>
    </w:p>
    <w:p w:rsidR="00013353" w:rsidRPr="00893C0D" w:rsidRDefault="00446D55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93C0D">
        <w:rPr>
          <w:rFonts w:ascii="Times New Roman" w:hAnsi="Times New Roman" w:cs="Times New Roman"/>
          <w:b/>
          <w:iCs/>
          <w:sz w:val="24"/>
          <w:szCs w:val="24"/>
        </w:rPr>
        <w:t>Личностны</w:t>
      </w:r>
      <w:r w:rsidR="001526DA" w:rsidRPr="00893C0D">
        <w:rPr>
          <w:rFonts w:ascii="Times New Roman" w:hAnsi="Times New Roman" w:cs="Times New Roman"/>
          <w:b/>
          <w:iCs/>
          <w:sz w:val="24"/>
          <w:szCs w:val="24"/>
        </w:rPr>
        <w:t xml:space="preserve">е </w:t>
      </w:r>
      <w:r w:rsidRPr="00893C0D">
        <w:rPr>
          <w:rFonts w:ascii="Times New Roman" w:hAnsi="Times New Roman" w:cs="Times New Roman"/>
          <w:b/>
          <w:iCs/>
          <w:sz w:val="24"/>
          <w:szCs w:val="24"/>
        </w:rPr>
        <w:t>результат</w:t>
      </w:r>
      <w:r w:rsidR="001526DA" w:rsidRPr="00893C0D">
        <w:rPr>
          <w:rFonts w:ascii="Times New Roman" w:hAnsi="Times New Roman" w:cs="Times New Roman"/>
          <w:b/>
          <w:iCs/>
          <w:sz w:val="24"/>
          <w:szCs w:val="24"/>
        </w:rPr>
        <w:t>ы</w:t>
      </w:r>
    </w:p>
    <w:p w:rsidR="0089010C" w:rsidRPr="00893C0D" w:rsidRDefault="00B048EE" w:rsidP="00013353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93C0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8C2156" w:rsidRPr="00893C0D" w:rsidRDefault="0089010C" w:rsidP="0093255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уметь соотносить поступки и события с </w:t>
      </w:r>
      <w:r w:rsidR="008C2156" w:rsidRPr="00893C0D">
        <w:rPr>
          <w:rFonts w:ascii="Times New Roman" w:hAnsi="Times New Roman"/>
          <w:iCs/>
          <w:lang w:val="ru-RU"/>
        </w:rPr>
        <w:t>принятыми этическими принципами</w:t>
      </w:r>
      <w:r w:rsidRPr="00893C0D">
        <w:rPr>
          <w:rFonts w:ascii="Times New Roman" w:hAnsi="Times New Roman"/>
          <w:iCs/>
          <w:lang w:val="ru-RU"/>
        </w:rPr>
        <w:t xml:space="preserve"> </w:t>
      </w:r>
    </w:p>
    <w:p w:rsidR="0089010C" w:rsidRPr="00893C0D" w:rsidRDefault="0089010C" w:rsidP="00932559">
      <w:pPr>
        <w:pStyle w:val="a3"/>
        <w:numPr>
          <w:ilvl w:val="0"/>
          <w:numId w:val="11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владеть важнейшими коммуникативными основами, регулирующими общение детей и взрослых, а также детей между собой</w:t>
      </w:r>
    </w:p>
    <w:p w:rsidR="008C2156" w:rsidRPr="00893C0D" w:rsidRDefault="0089010C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Формировать ценностно</w:t>
      </w:r>
      <w:r w:rsidR="008C2156" w:rsidRPr="00893C0D">
        <w:rPr>
          <w:rFonts w:ascii="Times New Roman" w:hAnsi="Times New Roman"/>
          <w:iCs/>
          <w:lang w:val="ru-RU"/>
        </w:rPr>
        <w:t xml:space="preserve"> </w:t>
      </w:r>
      <w:r w:rsidRPr="00893C0D">
        <w:rPr>
          <w:rFonts w:ascii="Times New Roman" w:hAnsi="Times New Roman"/>
          <w:iCs/>
          <w:lang w:val="ru-RU"/>
        </w:rPr>
        <w:t xml:space="preserve">- смысловую ориентацию </w:t>
      </w:r>
      <w:proofErr w:type="gramStart"/>
      <w:r w:rsidRPr="00893C0D">
        <w:rPr>
          <w:rFonts w:ascii="Times New Roman" w:hAnsi="Times New Roman"/>
          <w:iCs/>
          <w:lang w:val="ru-RU"/>
        </w:rPr>
        <w:t>обучающихся</w:t>
      </w:r>
      <w:proofErr w:type="gramEnd"/>
      <w:r w:rsidR="008C2156" w:rsidRPr="00893C0D">
        <w:rPr>
          <w:rFonts w:ascii="Times New Roman" w:hAnsi="Times New Roman"/>
          <w:iCs/>
          <w:lang w:val="ru-RU"/>
        </w:rPr>
        <w:t>:</w:t>
      </w:r>
      <w:r w:rsidRPr="00893C0D">
        <w:rPr>
          <w:rFonts w:ascii="Times New Roman" w:hAnsi="Times New Roman"/>
          <w:iCs/>
          <w:lang w:val="ru-RU"/>
        </w:rPr>
        <w:t xml:space="preserve"> </w:t>
      </w:r>
    </w:p>
    <w:p w:rsidR="008C2156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b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</w:t>
      </w:r>
      <w:r w:rsidR="0089010C" w:rsidRPr="00893C0D">
        <w:rPr>
          <w:rFonts w:ascii="Times New Roman" w:hAnsi="Times New Roman"/>
          <w:iCs/>
          <w:lang w:val="ru-RU"/>
        </w:rPr>
        <w:t xml:space="preserve"> ценить мир природы и человеческих</w:t>
      </w:r>
      <w:r w:rsidRPr="00893C0D">
        <w:rPr>
          <w:rFonts w:ascii="Times New Roman" w:hAnsi="Times New Roman"/>
          <w:iCs/>
          <w:lang w:val="ru-RU"/>
        </w:rPr>
        <w:t xml:space="preserve"> отношений</w:t>
      </w:r>
    </w:p>
    <w:p w:rsidR="0089010C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 уметь выделять нравственный аспект поведения героев текста и сквозных героев учебника</w:t>
      </w:r>
    </w:p>
    <w:p w:rsidR="008C2156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 оценивать содержание учебного материала, исходя из социальных и личностных ценностей</w:t>
      </w:r>
    </w:p>
    <w:p w:rsidR="008C2156" w:rsidRPr="00893C0D" w:rsidRDefault="008C2156" w:rsidP="00932559">
      <w:pPr>
        <w:pStyle w:val="a3"/>
        <w:numPr>
          <w:ilvl w:val="0"/>
          <w:numId w:val="12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уметь сделать личностный моральный выбор</w:t>
      </w:r>
    </w:p>
    <w:p w:rsidR="0089010C" w:rsidRPr="00893C0D" w:rsidRDefault="008C2156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Формировать базовые </w:t>
      </w:r>
      <w:proofErr w:type="spellStart"/>
      <w:r w:rsidRPr="00893C0D">
        <w:rPr>
          <w:rFonts w:ascii="Times New Roman" w:hAnsi="Times New Roman"/>
          <w:iCs/>
          <w:lang w:val="ru-RU"/>
        </w:rPr>
        <w:t>историко</w:t>
      </w:r>
      <w:proofErr w:type="spellEnd"/>
      <w:r w:rsidRPr="00893C0D">
        <w:rPr>
          <w:rFonts w:ascii="Times New Roman" w:hAnsi="Times New Roman"/>
          <w:iCs/>
          <w:lang w:val="ru-RU"/>
        </w:rPr>
        <w:t xml:space="preserve"> – культурные представления и гражданскую идентичность школьников:</w:t>
      </w:r>
    </w:p>
    <w:p w:rsidR="008C2156" w:rsidRPr="00893C0D" w:rsidRDefault="008C2156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представление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</w:t>
      </w:r>
      <w:proofErr w:type="spellStart"/>
      <w:r w:rsidRPr="00893C0D">
        <w:rPr>
          <w:rFonts w:ascii="Times New Roman" w:hAnsi="Times New Roman"/>
          <w:iCs/>
          <w:lang w:val="ru-RU"/>
        </w:rPr>
        <w:t>прошлогои</w:t>
      </w:r>
      <w:proofErr w:type="spellEnd"/>
      <w:r w:rsidRPr="00893C0D">
        <w:rPr>
          <w:rFonts w:ascii="Times New Roman" w:hAnsi="Times New Roman"/>
          <w:iCs/>
          <w:lang w:val="ru-RU"/>
        </w:rPr>
        <w:t>, наконец, чувства людей, такие, как любовь к Родине и к тому месту, где ты живёшь</w:t>
      </w:r>
      <w:r w:rsidR="008F0045" w:rsidRPr="00893C0D">
        <w:rPr>
          <w:rFonts w:ascii="Times New Roman" w:hAnsi="Times New Roman"/>
          <w:iCs/>
          <w:lang w:val="ru-RU"/>
        </w:rPr>
        <w:t xml:space="preserve">, любовь близких; 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помощь и поддержка друзей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 и поддержка друзей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способность радоваться красоте мира природы</w:t>
      </w:r>
    </w:p>
    <w:p w:rsidR="008F0045" w:rsidRPr="00893C0D" w:rsidRDefault="008F0045" w:rsidP="0093255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ощущение причастности к истории и культуре своей страны</w:t>
      </w:r>
    </w:p>
    <w:p w:rsidR="008F0045" w:rsidRPr="00893C0D" w:rsidRDefault="008F0045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</w:rPr>
      </w:pPr>
      <w:proofErr w:type="spellStart"/>
      <w:r w:rsidRPr="00893C0D">
        <w:rPr>
          <w:rFonts w:ascii="Times New Roman" w:hAnsi="Times New Roman"/>
          <w:iCs/>
          <w:lang w:val="ru-RU"/>
        </w:rPr>
        <w:t>Форсмировать</w:t>
      </w:r>
      <w:proofErr w:type="spellEnd"/>
      <w:r w:rsidRPr="00893C0D">
        <w:rPr>
          <w:rFonts w:ascii="Times New Roman" w:hAnsi="Times New Roman"/>
          <w:iCs/>
          <w:lang w:val="ru-RU"/>
        </w:rPr>
        <w:t xml:space="preserve"> базовые эстетические ценности</w:t>
      </w:r>
    </w:p>
    <w:p w:rsidR="008F0045" w:rsidRPr="00893C0D" w:rsidRDefault="008F0045" w:rsidP="0093255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</w:rPr>
      </w:pPr>
      <w:r w:rsidRPr="00893C0D">
        <w:rPr>
          <w:rFonts w:ascii="Times New Roman" w:hAnsi="Times New Roman"/>
          <w:iCs/>
          <w:lang w:val="ru-RU"/>
        </w:rPr>
        <w:t>эстетических переживаний</w:t>
      </w:r>
    </w:p>
    <w:p w:rsidR="008F0045" w:rsidRPr="00893C0D" w:rsidRDefault="008F0045" w:rsidP="0093255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</w:rPr>
      </w:pPr>
      <w:r w:rsidRPr="00893C0D">
        <w:rPr>
          <w:rFonts w:ascii="Times New Roman" w:hAnsi="Times New Roman"/>
          <w:iCs/>
          <w:lang w:val="ru-RU"/>
        </w:rPr>
        <w:t>эстетического вкуса</w:t>
      </w:r>
    </w:p>
    <w:p w:rsidR="008F0045" w:rsidRPr="00893C0D" w:rsidRDefault="008F0045" w:rsidP="00932559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представления  о красоте и целостности окружающего мира</w:t>
      </w:r>
    </w:p>
    <w:p w:rsidR="008F0045" w:rsidRPr="00893C0D" w:rsidRDefault="008F0045" w:rsidP="00932559">
      <w:pPr>
        <w:pStyle w:val="a3"/>
        <w:numPr>
          <w:ilvl w:val="0"/>
          <w:numId w:val="10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Формировать опыт нравственных и эстетических переживаний</w:t>
      </w:r>
    </w:p>
    <w:p w:rsidR="008F0045" w:rsidRPr="00893C0D" w:rsidRDefault="008F0045" w:rsidP="0093255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формировать опыт «индивидуальных примерок»</w:t>
      </w:r>
    </w:p>
    <w:p w:rsidR="006C7EB9" w:rsidRPr="00893C0D" w:rsidRDefault="008F0045" w:rsidP="00932559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воспитывать способность каждый раз все ситуации этического и эстетического характера примерять на себя</w:t>
      </w:r>
    </w:p>
    <w:p w:rsidR="00B048EE" w:rsidRPr="00893C0D" w:rsidRDefault="00B048EE" w:rsidP="00B048EE">
      <w:pPr>
        <w:pStyle w:val="a3"/>
        <w:numPr>
          <w:ilvl w:val="0"/>
          <w:numId w:val="15"/>
        </w:numPr>
        <w:rPr>
          <w:rFonts w:ascii="Times New Roman" w:hAnsi="Times New Roman"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>формирование навыков будущего: креативности, критического мышления, кооперации, сотрудничества, коммуникативных навыков.</w:t>
      </w:r>
    </w:p>
    <w:p w:rsidR="00B048EE" w:rsidRPr="00893C0D" w:rsidRDefault="00B048EE" w:rsidP="00B048EE">
      <w:pPr>
        <w:pStyle w:val="a3"/>
        <w:numPr>
          <w:ilvl w:val="0"/>
          <w:numId w:val="15"/>
        </w:numPr>
        <w:jc w:val="both"/>
        <w:rPr>
          <w:rFonts w:ascii="Times New Roman" w:hAnsi="Times New Roman"/>
          <w:b/>
          <w:iCs/>
          <w:lang w:val="ru-RU"/>
        </w:rPr>
      </w:pPr>
      <w:r w:rsidRPr="00893C0D">
        <w:rPr>
          <w:rFonts w:ascii="Times New Roman" w:hAnsi="Times New Roman"/>
          <w:iCs/>
          <w:lang w:val="ru-RU"/>
        </w:rPr>
        <w:t xml:space="preserve">Формировать умение  ориентироваться в социальных ролях и межличностных отношениях: </w:t>
      </w:r>
    </w:p>
    <w:p w:rsidR="00446D55" w:rsidRPr="00893C0D" w:rsidRDefault="00446D55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proofErr w:type="spellStart"/>
      <w:r w:rsidRPr="00893C0D">
        <w:rPr>
          <w:rFonts w:ascii="Times New Roman" w:hAnsi="Times New Roman"/>
          <w:b/>
          <w:iCs/>
          <w:lang w:val="ru-RU"/>
        </w:rPr>
        <w:t>Метапредметны</w:t>
      </w:r>
      <w:r w:rsidR="006C7EB9" w:rsidRPr="00893C0D">
        <w:rPr>
          <w:rFonts w:ascii="Times New Roman" w:hAnsi="Times New Roman"/>
          <w:b/>
          <w:iCs/>
          <w:lang w:val="ru-RU"/>
        </w:rPr>
        <w:t>е</w:t>
      </w:r>
      <w:proofErr w:type="spellEnd"/>
      <w:r w:rsidR="006C7EB9" w:rsidRPr="00893C0D">
        <w:rPr>
          <w:rFonts w:ascii="Times New Roman" w:hAnsi="Times New Roman"/>
          <w:b/>
          <w:iCs/>
          <w:lang w:val="ru-RU"/>
        </w:rPr>
        <w:t xml:space="preserve"> </w:t>
      </w:r>
      <w:r w:rsidRPr="00893C0D">
        <w:rPr>
          <w:rFonts w:ascii="Times New Roman" w:hAnsi="Times New Roman"/>
          <w:b/>
          <w:iCs/>
          <w:lang w:val="ru-RU"/>
        </w:rPr>
        <w:t xml:space="preserve"> результат</w:t>
      </w:r>
      <w:r w:rsidR="006C7EB9" w:rsidRPr="00893C0D">
        <w:rPr>
          <w:rFonts w:ascii="Times New Roman" w:hAnsi="Times New Roman"/>
          <w:b/>
          <w:iCs/>
          <w:lang w:val="ru-RU"/>
        </w:rPr>
        <w:t>ы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t>Р</w:t>
      </w:r>
      <w:proofErr w:type="spellStart"/>
      <w:r w:rsidRPr="00893C0D">
        <w:rPr>
          <w:rFonts w:ascii="Times New Roman" w:eastAsia="Arial Unicode MS" w:hAnsi="Times New Roman"/>
          <w:b/>
          <w:color w:val="000000"/>
          <w:lang w:eastAsia="ru-RU"/>
        </w:rPr>
        <w:t>егулятивны</w:t>
      </w:r>
      <w:proofErr w:type="spellEnd"/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t>е УУД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 xml:space="preserve">осуществлять самоконтроль и </w:t>
      </w:r>
      <w:proofErr w:type="gramStart"/>
      <w:r w:rsidRPr="00893C0D">
        <w:rPr>
          <w:rFonts w:ascii="Times New Roman" w:eastAsia="Arial Unicode MS" w:hAnsi="Times New Roman"/>
          <w:color w:val="000000"/>
          <w:lang w:val="ru-RU"/>
        </w:rPr>
        <w:t>контроль за</w:t>
      </w:r>
      <w:proofErr w:type="gramEnd"/>
      <w:r w:rsidRPr="00893C0D">
        <w:rPr>
          <w:rFonts w:ascii="Times New Roman" w:eastAsia="Arial Unicode MS" w:hAnsi="Times New Roman"/>
          <w:color w:val="000000"/>
          <w:lang w:val="ru-RU"/>
        </w:rPr>
        <w:t xml:space="preserve"> ходом выполнения работы и полученн</w:t>
      </w:r>
      <w:r w:rsidR="00503A4D" w:rsidRPr="00893C0D">
        <w:rPr>
          <w:rFonts w:ascii="Times New Roman" w:eastAsia="Arial Unicode MS" w:hAnsi="Times New Roman"/>
          <w:color w:val="000000"/>
          <w:lang w:val="ru-RU"/>
        </w:rPr>
        <w:t xml:space="preserve">ого </w:t>
      </w:r>
      <w:r w:rsidRPr="00893C0D">
        <w:rPr>
          <w:rFonts w:ascii="Times New Roman" w:eastAsia="Arial Unicode MS" w:hAnsi="Times New Roman"/>
          <w:color w:val="000000"/>
          <w:lang w:val="ru-RU"/>
        </w:rPr>
        <w:t xml:space="preserve"> результат</w:t>
      </w:r>
      <w:r w:rsidR="00503A4D" w:rsidRPr="00893C0D">
        <w:rPr>
          <w:rFonts w:ascii="Times New Roman" w:eastAsia="Arial Unicode MS" w:hAnsi="Times New Roman"/>
          <w:color w:val="000000"/>
          <w:lang w:val="ru-RU"/>
        </w:rPr>
        <w:t>а</w:t>
      </w:r>
    </w:p>
    <w:p w:rsidR="00013353" w:rsidRPr="00893C0D" w:rsidRDefault="00B048EE" w:rsidP="00B048EE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lastRenderedPageBreak/>
        <w:t>Познавательные УУД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свободно работать с учебным текстом: 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уметь выделять информацию, заданную аспектом рассмотрения, 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 удерживать заявленный аспект и быстро менять аспект рассмотрения в зависимости от учебной задачи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свободно ориентироваться в учебной книге по предмету и в других книгах комплекта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в корпусе учебных словарей  уметь находить нужную информацию и использовать её в разных учебных целях</w:t>
      </w:r>
    </w:p>
    <w:p w:rsidR="00CC0C77" w:rsidRPr="00893C0D" w:rsidRDefault="00CC0C77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свободно работать с разными видами информации (представленными в текстовой форме, в виде таблиц, правил, моделей и схем, дидактических иллюстраций).</w:t>
      </w:r>
    </w:p>
    <w:p w:rsidR="00B048EE" w:rsidRPr="00893C0D" w:rsidRDefault="00B048EE" w:rsidP="00932559">
      <w:pPr>
        <w:pStyle w:val="a3"/>
        <w:numPr>
          <w:ilvl w:val="0"/>
          <w:numId w:val="19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умение организовать проектную и учебно-исследовательскую деятельность</w:t>
      </w:r>
    </w:p>
    <w:p w:rsidR="00B048EE" w:rsidRPr="00893C0D" w:rsidRDefault="00B048EE" w:rsidP="00B048EE">
      <w:pPr>
        <w:pStyle w:val="a3"/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</w:p>
    <w:p w:rsidR="00B048EE" w:rsidRPr="00893C0D" w:rsidRDefault="00B048EE" w:rsidP="00B048EE">
      <w:pPr>
        <w:pStyle w:val="a3"/>
        <w:numPr>
          <w:ilvl w:val="0"/>
          <w:numId w:val="19"/>
        </w:numPr>
        <w:spacing w:before="100" w:beforeAutospacing="1" w:after="100" w:afterAutospacing="1"/>
        <w:rPr>
          <w:rFonts w:ascii="Times New Roman" w:hAnsi="Times New Roman"/>
          <w:color w:val="000000"/>
          <w:lang w:val="ru-RU"/>
        </w:rPr>
      </w:pPr>
      <w:r w:rsidRPr="00893C0D">
        <w:rPr>
          <w:rFonts w:ascii="Times New Roman" w:hAnsi="Times New Roman"/>
          <w:color w:val="000000"/>
          <w:lang w:val="ru-RU"/>
        </w:rPr>
        <w:t xml:space="preserve">формирование и развитие функциональной грамотности </w:t>
      </w:r>
      <w:proofErr w:type="gramStart"/>
      <w:r w:rsidRPr="00893C0D">
        <w:rPr>
          <w:rFonts w:ascii="Times New Roman" w:hAnsi="Times New Roman"/>
          <w:color w:val="000000"/>
          <w:lang w:val="ru-RU"/>
        </w:rPr>
        <w:t>обучающихся</w:t>
      </w:r>
      <w:proofErr w:type="gramEnd"/>
      <w:r w:rsidRPr="00893C0D">
        <w:rPr>
          <w:rFonts w:ascii="Times New Roman" w:hAnsi="Times New Roman"/>
          <w:color w:val="000000"/>
          <w:lang w:val="ru-RU"/>
        </w:rPr>
        <w:t>,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b/>
          <w:color w:val="000000"/>
          <w:lang w:val="ru-RU" w:eastAsia="ru-RU"/>
        </w:rPr>
        <w:t>Коммуникативные УУД</w:t>
      </w:r>
    </w:p>
    <w:p w:rsidR="00CC0C77" w:rsidRPr="00893C0D" w:rsidRDefault="00CC0C77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Arial Unicode MS" w:hAnsi="Times New Roman"/>
          <w:b/>
          <w:color w:val="000000"/>
          <w:lang w:val="ru-RU" w:eastAsia="ru-RU"/>
        </w:rPr>
      </w:pPr>
    </w:p>
    <w:p w:rsidR="00CC0C77" w:rsidRPr="00893C0D" w:rsidRDefault="00CC0C77" w:rsidP="00932559">
      <w:pPr>
        <w:pStyle w:val="a3"/>
        <w:numPr>
          <w:ilvl w:val="0"/>
          <w:numId w:val="20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>В  рамках коммуникации как сотрудничества:</w:t>
      </w:r>
    </w:p>
    <w:p w:rsidR="00CC0C77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>освоить разные формы учебной кооперации (работа вдвоем, в малой группе, в большой группе) и разные социальные роли (ведущего и исполнителя);</w:t>
      </w:r>
    </w:p>
    <w:p w:rsidR="00CC0C77" w:rsidRPr="00893C0D" w:rsidRDefault="00CC0C77" w:rsidP="00932559">
      <w:pPr>
        <w:pStyle w:val="a3"/>
        <w:numPr>
          <w:ilvl w:val="0"/>
          <w:numId w:val="20"/>
        </w:numPr>
        <w:ind w:right="20"/>
        <w:jc w:val="both"/>
        <w:rPr>
          <w:rFonts w:ascii="Times New Roman" w:eastAsia="Arial Unicode MS" w:hAnsi="Times New Roman"/>
          <w:color w:val="000000"/>
          <w:lang w:val="ru-RU"/>
        </w:rPr>
      </w:pPr>
      <w:r w:rsidRPr="00893C0D">
        <w:rPr>
          <w:rFonts w:ascii="Times New Roman" w:eastAsia="Arial Unicode MS" w:hAnsi="Times New Roman"/>
          <w:color w:val="000000"/>
          <w:lang w:val="ru-RU"/>
        </w:rPr>
        <w:t>В  рамках коммуникации как взаимодействия:</w:t>
      </w:r>
    </w:p>
    <w:p w:rsidR="00932559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понимать основание разницы между заявленными точками зрения, позициями и уметь мотивированно и корректно присоединяться к одной из них или аргументированно выска</w:t>
      </w:r>
      <w:r w:rsidR="00932559" w:rsidRPr="00893C0D">
        <w:rPr>
          <w:rFonts w:ascii="Times New Roman" w:eastAsia="Arial Unicode MS" w:hAnsi="Times New Roman"/>
          <w:color w:val="000000"/>
          <w:lang w:val="ru-RU" w:eastAsia="ru-RU"/>
        </w:rPr>
        <w:t>зывать собственную точку зрения</w:t>
      </w:r>
    </w:p>
    <w:p w:rsidR="00932559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 xml:space="preserve"> уметь корректно кри</w:t>
      </w:r>
      <w:r w:rsidR="00932559" w:rsidRPr="00893C0D">
        <w:rPr>
          <w:rFonts w:ascii="Times New Roman" w:eastAsia="Arial Unicode MS" w:hAnsi="Times New Roman"/>
          <w:color w:val="000000"/>
          <w:lang w:val="ru-RU" w:eastAsia="ru-RU"/>
        </w:rPr>
        <w:t>тиковать альтернативную позицию</w:t>
      </w:r>
    </w:p>
    <w:p w:rsidR="00CC0C77" w:rsidRPr="00893C0D" w:rsidRDefault="00CC0C77" w:rsidP="00932559">
      <w:pPr>
        <w:pStyle w:val="a3"/>
        <w:numPr>
          <w:ilvl w:val="0"/>
          <w:numId w:val="21"/>
        </w:numPr>
        <w:ind w:right="20"/>
        <w:jc w:val="both"/>
        <w:rPr>
          <w:rFonts w:ascii="Times New Roman" w:eastAsia="Arial Unicode MS" w:hAnsi="Times New Roman"/>
          <w:color w:val="000000"/>
          <w:lang w:val="ru-RU" w:eastAsia="ru-RU"/>
        </w:rPr>
      </w:pPr>
      <w:r w:rsidRPr="00893C0D">
        <w:rPr>
          <w:rFonts w:ascii="Times New Roman" w:eastAsia="Arial Unicode MS" w:hAnsi="Times New Roman"/>
          <w:color w:val="000000"/>
          <w:lang w:val="ru-RU" w:eastAsia="ru-RU"/>
        </w:rPr>
        <w:t>использовать весь наработанный инструментарий для подтверждения собственной точки зрения (словари, таблицы, пр</w:t>
      </w:r>
      <w:r w:rsidR="00932559" w:rsidRPr="00893C0D">
        <w:rPr>
          <w:rFonts w:ascii="Times New Roman" w:eastAsia="Arial Unicode MS" w:hAnsi="Times New Roman"/>
          <w:color w:val="000000"/>
          <w:lang w:val="ru-RU" w:eastAsia="ru-RU"/>
        </w:rPr>
        <w:t>авила, языковые модели и схемы)</w:t>
      </w:r>
    </w:p>
    <w:p w:rsidR="006C7EB9" w:rsidRPr="00893C0D" w:rsidRDefault="006C7EB9" w:rsidP="00932559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lang w:val="ru-RU"/>
        </w:rPr>
      </w:pPr>
    </w:p>
    <w:p w:rsidR="00893C0D" w:rsidRDefault="00624D98" w:rsidP="00893C0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r w:rsidRPr="00893C0D">
        <w:rPr>
          <w:rFonts w:ascii="Times New Roman" w:hAnsi="Times New Roman"/>
          <w:b/>
          <w:iCs/>
          <w:lang w:val="ru-RU"/>
        </w:rPr>
        <w:t xml:space="preserve">                                           </w:t>
      </w:r>
      <w:r w:rsidR="00446D55" w:rsidRPr="00893C0D">
        <w:rPr>
          <w:rFonts w:ascii="Times New Roman" w:hAnsi="Times New Roman"/>
          <w:b/>
          <w:iCs/>
          <w:lang w:val="ru-RU"/>
        </w:rPr>
        <w:t>Предметны</w:t>
      </w:r>
      <w:r w:rsidR="00932559" w:rsidRPr="00893C0D">
        <w:rPr>
          <w:rFonts w:ascii="Times New Roman" w:hAnsi="Times New Roman"/>
          <w:b/>
          <w:iCs/>
          <w:lang w:val="ru-RU"/>
        </w:rPr>
        <w:t xml:space="preserve">е </w:t>
      </w:r>
      <w:r w:rsidR="00446D55" w:rsidRPr="00893C0D">
        <w:rPr>
          <w:rFonts w:ascii="Times New Roman" w:hAnsi="Times New Roman"/>
          <w:b/>
          <w:iCs/>
          <w:lang w:val="ru-RU"/>
        </w:rPr>
        <w:t xml:space="preserve"> результат</w:t>
      </w:r>
      <w:r w:rsidR="00932559" w:rsidRPr="00893C0D">
        <w:rPr>
          <w:rFonts w:ascii="Times New Roman" w:hAnsi="Times New Roman"/>
          <w:b/>
          <w:iCs/>
          <w:lang w:val="ru-RU"/>
        </w:rPr>
        <w:t>ы</w:t>
      </w:r>
    </w:p>
    <w:p w:rsidR="00932559" w:rsidRPr="00893C0D" w:rsidRDefault="00893C0D" w:rsidP="00893C0D">
      <w:pPr>
        <w:pStyle w:val="a3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lang w:val="ru-RU"/>
        </w:rPr>
      </w:pPr>
      <w:r>
        <w:rPr>
          <w:rFonts w:ascii="Times New Roman" w:hAnsi="Times New Roman"/>
          <w:b/>
          <w:iCs/>
          <w:lang w:val="ru-RU"/>
        </w:rPr>
        <w:t xml:space="preserve">                                   </w:t>
      </w:r>
      <w:r w:rsidRPr="000E6EB0">
        <w:rPr>
          <w:rFonts w:ascii="Times New Roman" w:eastAsia="Microsoft Sans Serif" w:hAnsi="Times New Roman"/>
          <w:b/>
          <w:bCs/>
          <w:color w:val="000000"/>
          <w:spacing w:val="8"/>
          <w:lang w:val="ru-RU"/>
        </w:rPr>
        <w:t xml:space="preserve"> </w:t>
      </w:r>
      <w:r w:rsidR="00932559" w:rsidRPr="000E6EB0">
        <w:rPr>
          <w:rFonts w:ascii="Times New Roman" w:eastAsia="Microsoft Sans Serif" w:hAnsi="Times New Roman"/>
          <w:b/>
          <w:bCs/>
          <w:color w:val="000000"/>
          <w:spacing w:val="8"/>
          <w:lang w:val="ru-RU"/>
        </w:rPr>
        <w:t>Раздел «Фонетика и графика»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932559" w:rsidRPr="00893C0D" w:rsidRDefault="00932559" w:rsidP="00932559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eastAsia="ru-RU"/>
        </w:rPr>
      </w:pP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различать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звуки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и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буквы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;</w:t>
      </w:r>
    </w:p>
    <w:p w:rsidR="00932559" w:rsidRPr="00893C0D" w:rsidRDefault="00932559" w:rsidP="00932559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характеризовать звуки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глухие);</w:t>
      </w:r>
    </w:p>
    <w:p w:rsidR="00932559" w:rsidRPr="00893C0D" w:rsidRDefault="00932559" w:rsidP="00932559">
      <w:pPr>
        <w:pStyle w:val="a3"/>
        <w:numPr>
          <w:ilvl w:val="0"/>
          <w:numId w:val="2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зная последовательность букв в русском алфавите, пользоваться алфавитом для упорядочивания слов и поиска нужной информации.</w:t>
      </w:r>
    </w:p>
    <w:p w:rsidR="00932559" w:rsidRPr="00893C0D" w:rsidRDefault="00932559" w:rsidP="00893C0D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E14A41" w:rsidRPr="00893C0D" w:rsidRDefault="00E14A41" w:rsidP="00932559">
      <w:pPr>
        <w:ind w:left="20"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E14A41" w:rsidRPr="00893C0D" w:rsidRDefault="00932559" w:rsidP="00E14A41">
      <w:pPr>
        <w:pStyle w:val="a3"/>
        <w:numPr>
          <w:ilvl w:val="0"/>
          <w:numId w:val="3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проводить фонетико-графический (звукобуквенный) разбор слова самостоятельно по предложенному в учебнике алгоритму,</w:t>
      </w:r>
    </w:p>
    <w:p w:rsidR="00932559" w:rsidRPr="00893C0D" w:rsidRDefault="00932559" w:rsidP="00E14A41">
      <w:pPr>
        <w:pStyle w:val="a3"/>
        <w:numPr>
          <w:ilvl w:val="0"/>
          <w:numId w:val="3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 оценивать правильность проведения фонетико-графического (</w:t>
      </w:r>
      <w:proofErr w:type="spellStart"/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звуко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-буквенного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) разбора слов.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«Орфоэпия»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124A74" w:rsidRPr="00893C0D" w:rsidRDefault="00124A74" w:rsidP="00932559">
      <w:pPr>
        <w:ind w:right="480"/>
        <w:jc w:val="both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932559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правильно произносить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орфоэпически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 трудные слова из орфоэпического минимума, отобранного для изучения в 4 классе;</w:t>
      </w:r>
    </w:p>
    <w:p w:rsidR="00124A74" w:rsidRPr="00893C0D" w:rsidRDefault="00932559" w:rsidP="00124A74">
      <w:pPr>
        <w:pStyle w:val="a3"/>
        <w:ind w:left="380"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правильно употреблять предлоги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и об перед существительными, прилагательными, местоимениями;</w:t>
      </w:r>
    </w:p>
    <w:p w:rsidR="00124A74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lastRenderedPageBreak/>
        <w:t>правильно употреблять числительные ОБА и ОБЕ в разных падежных формах;</w:t>
      </w:r>
    </w:p>
    <w:p w:rsidR="00124A74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</w:r>
    </w:p>
    <w:p w:rsidR="00932559" w:rsidRPr="00893C0D" w:rsidRDefault="00932559" w:rsidP="00124A74">
      <w:pPr>
        <w:pStyle w:val="a3"/>
        <w:numPr>
          <w:ilvl w:val="0"/>
          <w:numId w:val="3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или обращаться за помощью 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(к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учителю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,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родителям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и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др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.).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</w:t>
      </w:r>
      <w:proofErr w:type="spellStart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Морфемика</w:t>
      </w:r>
      <w:proofErr w:type="spellEnd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 xml:space="preserve"> и словообразование»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проводить морфемный анализ слова (по составу); элементарный словообразовательный анализ;</w:t>
      </w:r>
    </w:p>
    <w:p w:rsidR="00932559" w:rsidRPr="00893C0D" w:rsidRDefault="00932559" w:rsidP="00124A74">
      <w:pPr>
        <w:pStyle w:val="a3"/>
        <w:numPr>
          <w:ilvl w:val="0"/>
          <w:numId w:val="3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«Лексика»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5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выявлять слова, значение которых требует уточнения;</w:t>
      </w:r>
    </w:p>
    <w:p w:rsidR="00932559" w:rsidRPr="00893C0D" w:rsidRDefault="00932559" w:rsidP="00124A74">
      <w:pPr>
        <w:pStyle w:val="a3"/>
        <w:numPr>
          <w:ilvl w:val="0"/>
          <w:numId w:val="35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значение слова по тексту или уточнять с помощью толкового словаря учебника.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124A74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подбирать синонимы для устранения повторов в речи; использовать их для объяснения значений слов;</w:t>
      </w:r>
    </w:p>
    <w:p w:rsidR="00124A74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подбирать антонимы для точной характеристики предметов при их сравнении;</w:t>
      </w:r>
    </w:p>
    <w:p w:rsidR="00124A74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различать употребление в тексте слов в прямом и переносном значении (простые случаи);</w:t>
      </w:r>
    </w:p>
    <w:p w:rsidR="00932559" w:rsidRPr="00893C0D" w:rsidRDefault="00932559" w:rsidP="00124A74">
      <w:pPr>
        <w:pStyle w:val="a3"/>
        <w:numPr>
          <w:ilvl w:val="0"/>
          <w:numId w:val="36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выбирать слова из ряда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предложенных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для успешного решения коммуникативной задачи.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«Морфология»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определять части речи: существительное, прилагательное, глагол, местоимение, предлог, союз;</w:t>
      </w:r>
    </w:p>
    <w:p w:rsidR="00124A74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три типа склонения существительных;</w:t>
      </w:r>
    </w:p>
    <w:p w:rsidR="00124A74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названия падежей и способы их определения;</w:t>
      </w:r>
    </w:p>
    <w:p w:rsidR="00932559" w:rsidRPr="00893C0D" w:rsidRDefault="00932559" w:rsidP="00124A74">
      <w:pPr>
        <w:pStyle w:val="a3"/>
        <w:numPr>
          <w:ilvl w:val="0"/>
          <w:numId w:val="37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спряжение глаголов по ударным личным окончаниям и глагольным суффиксам начальной формы глагола.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124A74" w:rsidRPr="00893C0D" w:rsidRDefault="00932559" w:rsidP="00124A74">
      <w:pPr>
        <w:pStyle w:val="a3"/>
        <w:numPr>
          <w:ilvl w:val="0"/>
          <w:numId w:val="38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</w:r>
    </w:p>
    <w:p w:rsidR="00932559" w:rsidRPr="00893C0D" w:rsidRDefault="00932559" w:rsidP="00124A74">
      <w:pPr>
        <w:pStyle w:val="a3"/>
        <w:numPr>
          <w:ilvl w:val="0"/>
          <w:numId w:val="38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не при глаголах.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Раздел «Синтаксис»</w:t>
      </w:r>
    </w:p>
    <w:p w:rsidR="00124A74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124A74" w:rsidRPr="00893C0D" w:rsidRDefault="00932559" w:rsidP="00124A74">
      <w:pPr>
        <w:pStyle w:val="a3"/>
        <w:numPr>
          <w:ilvl w:val="0"/>
          <w:numId w:val="39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определять члены предложения: главные (подлежащее и сказуемое), второстепенные (дополнение, обстоятельство, определение);</w:t>
      </w:r>
      <w:proofErr w:type="gramEnd"/>
    </w:p>
    <w:p w:rsidR="00124A74" w:rsidRPr="00893C0D" w:rsidRDefault="00932559" w:rsidP="00124A74">
      <w:pPr>
        <w:pStyle w:val="a3"/>
        <w:numPr>
          <w:ilvl w:val="0"/>
          <w:numId w:val="39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</w:rPr>
      </w:pP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определять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однородные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члены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 xml:space="preserve"> </w:t>
      </w:r>
      <w:proofErr w:type="spellStart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предложения</w:t>
      </w:r>
      <w:proofErr w:type="spellEnd"/>
      <w:r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;</w:t>
      </w:r>
    </w:p>
    <w:p w:rsidR="00932559" w:rsidRPr="00893C0D" w:rsidRDefault="00932559" w:rsidP="00124A74">
      <w:pPr>
        <w:pStyle w:val="a3"/>
        <w:numPr>
          <w:ilvl w:val="0"/>
          <w:numId w:val="39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lastRenderedPageBreak/>
        <w:t>составлять схемы предложений с однородными членами и строить предложения по заданным моделям.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DF5D8A" w:rsidRPr="00893C0D" w:rsidRDefault="00932559" w:rsidP="00DF5D8A">
      <w:pPr>
        <w:pStyle w:val="a3"/>
        <w:numPr>
          <w:ilvl w:val="0"/>
          <w:numId w:val="4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различать второстепенные члены предложения — дополнение, обстоятельство, определение;</w:t>
      </w:r>
    </w:p>
    <w:p w:rsidR="00DF5D8A" w:rsidRPr="00893C0D" w:rsidRDefault="00932559" w:rsidP="00DF5D8A">
      <w:pPr>
        <w:pStyle w:val="a3"/>
        <w:numPr>
          <w:ilvl w:val="0"/>
          <w:numId w:val="4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932559" w:rsidRPr="00893C0D" w:rsidRDefault="00932559" w:rsidP="00DF5D8A">
      <w:pPr>
        <w:pStyle w:val="a3"/>
        <w:numPr>
          <w:ilvl w:val="0"/>
          <w:numId w:val="40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различать простые и сложные предложения.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Содержательная линия «Орфография и пунктуация»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применять общее правило написания: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о-е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 xml:space="preserve"> после шипящих в суффиксах существительных и прилагательных, в падежных окончаниях существительных и прилагательных, в корне слова; безудар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ных окончаний имё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н прилагательных мужского, женского и среднего рода в единственном числе, а также окончаний множественного числа и способ их проверки;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применять правила правоп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исания: безударных окончаний имён существительных трё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х склонений в единственном и множественном числе и способ их проверки, безударных личных окончаний глаголов 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I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и 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eastAsia="ru-RU"/>
        </w:rPr>
        <w:t>II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спряжения, суффиксов глаголов в прошедшем времени, суффиксов глаголов в повелительном наклонении;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использовать разные 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способы проверок орфограмм (путё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м подбора родственных слов, изменения формы слова, разбора слова по составу, определения принадл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ежности слова к определё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нной части речи, использования словаря);</w:t>
      </w:r>
    </w:p>
    <w:p w:rsidR="00DF5D8A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(уточнять, проверять) правописание определяемых программой словарных слов по орфографическому словарю учебника;</w:t>
      </w:r>
    </w:p>
    <w:p w:rsidR="00932559" w:rsidRPr="00893C0D" w:rsidRDefault="00932559" w:rsidP="00932559">
      <w:pPr>
        <w:pStyle w:val="a3"/>
        <w:numPr>
          <w:ilvl w:val="0"/>
          <w:numId w:val="41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определять и выделять на письме однородные члены предложения в бессоюзных предложениях и с союзами а, и, но.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DF5D8A" w:rsidRPr="00893C0D" w:rsidRDefault="00932559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осознавать место возможного возникновения орфографической ошибки;</w:t>
      </w:r>
    </w:p>
    <w:p w:rsidR="00DF5D8A" w:rsidRPr="00893C0D" w:rsidRDefault="00DF5D8A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подбирать примеры с определё</w:t>
      </w:r>
      <w:r w:rsidR="00932559"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нной орфограммой;</w:t>
      </w:r>
    </w:p>
    <w:p w:rsidR="00DF5D8A" w:rsidRPr="00893C0D" w:rsidRDefault="00932559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при составлении собственных текстов перефразировать </w:t>
      </w: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записываемое</w:t>
      </w:r>
      <w:proofErr w:type="gramEnd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, чтобы избежать орфографических и пунктуационных ошибок;</w:t>
      </w:r>
    </w:p>
    <w:p w:rsidR="00932559" w:rsidRPr="00893C0D" w:rsidRDefault="00932559" w:rsidP="00932559">
      <w:pPr>
        <w:pStyle w:val="a3"/>
        <w:numPr>
          <w:ilvl w:val="0"/>
          <w:numId w:val="42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при работе над ошибками осознавать причины появления ошибки и определять способы действий, помогающие предотвра</w:t>
      </w:r>
      <w:r w:rsidR="00DF5D8A"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тить её</w:t>
      </w: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 в последующих письменных работах.</w:t>
      </w:r>
    </w:p>
    <w:p w:rsidR="00932559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Содержательная линия «Развитие речи»</w:t>
      </w:r>
    </w:p>
    <w:p w:rsidR="00DF5D8A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научится: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различать особенности разных типов текста (повествование, описание, рассуждение);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обнаруживать в реальном художественном тексте его составляющие: описание, повествование, рассуждение;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составлять с опорой на опыт собственных впечатлений и наблюдений текст с элементами описания, повествования и рассуждения;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доказательно различать художественный и научно-популярный тексты;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владеть нормами речевого этикета в ситуации предметного спора с одноклассниками, в повседневном общении со сверстниками и взрослыми;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составлять аннотацию на отдельное литературное произведение и на сборник произведений;</w:t>
      </w:r>
    </w:p>
    <w:p w:rsidR="00563C4B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lastRenderedPageBreak/>
        <w:t>находить нужные словарные статьи в словарях различных типов и читать словарную статью, извлекая необходимую информацию;</w:t>
      </w:r>
    </w:p>
    <w:p w:rsidR="00932559" w:rsidRPr="00893C0D" w:rsidRDefault="00932559" w:rsidP="00932559">
      <w:pPr>
        <w:pStyle w:val="a3"/>
        <w:numPr>
          <w:ilvl w:val="0"/>
          <w:numId w:val="43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писать письма с соблюдением норм речевого этикета.</w:t>
      </w:r>
    </w:p>
    <w:p w:rsidR="00563C4B" w:rsidRPr="00893C0D" w:rsidRDefault="00932559" w:rsidP="00932559">
      <w:pPr>
        <w:ind w:right="48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8"/>
          <w:sz w:val="24"/>
          <w:szCs w:val="24"/>
        </w:rPr>
        <w:t>Выпускник получит возможность научиться: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/>
        </w:rPr>
        <w:t>создавать тексты по предложенному заголовку;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подробно или выборочно пересказывать текст;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пересказывать текст от другого лица;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корректировать тексты, в которых допущены нарушения культуры речи;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анализировать последовательность собственных действий при работе над изложениями и сочинениями и соотносить их с разработанным алгоритмом;</w:t>
      </w:r>
    </w:p>
    <w:p w:rsidR="00563C4B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 xml:space="preserve">оценивать правильность выполнения учебной задачи: </w:t>
      </w:r>
    </w:p>
    <w:p w:rsidR="00932559" w:rsidRPr="00893C0D" w:rsidRDefault="00932559" w:rsidP="00932559">
      <w:pPr>
        <w:pStyle w:val="a3"/>
        <w:numPr>
          <w:ilvl w:val="0"/>
          <w:numId w:val="44"/>
        </w:numPr>
        <w:ind w:right="480"/>
        <w:jc w:val="both"/>
        <w:rPr>
          <w:rFonts w:ascii="Times New Roman" w:eastAsia="Microsoft Sans Serif" w:hAnsi="Times New Roman"/>
          <w:bCs/>
          <w:color w:val="000000"/>
          <w:spacing w:val="8"/>
          <w:lang w:val="ru-RU"/>
        </w:rPr>
      </w:pPr>
      <w:proofErr w:type="gramStart"/>
      <w:r w:rsidRPr="00893C0D">
        <w:rPr>
          <w:rFonts w:ascii="Times New Roman" w:eastAsia="Microsoft Sans Serif" w:hAnsi="Times New Roman"/>
          <w:bCs/>
          <w:color w:val="000000"/>
          <w:spacing w:val="8"/>
          <w:lang w:val="ru-RU" w:eastAsia="ru-RU"/>
        </w:rPr>
        <w:t>соотносить собственный текст с исходным (для изложений) и с назначением, задачами, условиями общения (для самостоятельно создаваемых текстов).</w:t>
      </w:r>
      <w:proofErr w:type="gramEnd"/>
    </w:p>
    <w:p w:rsidR="003731E1" w:rsidRPr="00893C0D" w:rsidRDefault="003731E1" w:rsidP="00013353">
      <w:pPr>
        <w:widowControl/>
        <w:autoSpaceDE/>
        <w:autoSpaceDN/>
        <w:adjustRightInd/>
        <w:ind w:right="-143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A453A" w:rsidRPr="00893C0D" w:rsidRDefault="005A453A" w:rsidP="000F5DF6">
      <w:pPr>
        <w:widowControl/>
        <w:autoSpaceDE/>
        <w:autoSpaceDN/>
        <w:adjustRightInd/>
        <w:ind w:left="142" w:right="-143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93C0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Раздел </w:t>
      </w:r>
      <w:r w:rsidRPr="00893C0D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II</w:t>
      </w:r>
    </w:p>
    <w:p w:rsidR="00563C4B" w:rsidRPr="00893C0D" w:rsidRDefault="005A453A" w:rsidP="000F5DF6">
      <w:pPr>
        <w:widowControl/>
        <w:autoSpaceDE/>
        <w:autoSpaceDN/>
        <w:adjustRightInd/>
        <w:ind w:left="142" w:right="-143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93C0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Содержание  учебного предмета, курса</w:t>
      </w:r>
    </w:p>
    <w:p w:rsidR="00932559" w:rsidRPr="00893C0D" w:rsidRDefault="00932559" w:rsidP="000F5DF6">
      <w:pPr>
        <w:ind w:right="480"/>
        <w:jc w:val="center"/>
        <w:rPr>
          <w:rFonts w:ascii="Times New Roman" w:eastAsia="Microsoft Sans Serif" w:hAnsi="Times New Roman" w:cs="Times New Roman"/>
          <w:bCs/>
          <w:color w:val="000000"/>
          <w:spacing w:val="8"/>
          <w:sz w:val="24"/>
          <w:szCs w:val="24"/>
        </w:rPr>
      </w:pP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Фонетика и орфография (25 ч)</w:t>
      </w:r>
    </w:p>
    <w:p w:rsidR="009575CC" w:rsidRPr="00893C0D" w:rsidRDefault="009575CC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3" w:firstLine="709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Системные наблюдения над фонетическими чередованиями со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гласных зв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уков (по глухости-звонкости, твё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рдости-мягкости, месту и способу образования) и гласных звуков (замена ударных и безудар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ных гласных).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Место ударения в слове. </w:t>
      </w:r>
      <w:proofErr w:type="spell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Разноместность</w:t>
      </w:r>
      <w:proofErr w:type="spell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и подвижность словес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ного ударения.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Расширение </w:t>
      </w:r>
      <w:proofErr w:type="gram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зоны применения общего правила обозначения фо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нетических чередований</w:t>
      </w:r>
      <w:proofErr w:type="gram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на письме: чередующиеся в одной и той же морфеме звуки обозначаются на письме одинаково, в соответствии с проверкой. Различные способы проверки подобных написаний.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Правописание гласных в приставках (на примере приставок з</w:t>
      </w:r>
      <w:proofErr w:type="gram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а-</w:t>
      </w:r>
      <w:proofErr w:type="gram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,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про-, на-).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Правописание гласных в суффиксах (на примере суффиксов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-л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ив- 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и -</w:t>
      </w:r>
      <w:proofErr w:type="spellStart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ов</w:t>
      </w:r>
      <w:proofErr w:type="spell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-).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двойных согласных в словах иноязычного происхож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дения.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Чередования гласных с нулевым звуком («беглый гласный»).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суффиксов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-/-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ек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с учё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том наличия/отсутствия бе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глого гласного (повторение).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о-ё</w:t>
      </w:r>
      <w:proofErr w:type="gramEnd"/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после шипящих в разных частях слова: корнях, суффиксах и окончаниях (повторение).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Написание букв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и-ы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после приставки перед корнем, начинающим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ся на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-и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-.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Звукобуквенный разбор слова.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bookmarkStart w:id="0" w:name="bookmark37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Лексика</w:t>
      </w:r>
      <w:bookmarkEnd w:id="0"/>
    </w:p>
    <w:p w:rsidR="00932559" w:rsidRPr="00893C0D" w:rsidRDefault="00893C0D" w:rsidP="00893C0D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 xml:space="preserve">             </w:t>
      </w:r>
      <w:r w:rsidR="00932559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Значение слова.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 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Лексическое и грамматическое значение слова. Связь значений слова между собой (прямое и переносное значение; разновидности переносных значений).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Омонимия, антонимия, синонимия как лексические явления.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Паронимия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(без введения термина) в связи с вопросами культуры речи.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Активный и пассивный словарный запас. Наблюдения над уста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ревшими словами и неологизмами.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Использование сведений о происхождении слов при решении ор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фографических задач.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Русская фразеология. Наблюдения над различиями между словом и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lastRenderedPageBreak/>
        <w:t>фразеологизмом. Источники русской фразеологии. Стилистиче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ские возможности использования устойчивых выражений.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  <w:bookmarkStart w:id="1" w:name="bookmark38"/>
      <w:proofErr w:type="spellStart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>Морфемика</w:t>
      </w:r>
      <w:proofErr w:type="spellEnd"/>
      <w:r w:rsidRPr="00893C0D"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  <w:t xml:space="preserve"> и словообразование (15 ч)</w:t>
      </w:r>
      <w:bookmarkEnd w:id="1"/>
    </w:p>
    <w:p w:rsidR="009575CC" w:rsidRPr="00893C0D" w:rsidRDefault="009575CC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Система способов словообразования в русском языке. Представ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 xml:space="preserve">ление о словообразовательном аффиксе (без введения термина). 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С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 xml:space="preserve">ловообразование и орфография. </w:t>
      </w:r>
      <w:r w:rsidR="009575CC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Р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ешение элементарных слово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 xml:space="preserve">образовательных задач. </w:t>
      </w:r>
      <w:r w:rsidR="00321CD3"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Н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аблюдения над индивидуальным слово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>творчеством в поэзии.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Морфемная структура русского слова.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t>Две основы глагола (основа начальной формы и формы настоя</w:t>
      </w:r>
      <w:r w:rsidRPr="00893C0D"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  <w:softHyphen/>
        <w:t xml:space="preserve">щего времени)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«</w:t>
      </w:r>
      <w:r w:rsidR="00321CD3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Ч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ередования звуков, видимые на письме» (ист</w:t>
      </w:r>
      <w:r w:rsidR="00321CD3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рические чередования), при словообразовании и словоизменении глаголов.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Разбор слов разных частей речи по составу. 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bookmarkStart w:id="2" w:name="bookmark39"/>
      <w:r w:rsidRPr="00893C0D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Морфология (70 ч)</w:t>
      </w:r>
      <w:bookmarkEnd w:id="2"/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Система частей речи русского языка: самостоятельные и служеб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ные части речи (повторение).</w:t>
      </w:r>
    </w:p>
    <w:p w:rsidR="00321CD3" w:rsidRPr="00893C0D" w:rsidRDefault="00932559" w:rsidP="00893C0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Имя существительное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.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321CD3" w:rsidRPr="00893C0D" w:rsidRDefault="00321CD3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Категориальное значение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 существи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тельных (значение предметности). Правописание бе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зударных падеж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ных окончаний имён существительных трё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х склонений в единствен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ном и множественном числе и их проверка (повторение).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</w:t>
      </w:r>
    </w:p>
    <w:p w:rsidR="00932559" w:rsidRPr="00893C0D" w:rsidRDefault="00321CD3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Синтакси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ческая функция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н существительных в предложении. Морфологический разбор имени существительного. </w:t>
      </w:r>
    </w:p>
    <w:p w:rsidR="00321CD3" w:rsidRPr="00893C0D" w:rsidRDefault="00932559" w:rsidP="00893C0D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Имя прилагательное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. 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932559" w:rsidRPr="00893C0D" w:rsidRDefault="00321CD3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 прилагатель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ных (значение признака). Правописание бе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зударных падежных окон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чаний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 прилагательных мужского, женского и среднего рода в единственном числе и окончаний прилагательных во множественном числе.</w:t>
      </w:r>
    </w:p>
    <w:p w:rsidR="00932559" w:rsidRPr="00893C0D" w:rsidRDefault="00321CD3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      Синтаксическая функция имё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н прилагательных в предложении. </w:t>
      </w:r>
    </w:p>
    <w:p w:rsidR="00321CD3" w:rsidRPr="00893C0D" w:rsidRDefault="00321CD3" w:rsidP="00321CD3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 xml:space="preserve">    </w:t>
      </w:r>
      <w:r w:rsidR="00932559"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 xml:space="preserve">Местоимение. </w:t>
      </w:r>
    </w:p>
    <w:p w:rsidR="00A074A0" w:rsidRPr="00893C0D" w:rsidRDefault="00A074A0" w:rsidP="00321CD3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321CD3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местоимений (значение указания на имя).</w:t>
      </w:r>
      <w:r w:rsidR="00321CD3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Л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ичные местоимения. Склонение личных место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имений. Стилистические особенности употребления местоимений. </w:t>
      </w:r>
    </w:p>
    <w:p w:rsidR="00893C0D" w:rsidRDefault="00321CD3" w:rsidP="00893C0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интаксическая р</w:t>
      </w:r>
      <w:r w:rsid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оль местоимений в предложении. </w:t>
      </w:r>
    </w:p>
    <w:p w:rsidR="00321CD3" w:rsidRPr="00893C0D" w:rsidRDefault="00932559" w:rsidP="00893C0D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Глагол.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Категориальное значение глагола (значение действия). Грамматическое значение глагола и система его словоизменения.</w:t>
      </w:r>
    </w:p>
    <w:p w:rsidR="00932559" w:rsidRPr="00893C0D" w:rsidRDefault="00321CD3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           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Виды глагола. Времена глагола (повторение). Формы времени глаголов несовершенного и совершенного вида. Изменение в на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стоящем и будущем времени по лицам и числам. Грамматическое значение личных окончаний. Понятие о типах спряжения: два на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бора личных окончаний. Изменение в прошедшем времени по ро</w:t>
      </w:r>
      <w:r w:rsidR="00932559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дам и числам. Грамматическое значение окончаний прошедшего времени.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Правописание безударных личных окончаний: необходимость определения спряжения глагола. Способы определения спряжения глагола: по ударным личным окончаниям; по суффиксу начальной формы при безударных личных окончаниях. Правописание глаголо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в-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исключений.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Правописание глаголов в прошедшем времени.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Наблюдения за значением и написанием глаголов в изъявитель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ном и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lastRenderedPageBreak/>
        <w:t>повелительном наклонении (без введения терминов) типа «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выпишете-выпишите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».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Синтаксическая функция глаголов в предложении.</w:t>
      </w:r>
    </w:p>
    <w:p w:rsidR="00A074A0" w:rsidRPr="00893C0D" w:rsidRDefault="00932559" w:rsidP="00893C0D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 xml:space="preserve">Союз. 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Представление о союзе как о части речи. Сведения об упо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треблении союзов. Синтаксическая функция союза в предложении с однородными членами и в сложном предложении. Правописание союзов а, и, но в предложении с однородными членами.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Синтаксис и пунктуация (25 ч)</w:t>
      </w:r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Понятие об однородных членах предложения и способах оформ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ления их на письме: бессоюзная и союзная связь. Предложения с однородными главными и однородными второстепенными членами предложения.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Формирование умения составлять схему предложения с однород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ными членами.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Разбор простого предложения по членам предложения.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Представления о сложном предложении (наблюдения).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Сопоставление пунктуации в простых и сложных предложениях с союзами.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bookmarkStart w:id="3" w:name="bookmark41"/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Лексикография</w:t>
      </w:r>
      <w:bookmarkEnd w:id="3"/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Использование учебных словарей: толкового, словаря устойчи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слов), словообразова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тельного для решения различных лингвистических задач.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</w:t>
      </w:r>
      <w:r w:rsidR="00A074A0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оздание учебных и 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внеучебных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ситуаций, требующих обращения </w:t>
      </w:r>
      <w:r w:rsidR="00A074A0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школьников 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к словарям.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  <w:bookmarkStart w:id="4" w:name="bookmark42"/>
      <w:r w:rsidRPr="00893C0D"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  <w:t>Развитие речи с элементами культуры речи (35 ч)</w:t>
      </w:r>
      <w:bookmarkEnd w:id="4"/>
    </w:p>
    <w:p w:rsidR="00A074A0" w:rsidRPr="00893C0D" w:rsidRDefault="00A074A0" w:rsidP="00932559">
      <w:pPr>
        <w:ind w:right="20"/>
        <w:jc w:val="both"/>
        <w:rPr>
          <w:rFonts w:ascii="Times New Roman" w:eastAsia="Microsoft Sans Serif" w:hAnsi="Times New Roman" w:cs="Times New Roman"/>
          <w:b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Освоение изложения как жанра письменной речи.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Сочинение по наблюдениям с использованием описания и пове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ствования.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Определение в реальных научно-популярном и художествен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ном текстах элементов рассуждения. Использование элементов рассуждения в собственном сочинении по наблюдениям или впе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чатлениям.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Знакомство с жанром аннотации. Тематическое описание (вы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деление </w:t>
      </w:r>
      <w:proofErr w:type="spell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подтем</w:t>
      </w:r>
      <w:proofErr w:type="spell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ментами рассуждения (рецензии), без введения термина «ре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цензия».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Сочинение по живописному произведению с использованием описания и повествования, с элементами рассуждения.</w:t>
      </w:r>
    </w:p>
    <w:p w:rsidR="00A074A0" w:rsidRPr="00893C0D" w:rsidRDefault="00A074A0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</w:p>
    <w:p w:rsidR="00932559" w:rsidRPr="00893C0D" w:rsidRDefault="00932559" w:rsidP="00A074A0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Азбука вежливости</w:t>
      </w:r>
      <w:r w:rsidR="00A074A0"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: к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ультура диалога. Речевые формулы, по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зволяющие корректно высказывать и отстаивать свою точку зре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ния, тактично критиковать точку зрения оппонента. Необходи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 xml:space="preserve">мость доказательного суждения в процессе диалога. Правила употребления предлогов о и об (о ежике, об утке; об этом, о том; </w:t>
      </w: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об</w:t>
      </w:r>
      <w:proofErr w:type="gramEnd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 xml:space="preserve"> изумрудном, о рубиновом).</w:t>
      </w:r>
    </w:p>
    <w:p w:rsidR="00932559" w:rsidRPr="00893C0D" w:rsidRDefault="00932559" w:rsidP="00932559">
      <w:pPr>
        <w:ind w:right="20" w:firstLine="708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Правила употребления числительных ОБА и ОБЕ в разных па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дежных формах.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</w:pPr>
      <w:r w:rsidRPr="00893C0D">
        <w:rPr>
          <w:rFonts w:ascii="Times New Roman" w:eastAsia="Microsoft Sans Serif" w:hAnsi="Times New Roman" w:cs="Times New Roman"/>
          <w:b/>
          <w:bCs/>
          <w:iCs/>
          <w:color w:val="000000"/>
          <w:spacing w:val="4"/>
          <w:sz w:val="24"/>
          <w:szCs w:val="24"/>
        </w:rPr>
        <w:t>Словарь</w:t>
      </w:r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</w:pPr>
      <w:proofErr w:type="gramStart"/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t>Автомобиль, аннотация, беседа, библиотека, билет, биография, богатство, велосипед, галерея, гореть, горизонт, гражданин, диа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лог, желать, железо, завтра, здесь, инженер, искусный, искусство, календарь, коллектив, коллекция, корабль, костер, натюрморт, отечество, пейзаж, портрет, правительство, президент, при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вет, профессия, путешествие, салют, свобода, сегодня, сейчас, секрет, солдат, хозяин, цитата, экскаватор, электричество, эскала</w:t>
      </w:r>
      <w:r w:rsidRPr="00893C0D">
        <w:rPr>
          <w:rFonts w:ascii="Times New Roman" w:eastAsia="Microsoft Sans Serif" w:hAnsi="Times New Roman" w:cs="Times New Roman"/>
          <w:iCs/>
          <w:color w:val="000000"/>
          <w:spacing w:val="4"/>
          <w:sz w:val="24"/>
          <w:szCs w:val="24"/>
        </w:rPr>
        <w:softHyphen/>
        <w:t>тор (всего 45 слов).</w:t>
      </w:r>
      <w:proofErr w:type="gramEnd"/>
    </w:p>
    <w:p w:rsidR="00932559" w:rsidRPr="00893C0D" w:rsidRDefault="00932559" w:rsidP="00932559">
      <w:pPr>
        <w:ind w:right="20"/>
        <w:jc w:val="both"/>
        <w:rPr>
          <w:rFonts w:ascii="Times New Roman" w:eastAsia="Microsoft Sans Serif" w:hAnsi="Times New Roman" w:cs="Times New Roman"/>
          <w:color w:val="000000"/>
          <w:spacing w:val="4"/>
          <w:sz w:val="24"/>
          <w:szCs w:val="24"/>
        </w:rPr>
      </w:pPr>
    </w:p>
    <w:p w:rsidR="00660412" w:rsidRPr="00624D98" w:rsidRDefault="00660412" w:rsidP="00932559">
      <w:pPr>
        <w:shd w:val="clear" w:color="auto" w:fill="FFFFFF"/>
        <w:ind w:firstLine="397"/>
        <w:jc w:val="both"/>
        <w:rPr>
          <w:rFonts w:ascii="Times New Roman" w:eastAsia="MS Mincho" w:hAnsi="Times New Roman" w:cs="Times New Roman"/>
          <w:b/>
          <w:bCs/>
          <w:sz w:val="24"/>
          <w:szCs w:val="24"/>
          <w:lang w:eastAsia="ja-JP"/>
        </w:rPr>
      </w:pPr>
    </w:p>
    <w:p w:rsidR="00B048EE" w:rsidRPr="00624D98" w:rsidRDefault="00446D55" w:rsidP="00B048EE">
      <w:pPr>
        <w:rPr>
          <w:rFonts w:ascii="Calibri" w:eastAsia="Calibri" w:hAnsi="Calibri" w:cs="Times New Roman"/>
          <w:b/>
          <w:i/>
          <w:sz w:val="28"/>
          <w:szCs w:val="28"/>
          <w:lang w:eastAsia="en-US"/>
        </w:rPr>
      </w:pPr>
      <w:r w:rsidRPr="00624D9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                                                    </w:t>
      </w:r>
      <w:r w:rsidR="00B048EE" w:rsidRPr="00624D98">
        <w:rPr>
          <w:rFonts w:ascii="Calibri" w:eastAsia="Calibri" w:hAnsi="Calibri" w:cs="Times New Roman"/>
          <w:b/>
          <w:i/>
          <w:sz w:val="28"/>
          <w:szCs w:val="28"/>
          <w:lang w:eastAsia="en-US"/>
        </w:rPr>
        <w:t xml:space="preserve">Раздел </w:t>
      </w:r>
      <w:r w:rsidR="00B048EE" w:rsidRPr="00624D98">
        <w:rPr>
          <w:rFonts w:ascii="Calibri" w:eastAsia="Calibri" w:hAnsi="Calibri" w:cs="Times New Roman"/>
          <w:b/>
          <w:i/>
          <w:sz w:val="28"/>
          <w:szCs w:val="28"/>
          <w:lang w:val="en-US" w:eastAsia="en-US"/>
        </w:rPr>
        <w:t>III</w:t>
      </w:r>
    </w:p>
    <w:p w:rsidR="00B048EE" w:rsidRPr="00624D98" w:rsidRDefault="00B048EE" w:rsidP="00B048EE">
      <w:pPr>
        <w:widowControl/>
        <w:autoSpaceDE/>
        <w:autoSpaceDN/>
        <w:adjustRightInd/>
        <w:spacing w:after="200" w:line="276" w:lineRule="auto"/>
        <w:rPr>
          <w:rFonts w:ascii="Calibri" w:eastAsia="Calibri" w:hAnsi="Calibri" w:cs="Times New Roman"/>
          <w:i/>
          <w:sz w:val="24"/>
          <w:szCs w:val="24"/>
          <w:lang w:eastAsia="en-US"/>
        </w:rPr>
      </w:pPr>
      <w:r w:rsidRPr="00624D98">
        <w:rPr>
          <w:rFonts w:ascii="Calibri" w:eastAsia="Calibri" w:hAnsi="Calibri" w:cs="Times New Roman"/>
          <w:i/>
          <w:sz w:val="24"/>
          <w:szCs w:val="24"/>
          <w:lang w:eastAsia="en-US"/>
        </w:rPr>
        <w:t xml:space="preserve">                                             Тематическое планирование</w:t>
      </w:r>
    </w:p>
    <w:p w:rsidR="00B048EE" w:rsidRPr="00624D98" w:rsidRDefault="00B048EE" w:rsidP="00B048EE">
      <w:pPr>
        <w:widowControl/>
        <w:autoSpaceDE/>
        <w:autoSpaceDN/>
        <w:adjustRightInd/>
        <w:spacing w:after="200" w:line="276" w:lineRule="auto"/>
        <w:rPr>
          <w:rFonts w:ascii="Calibri" w:eastAsia="Calibri" w:hAnsi="Calibri" w:cs="Times New Roman"/>
          <w:i/>
          <w:sz w:val="24"/>
          <w:szCs w:val="24"/>
          <w:lang w:eastAsia="en-US"/>
        </w:rPr>
      </w:pPr>
      <w:r w:rsidRPr="00624D98">
        <w:rPr>
          <w:rFonts w:ascii="Calibri" w:eastAsia="Calibri" w:hAnsi="Calibri" w:cs="Times New Roman"/>
          <w:i/>
          <w:sz w:val="24"/>
          <w:szCs w:val="24"/>
          <w:lang w:eastAsia="en-US"/>
        </w:rPr>
        <w:t>в том числе с учетом рабочей программы воспитания, с указанием количества часов, отводимых на освоение каждой темы</w:t>
      </w:r>
    </w:p>
    <w:p w:rsidR="00446D55" w:rsidRPr="00624D98" w:rsidRDefault="00446D55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60577" w:rsidRPr="00624D98" w:rsidRDefault="00460577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60577" w:rsidRPr="00624D98" w:rsidRDefault="00460577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60577" w:rsidRPr="00624D98" w:rsidRDefault="00460577" w:rsidP="00932559">
      <w:pPr>
        <w:widowControl/>
        <w:autoSpaceDE/>
        <w:autoSpaceDN/>
        <w:adjustRightInd/>
        <w:ind w:right="-142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446D55" w:rsidRPr="00624D98" w:rsidRDefault="00B048EE" w:rsidP="00460577">
      <w:pPr>
        <w:widowControl/>
        <w:autoSpaceDE/>
        <w:autoSpaceDN/>
        <w:adjustRightInd/>
        <w:ind w:right="-142"/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624D9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</w:p>
    <w:p w:rsidR="00446D55" w:rsidRPr="00B048EE" w:rsidRDefault="00446D55" w:rsidP="00932559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1"/>
        <w:gridCol w:w="1980"/>
        <w:gridCol w:w="1564"/>
      </w:tblGrid>
      <w:tr w:rsidR="00446D55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3731E1" w:rsidP="00932559">
            <w:pPr>
              <w:tabs>
                <w:tab w:val="left" w:pos="5812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   Название раздела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446D55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часов</w:t>
            </w:r>
          </w:p>
        </w:tc>
      </w:tr>
      <w:tr w:rsidR="00446D55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446D55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Фонетика и орфография. Лексика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55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  <w:t>15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pStyle w:val="a3"/>
              <w:tabs>
                <w:tab w:val="left" w:pos="5812"/>
              </w:tabs>
              <w:spacing w:line="276" w:lineRule="auto"/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048EE">
              <w:rPr>
                <w:rFonts w:ascii="Times New Roman" w:hAnsi="Times New Roman"/>
                <w:sz w:val="22"/>
                <w:szCs w:val="22"/>
              </w:rPr>
              <w:t>Морфемика</w:t>
            </w:r>
            <w:proofErr w:type="spellEnd"/>
            <w:r w:rsidRPr="00B048EE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B048EE">
              <w:rPr>
                <w:rFonts w:ascii="Times New Roman" w:hAnsi="Times New Roman"/>
                <w:sz w:val="22"/>
                <w:szCs w:val="22"/>
              </w:rPr>
              <w:t>словообразование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  <w:t>14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Морфология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  <w:highlight w:val="yellow"/>
              </w:rPr>
              <w:t>57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Синтаксис и пунктуация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21</w:t>
            </w:r>
          </w:p>
        </w:tc>
      </w:tr>
      <w:tr w:rsidR="003731E1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3731E1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048EE">
              <w:rPr>
                <w:rFonts w:ascii="Times New Roman" w:hAnsi="Times New Roman"/>
                <w:sz w:val="22"/>
                <w:szCs w:val="22"/>
              </w:rPr>
              <w:t>Развитие речи с элементами культуры речи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E1" w:rsidRPr="00B048EE" w:rsidRDefault="008E36DA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  <w:t>29</w:t>
            </w:r>
          </w:p>
        </w:tc>
      </w:tr>
      <w:tr w:rsidR="00A82BCC" w:rsidRPr="00B048EE" w:rsidTr="003246D8">
        <w:trPr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CC" w:rsidRPr="00B048EE" w:rsidRDefault="00A82BCC" w:rsidP="00A82BCC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048EE">
              <w:rPr>
                <w:rFonts w:ascii="Times New Roman" w:hAnsi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CC" w:rsidRPr="00B048EE" w:rsidRDefault="005E5F99" w:rsidP="003731E1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  <w:t>136</w:t>
            </w:r>
          </w:p>
        </w:tc>
      </w:tr>
      <w:tr w:rsidR="00A82BCC" w:rsidRPr="00B048EE" w:rsidTr="003246D8">
        <w:trPr>
          <w:jc w:val="center"/>
        </w:trPr>
        <w:tc>
          <w:tcPr>
            <w:tcW w:w="8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CC" w:rsidRPr="00B048EE" w:rsidRDefault="00A82BCC" w:rsidP="00A936AB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pacing w:val="-2"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pacing w:val="-2"/>
                <w:sz w:val="22"/>
                <w:szCs w:val="22"/>
                <w:highlight w:val="yellow"/>
                <w:lang w:val="en-US"/>
              </w:rPr>
              <w:t>I</w:t>
            </w:r>
            <w:r w:rsidRPr="00B048EE">
              <w:rPr>
                <w:rFonts w:ascii="Times New Roman" w:hAnsi="Times New Roman"/>
                <w:b/>
                <w:i/>
                <w:spacing w:val="-2"/>
                <w:sz w:val="22"/>
                <w:szCs w:val="22"/>
                <w:highlight w:val="yellow"/>
              </w:rPr>
              <w:t>полугодие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8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  <w:lang w:val="en-US"/>
              </w:rPr>
              <w:t>II</w:t>
            </w:r>
            <w:r w:rsidRPr="00B048EE"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  <w:t>полугодие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B3" w:rsidRPr="00B048EE" w:rsidRDefault="003062B3" w:rsidP="003246D8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Синтаксис. Пунктуация</w:t>
            </w:r>
          </w:p>
          <w:p w:rsidR="003246D8" w:rsidRPr="00B048EE" w:rsidRDefault="003246D8" w:rsidP="003246D8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Простые и сложные предложения. Знаки препинания в сложных предложениях    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2ч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2B3" w:rsidRPr="00B048EE" w:rsidRDefault="003062B3" w:rsidP="003062B3">
            <w:pPr>
              <w:tabs>
                <w:tab w:val="left" w:pos="5812"/>
              </w:tabs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Синтаксис. Пунктуация</w:t>
            </w:r>
          </w:p>
          <w:p w:rsidR="003246D8" w:rsidRPr="00B048EE" w:rsidRDefault="003246D8" w:rsidP="003246D8">
            <w:pPr>
              <w:tabs>
                <w:tab w:val="left" w:pos="5812"/>
              </w:tabs>
              <w:jc w:val="both"/>
              <w:rPr>
                <w:rFonts w:ascii="Times New Roman" w:hAnsi="Times New Roman"/>
                <w:i/>
                <w:spacing w:val="-2"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Отличие сложных предложений от простых предложений с однородными членами      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7ч</w:t>
            </w:r>
          </w:p>
        </w:tc>
      </w:tr>
      <w:tr w:rsidR="003246D8" w:rsidRPr="00B048EE" w:rsidTr="003246D8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246D8">
            <w:pPr>
              <w:tabs>
                <w:tab w:val="left" w:pos="5812"/>
              </w:tabs>
              <w:jc w:val="right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  <w:p w:rsidR="003246D8" w:rsidRPr="00B048EE" w:rsidRDefault="003246D8" w:rsidP="003246D8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                                                                            Развитие речи</w:t>
            </w:r>
          </w:p>
          <w:p w:rsidR="003246D8" w:rsidRPr="00B048EE" w:rsidRDefault="003246D8" w:rsidP="003246D8">
            <w:pPr>
              <w:tabs>
                <w:tab w:val="left" w:pos="5812"/>
              </w:tabs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</w:p>
          <w:p w:rsidR="003246D8" w:rsidRPr="00B048EE" w:rsidRDefault="003246D8" w:rsidP="003062B3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highlight w:val="yellow"/>
              </w:rPr>
              <w:t>35ч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5E5F99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US"/>
              </w:rPr>
              <w:t>I</w:t>
            </w: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5E5F99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US"/>
              </w:rPr>
              <w:t>II</w:t>
            </w: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полугодие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5E5F99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16ч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5E5F99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19ч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Устное и письменное изложение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10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Устное и письменное сочинение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Подготовка научного сообщения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</w:tr>
      <w:tr w:rsidR="00DF0077" w:rsidRPr="00B048EE" w:rsidTr="00DF0077">
        <w:trPr>
          <w:trHeight w:val="234"/>
          <w:jc w:val="center"/>
        </w:trPr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Азбука вежливости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77" w:rsidRPr="00B048EE" w:rsidRDefault="00DF0077" w:rsidP="003246D8">
            <w:pPr>
              <w:tabs>
                <w:tab w:val="left" w:pos="5812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B048E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1</w:t>
            </w:r>
          </w:p>
        </w:tc>
      </w:tr>
    </w:tbl>
    <w:p w:rsidR="0083455F" w:rsidRDefault="0083455F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p w:rsidR="000E6EB0" w:rsidRPr="00B048EE" w:rsidRDefault="000E6EB0" w:rsidP="003246D8">
      <w:pPr>
        <w:jc w:val="center"/>
        <w:rPr>
          <w:rFonts w:ascii="Times New Roman" w:hAnsi="Times New Roman" w:cs="Times New Roman"/>
          <w:b/>
          <w:iCs/>
          <w:sz w:val="22"/>
          <w:szCs w:val="22"/>
        </w:rPr>
      </w:pPr>
    </w:p>
    <w:tbl>
      <w:tblPr>
        <w:tblpPr w:leftFromText="180" w:rightFromText="180" w:horzAnchor="margin" w:tblpY="1050"/>
        <w:tblW w:w="7563" w:type="dxa"/>
        <w:tblLook w:val="04A0" w:firstRow="1" w:lastRow="0" w:firstColumn="1" w:lastColumn="0" w:noHBand="0" w:noVBand="1"/>
      </w:tblPr>
      <w:tblGrid>
        <w:gridCol w:w="851"/>
        <w:gridCol w:w="5500"/>
        <w:gridCol w:w="1212"/>
      </w:tblGrid>
      <w:tr w:rsidR="000E6EB0" w:rsidRPr="00CE697B" w:rsidTr="000E6EB0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gramStart"/>
            <w:r w:rsidRPr="00CE697B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CE697B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Тема урока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bookmarkStart w:id="5" w:name="_GoBack"/>
            <w:bookmarkEnd w:id="5"/>
            <w:r w:rsidRPr="00CE697B">
              <w:rPr>
                <w:rFonts w:ascii="Arial" w:hAnsi="Arial" w:cs="Arial"/>
                <w:sz w:val="16"/>
                <w:szCs w:val="16"/>
              </w:rPr>
              <w:t>Кол-во часов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Склонение слов ОБЕ, ОБА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Однородные члены предложения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Однородные члены предложения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Входной контрольный диктант «Повторение изученного материала за курс 3 класса»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Работа над ошибками. Знаки препинания при однородных членах предложения. Где поставить запятую?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Знаки препинания при однородных членах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предложения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..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Что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такое союзы?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Знаки препинания при однородных членах предложения.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Проверочный диктант (Тема "Знаки препинания при однородных членах")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Работа над ошибками Глагол. Спряжение. Ударные и безударные личные окончания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Сравниваем личные окончания глаголов, принадлежащих к разным спряжениям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Контрольное списывание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Учимся различать спряжение глаголов по ударным личным окончаниям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Правописание безударных личных окончаний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Правописание безударных личных окончаний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Правило употребления предлогов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и об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Определение спряжения глагола по его начальной форме.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Определение спряжения глагола по его начальной форме. Словарный диктант № 2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Определение спряжения глагола с глагольным суффиксом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-а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- по начальной форме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Глаголы - исключения (на -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ать</w:t>
            </w:r>
            <w:proofErr w:type="spellEnd"/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-)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Определение спряжения глагола с глагольным суффиксом – е – по начальной форме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Глаголы – исключения (на –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ет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ь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-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, -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ать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- )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Характеристика предложения и разбор слова как части речи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Глагол. Спряжение глаголов «брить», «стелить»1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Глагол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.З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начение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и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употребление.Спряжение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глаголов "брить", "стелить"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безударных суффиксов глагола в форме прошедшего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Суффиксы повелительной формы глагола.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Различение повелительной формы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множ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ч. и формы 2-го лица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множ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ч.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Контрольный диктант № 2 "Проверка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изученного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матариала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за 1 четверть"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Работа над ошибками. Суффиксы повелительной формы глагола. Различение повелительной формы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множ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ч. и формы 2-го лица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множ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числа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Суффиксы повелительной формы глагола. Различение повелительной формы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множ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ч. и формы 2-го лица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множ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числа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Трудности написания глаголов на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–я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ть в настоящем (или будущем) и в прошедшем времени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Трудности написания глаголов на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–я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ть . Словарный диктант № 3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Как изменяются глаголы, имеющие в начальной форме суффикс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–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ч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ь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Как изменяются глаголы, имеющие в начальной форме суффикс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–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ч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ь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Письменное изложение «Одуванчики»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Усекаемая и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неусекаемая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основа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Усекаемая и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неусекаемая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основа глаголов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Разноспрягаемые глаголы «бежать» и «хотеть»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Разноспрягаемые глаголы «бежать» и «хотеть»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о и ё после шипящих (в окончаниях и суффиксах су-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ществительных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и прилагательных, в корнях им. сущ.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о и ё после шипящих (в окончаниях и суффиксах су-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ществительных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и прилагательных, в корнях им. сущ.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о и ё после шипящих (в окончаниях и суффиксах существительных и прилагательных, в корнях существительных</w:t>
            </w:r>
            <w:proofErr w:type="gramEnd"/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Написание о и ё после шипящих (в окончаниях и суффиксах существительных и прилагательных, в корнях существительных.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Словарный диктант №4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Контрольный диктант № 3 "Проверка изученного материала за 1 полугодие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rPr>
                <w:rFonts w:ascii="Times New Roman" w:hAnsi="Times New Roman"/>
                <w:sz w:val="16"/>
                <w:szCs w:val="16"/>
              </w:rPr>
            </w:pPr>
            <w:r w:rsidRPr="00CE697B">
              <w:rPr>
                <w:rFonts w:ascii="Times New Roman" w:hAnsi="Times New Roman"/>
                <w:sz w:val="16"/>
                <w:szCs w:val="16"/>
              </w:rPr>
              <w:t xml:space="preserve"> 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Итоговая комплексная работа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Правописание кратких форм прилагательных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ед.ч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с основой на шипящий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Образование наречий от прилагательных с основой на шипящий и их написание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Правописание кратких форм прилагательных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ед.ч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с основой на шипящий. Образование наречий от прилагательных с основой на шипящий и их написание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Письменное изложение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 Словарный диктант № 5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Повторение тем за 1 полугодие «Глагол. Однородные члены предложения»...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Части речи. Существительное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Части речи. Прилагательное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Части речи. Существительное. Прилагательное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.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Словарный диктант № 6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Краткая форма прилагательных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Проверочный диктант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Части речи. Глагол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Глагол и его признаки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Повелительная форма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Работа с картиной В. Джеймса «Кот на окне». Сочинени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е-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рассуждение на тему «О чём размышляет кот, сидя на окне?»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Простая и сложная формы будущего времени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Простая и сложная формы будущего времени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Различие 2-го л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мн.ч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настоящего (будущего) времени и повелительной формы глагола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окончаниях глаголов Словарный диктант № 7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Учимся писать сочинение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Местоимение. Личные местоимения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Разбор слова по составу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Д/о. Разбор глагола по составу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Д/о. Орфограммы в корнях слов.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Как устроена книга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корнях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корнях слов.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суффиксах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суффиксах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Рассуждаем о нашем прошлом.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суффиксах слов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Повторение по теме "Орфограммы в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корне слова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Буквы о и е после шипящих и ц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Что такое аннотация и как её составить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Глагольные суффиксы.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Глагольные суффиксы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окончаниях слов. Существительные.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окончаниях слов. Существительные.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окончаниях слов. Прилагательные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окончаниях слов. Глагол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окончаниях слов. Глагол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окончания слов. Словарный диктант № 8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Письменное изложение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приставках.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Контрольный диктант № 4 " Проверка изученного материала за 3 четверть"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Работа над ошибками. Орфограммы в приставках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Орфограммы в приставках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Работа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разделительного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Работа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разделительного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№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24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Что такое монолог и диалог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Работа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разделительного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Работа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разделительного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ь в прилагательных, отвечающих на вопрос чей?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Слова, которые легко перепутать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№ 25 Учимся составлять аннотации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Мягкий знак после шипящих на конце основы в словах разных частей речи.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Продолжаем знакомиться с текстом рассуждением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Итоговая комплексная работа ВПР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Итоговая комплексная работа ВПР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Контрольное изложение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 Работа с картиной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Н.Богданова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-Бельского "Дети"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Написание - 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ться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и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–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т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ся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в глаголах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Письменное изложение «</w:t>
            </w: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Муравьишкин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корабль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Учимся давать характеристику предложению.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>. Учимся составлять аннотации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Распространенные и нераспространенные предложения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.. 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Однородные члены предложения.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Р.р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.Р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ассматриваем</w:t>
            </w:r>
            <w:proofErr w:type="spell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старые фотографии.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Простые и сложные предложения. Знаки препинания в сложных предложениях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Итоговый контрольный диктант № 5 "Проверка изученного материала за год"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Работа над ошибками. Отличие сложных предложений от простых предложений с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Отличие сложных предложении от простых предложений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с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E6EB0">
              <w:rPr>
                <w:rFonts w:ascii="Arial" w:hAnsi="Arial" w:cs="Arial"/>
                <w:b/>
                <w:sz w:val="16"/>
                <w:szCs w:val="16"/>
              </w:rPr>
              <w:lastRenderedPageBreak/>
              <w:t>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Сложные предложения и простые предложения с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E6EB0" w:rsidRPr="00CE697B" w:rsidTr="000E6EB0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6EB0" w:rsidRPr="000E6EB0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sz w:val="16"/>
                <w:szCs w:val="16"/>
              </w:rPr>
            </w:pPr>
            <w:r w:rsidRPr="000E6EB0">
              <w:rPr>
                <w:rFonts w:ascii="Arial" w:hAnsi="Arial" w:cs="Arial"/>
                <w:b/>
                <w:sz w:val="16"/>
                <w:szCs w:val="16"/>
              </w:rPr>
              <w:t>Отличие сложных предложении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.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0E6EB0">
              <w:rPr>
                <w:rFonts w:ascii="Arial" w:hAnsi="Arial" w:cs="Arial"/>
                <w:b/>
                <w:sz w:val="16"/>
                <w:szCs w:val="16"/>
              </w:rPr>
              <w:t>о</w:t>
            </w:r>
            <w:proofErr w:type="gramEnd"/>
            <w:r w:rsidRPr="000E6EB0">
              <w:rPr>
                <w:rFonts w:ascii="Arial" w:hAnsi="Arial" w:cs="Arial"/>
                <w:b/>
                <w:sz w:val="16"/>
                <w:szCs w:val="16"/>
              </w:rPr>
              <w:t>т простых предложений с однородными членами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EB0" w:rsidRPr="00CE697B" w:rsidRDefault="000E6EB0" w:rsidP="00B048EE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CE69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:rsidR="0083455F" w:rsidRPr="00CE697B" w:rsidRDefault="0083455F" w:rsidP="003246D8">
      <w:pPr>
        <w:jc w:val="center"/>
        <w:rPr>
          <w:rFonts w:ascii="Times New Roman" w:hAnsi="Times New Roman" w:cs="Times New Roman"/>
          <w:b/>
          <w:iCs/>
          <w:sz w:val="16"/>
          <w:szCs w:val="16"/>
        </w:rPr>
      </w:pPr>
    </w:p>
    <w:p w:rsidR="0083455F" w:rsidRPr="00CE697B" w:rsidRDefault="0083455F" w:rsidP="00932559">
      <w:pPr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3455F" w:rsidRPr="002A7BFF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51D87" w:rsidRDefault="0083455F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A7BFF">
        <w:rPr>
          <w:rFonts w:ascii="Times New Roman" w:hAnsi="Times New Roman" w:cs="Times New Roman"/>
          <w:b/>
          <w:iCs/>
          <w:sz w:val="24"/>
          <w:szCs w:val="24"/>
        </w:rPr>
        <w:t xml:space="preserve">    </w:t>
      </w:r>
    </w:p>
    <w:p w:rsidR="00420487" w:rsidRDefault="00420487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0487" w:rsidRDefault="00420487" w:rsidP="00932559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420487" w:rsidRPr="002A7BFF" w:rsidRDefault="00420487" w:rsidP="00932559">
      <w:pPr>
        <w:jc w:val="both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sectPr w:rsidR="00420487" w:rsidRPr="002A7BFF" w:rsidSect="0028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4E" w:rsidRDefault="006D424E" w:rsidP="0083455F">
      <w:r>
        <w:separator/>
      </w:r>
    </w:p>
  </w:endnote>
  <w:endnote w:type="continuationSeparator" w:id="0">
    <w:p w:rsidR="006D424E" w:rsidRDefault="006D424E" w:rsidP="0083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4E" w:rsidRDefault="006D424E" w:rsidP="0083455F">
      <w:r>
        <w:separator/>
      </w:r>
    </w:p>
  </w:footnote>
  <w:footnote w:type="continuationSeparator" w:id="0">
    <w:p w:rsidR="006D424E" w:rsidRDefault="006D424E" w:rsidP="00834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6A7EC6"/>
    <w:lvl w:ilvl="0">
      <w:numFmt w:val="bullet"/>
      <w:lvlText w:val="*"/>
      <w:lvlJc w:val="left"/>
    </w:lvl>
  </w:abstractNum>
  <w:abstractNum w:abstractNumId="1">
    <w:nsid w:val="00556E97"/>
    <w:multiLevelType w:val="hybridMultilevel"/>
    <w:tmpl w:val="E56C18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F4D72"/>
    <w:multiLevelType w:val="hybridMultilevel"/>
    <w:tmpl w:val="CC242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83CAA"/>
    <w:multiLevelType w:val="hybridMultilevel"/>
    <w:tmpl w:val="76A63A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A6AE5"/>
    <w:multiLevelType w:val="hybridMultilevel"/>
    <w:tmpl w:val="AE2685E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0F806499"/>
    <w:multiLevelType w:val="hybridMultilevel"/>
    <w:tmpl w:val="0108F3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0096515"/>
    <w:multiLevelType w:val="hybridMultilevel"/>
    <w:tmpl w:val="4844C5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0A6BCB"/>
    <w:multiLevelType w:val="hybridMultilevel"/>
    <w:tmpl w:val="43C8A7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F1C6B"/>
    <w:multiLevelType w:val="hybridMultilevel"/>
    <w:tmpl w:val="B998A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39566E"/>
    <w:multiLevelType w:val="hybridMultilevel"/>
    <w:tmpl w:val="0360E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75965E1"/>
    <w:multiLevelType w:val="hybridMultilevel"/>
    <w:tmpl w:val="002CE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8F669D"/>
    <w:multiLevelType w:val="hybridMultilevel"/>
    <w:tmpl w:val="A45291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0244F"/>
    <w:multiLevelType w:val="hybridMultilevel"/>
    <w:tmpl w:val="61E26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20866"/>
    <w:multiLevelType w:val="hybridMultilevel"/>
    <w:tmpl w:val="E0E6520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1F1A53CE"/>
    <w:multiLevelType w:val="hybridMultilevel"/>
    <w:tmpl w:val="7AF8F8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D618C2"/>
    <w:multiLevelType w:val="multilevel"/>
    <w:tmpl w:val="21C4BCA8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B7C7259"/>
    <w:multiLevelType w:val="hybridMultilevel"/>
    <w:tmpl w:val="4552C2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EC41DA"/>
    <w:multiLevelType w:val="hybridMultilevel"/>
    <w:tmpl w:val="3250A5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69322D"/>
    <w:multiLevelType w:val="hybridMultilevel"/>
    <w:tmpl w:val="88E09D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108CE"/>
    <w:multiLevelType w:val="hybridMultilevel"/>
    <w:tmpl w:val="B1963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B47A3F"/>
    <w:multiLevelType w:val="hybridMultilevel"/>
    <w:tmpl w:val="1C5AFA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4C7DC9"/>
    <w:multiLevelType w:val="hybridMultilevel"/>
    <w:tmpl w:val="DD7C7836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>
    <w:nsid w:val="3F184DD3"/>
    <w:multiLevelType w:val="hybridMultilevel"/>
    <w:tmpl w:val="16786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E501F6"/>
    <w:multiLevelType w:val="hybridMultilevel"/>
    <w:tmpl w:val="B9A46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248E1"/>
    <w:multiLevelType w:val="hybridMultilevel"/>
    <w:tmpl w:val="3E580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CF6260"/>
    <w:multiLevelType w:val="hybridMultilevel"/>
    <w:tmpl w:val="830CDD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83DD5"/>
    <w:multiLevelType w:val="hybridMultilevel"/>
    <w:tmpl w:val="B3E2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A628AF"/>
    <w:multiLevelType w:val="hybridMultilevel"/>
    <w:tmpl w:val="DC506D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1701D"/>
    <w:multiLevelType w:val="hybridMultilevel"/>
    <w:tmpl w:val="81E25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965E7F"/>
    <w:multiLevelType w:val="hybridMultilevel"/>
    <w:tmpl w:val="F76CB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0375C7"/>
    <w:multiLevelType w:val="hybridMultilevel"/>
    <w:tmpl w:val="F042B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515C31"/>
    <w:multiLevelType w:val="hybridMultilevel"/>
    <w:tmpl w:val="8E96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4934F9"/>
    <w:multiLevelType w:val="hybridMultilevel"/>
    <w:tmpl w:val="762C1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33BF7"/>
    <w:multiLevelType w:val="hybridMultilevel"/>
    <w:tmpl w:val="49EE9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A6E64"/>
    <w:multiLevelType w:val="hybridMultilevel"/>
    <w:tmpl w:val="CA34ACBC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6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00318"/>
    <w:multiLevelType w:val="hybridMultilevel"/>
    <w:tmpl w:val="91107D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F14147"/>
    <w:multiLevelType w:val="hybridMultilevel"/>
    <w:tmpl w:val="D68E9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ED6CE1"/>
    <w:multiLevelType w:val="hybridMultilevel"/>
    <w:tmpl w:val="7E42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21DFF"/>
    <w:multiLevelType w:val="hybridMultilevel"/>
    <w:tmpl w:val="DC4AA22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39"/>
  </w:num>
  <w:num w:numId="4">
    <w:abstractNumId w:val="30"/>
  </w:num>
  <w:num w:numId="5">
    <w:abstractNumId w:val="36"/>
  </w:num>
  <w:num w:numId="6">
    <w:abstractNumId w:val="32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Arial" w:hAnsi="Arial" w:cs="Arial" w:hint="default"/>
        </w:rPr>
      </w:lvl>
    </w:lvlOverride>
  </w:num>
  <w:num w:numId="10">
    <w:abstractNumId w:val="37"/>
  </w:num>
  <w:num w:numId="11">
    <w:abstractNumId w:val="9"/>
  </w:num>
  <w:num w:numId="12">
    <w:abstractNumId w:val="17"/>
  </w:num>
  <w:num w:numId="13">
    <w:abstractNumId w:val="41"/>
  </w:num>
  <w:num w:numId="14">
    <w:abstractNumId w:val="20"/>
  </w:num>
  <w:num w:numId="15">
    <w:abstractNumId w:val="5"/>
  </w:num>
  <w:num w:numId="16">
    <w:abstractNumId w:val="4"/>
  </w:num>
  <w:num w:numId="17">
    <w:abstractNumId w:val="21"/>
  </w:num>
  <w:num w:numId="18">
    <w:abstractNumId w:val="13"/>
  </w:num>
  <w:num w:numId="19">
    <w:abstractNumId w:val="18"/>
  </w:num>
  <w:num w:numId="20">
    <w:abstractNumId w:val="35"/>
  </w:num>
  <w:num w:numId="21">
    <w:abstractNumId w:val="11"/>
  </w:num>
  <w:num w:numId="22">
    <w:abstractNumId w:val="15"/>
  </w:num>
  <w:num w:numId="23">
    <w:abstractNumId w:val="8"/>
  </w:num>
  <w:num w:numId="24">
    <w:abstractNumId w:val="10"/>
  </w:num>
  <w:num w:numId="25">
    <w:abstractNumId w:val="38"/>
  </w:num>
  <w:num w:numId="26">
    <w:abstractNumId w:val="22"/>
  </w:num>
  <w:num w:numId="27">
    <w:abstractNumId w:val="40"/>
  </w:num>
  <w:num w:numId="28">
    <w:abstractNumId w:val="28"/>
  </w:num>
  <w:num w:numId="29">
    <w:abstractNumId w:val="29"/>
  </w:num>
  <w:num w:numId="30">
    <w:abstractNumId w:val="31"/>
  </w:num>
  <w:num w:numId="31">
    <w:abstractNumId w:val="33"/>
  </w:num>
  <w:num w:numId="32">
    <w:abstractNumId w:val="14"/>
  </w:num>
  <w:num w:numId="33">
    <w:abstractNumId w:val="3"/>
  </w:num>
  <w:num w:numId="34">
    <w:abstractNumId w:val="12"/>
  </w:num>
  <w:num w:numId="35">
    <w:abstractNumId w:val="1"/>
  </w:num>
  <w:num w:numId="36">
    <w:abstractNumId w:val="27"/>
  </w:num>
  <w:num w:numId="37">
    <w:abstractNumId w:val="25"/>
  </w:num>
  <w:num w:numId="38">
    <w:abstractNumId w:val="34"/>
  </w:num>
  <w:num w:numId="39">
    <w:abstractNumId w:val="23"/>
  </w:num>
  <w:num w:numId="40">
    <w:abstractNumId w:val="6"/>
  </w:num>
  <w:num w:numId="41">
    <w:abstractNumId w:val="26"/>
  </w:num>
  <w:num w:numId="42">
    <w:abstractNumId w:val="24"/>
  </w:num>
  <w:num w:numId="43">
    <w:abstractNumId w:val="16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D87"/>
    <w:rsid w:val="00013353"/>
    <w:rsid w:val="0008619E"/>
    <w:rsid w:val="000B3289"/>
    <w:rsid w:val="000C1C5D"/>
    <w:rsid w:val="000E6EB0"/>
    <w:rsid w:val="000F4296"/>
    <w:rsid w:val="000F5DF6"/>
    <w:rsid w:val="00120B63"/>
    <w:rsid w:val="00124A74"/>
    <w:rsid w:val="001526DA"/>
    <w:rsid w:val="00155F43"/>
    <w:rsid w:val="00157855"/>
    <w:rsid w:val="00167DB5"/>
    <w:rsid w:val="00187E25"/>
    <w:rsid w:val="001909F1"/>
    <w:rsid w:val="001D7A44"/>
    <w:rsid w:val="00203FD6"/>
    <w:rsid w:val="00225836"/>
    <w:rsid w:val="00236F52"/>
    <w:rsid w:val="00247E2E"/>
    <w:rsid w:val="002811F3"/>
    <w:rsid w:val="00285459"/>
    <w:rsid w:val="002965FB"/>
    <w:rsid w:val="002A7BFF"/>
    <w:rsid w:val="002A7E06"/>
    <w:rsid w:val="002D0190"/>
    <w:rsid w:val="002D655C"/>
    <w:rsid w:val="003062B3"/>
    <w:rsid w:val="00321CD3"/>
    <w:rsid w:val="003246D8"/>
    <w:rsid w:val="0036690A"/>
    <w:rsid w:val="003731E1"/>
    <w:rsid w:val="0038099A"/>
    <w:rsid w:val="003A4B5F"/>
    <w:rsid w:val="003A76ED"/>
    <w:rsid w:val="00402F06"/>
    <w:rsid w:val="00420487"/>
    <w:rsid w:val="00433929"/>
    <w:rsid w:val="00446D55"/>
    <w:rsid w:val="00460577"/>
    <w:rsid w:val="00462D20"/>
    <w:rsid w:val="004A72DD"/>
    <w:rsid w:val="00503A4D"/>
    <w:rsid w:val="00563C4B"/>
    <w:rsid w:val="005A453A"/>
    <w:rsid w:val="005B3FF0"/>
    <w:rsid w:val="005E5F99"/>
    <w:rsid w:val="005F2718"/>
    <w:rsid w:val="00621479"/>
    <w:rsid w:val="00624D98"/>
    <w:rsid w:val="00660412"/>
    <w:rsid w:val="00681395"/>
    <w:rsid w:val="00690C1A"/>
    <w:rsid w:val="006C6AEE"/>
    <w:rsid w:val="006C7EB9"/>
    <w:rsid w:val="006D1308"/>
    <w:rsid w:val="006D424E"/>
    <w:rsid w:val="006E33F1"/>
    <w:rsid w:val="0077349F"/>
    <w:rsid w:val="0078277C"/>
    <w:rsid w:val="007A67F5"/>
    <w:rsid w:val="0083455F"/>
    <w:rsid w:val="00874193"/>
    <w:rsid w:val="0087463F"/>
    <w:rsid w:val="00876F6F"/>
    <w:rsid w:val="0088324E"/>
    <w:rsid w:val="0089010C"/>
    <w:rsid w:val="00893C0D"/>
    <w:rsid w:val="008C2156"/>
    <w:rsid w:val="008E36DA"/>
    <w:rsid w:val="008F0045"/>
    <w:rsid w:val="008F3A20"/>
    <w:rsid w:val="00901A4B"/>
    <w:rsid w:val="009208A3"/>
    <w:rsid w:val="00932559"/>
    <w:rsid w:val="00933413"/>
    <w:rsid w:val="00936D5A"/>
    <w:rsid w:val="009575CC"/>
    <w:rsid w:val="009A491A"/>
    <w:rsid w:val="009B7D5C"/>
    <w:rsid w:val="009D4071"/>
    <w:rsid w:val="009F4081"/>
    <w:rsid w:val="00A074A0"/>
    <w:rsid w:val="00A3267F"/>
    <w:rsid w:val="00A4273A"/>
    <w:rsid w:val="00A51D87"/>
    <w:rsid w:val="00A82BCC"/>
    <w:rsid w:val="00A936AB"/>
    <w:rsid w:val="00AC4F6F"/>
    <w:rsid w:val="00AD2710"/>
    <w:rsid w:val="00B048EE"/>
    <w:rsid w:val="00B406B7"/>
    <w:rsid w:val="00B4573C"/>
    <w:rsid w:val="00BA6947"/>
    <w:rsid w:val="00BB1459"/>
    <w:rsid w:val="00C32D23"/>
    <w:rsid w:val="00CB0E9E"/>
    <w:rsid w:val="00CC0C77"/>
    <w:rsid w:val="00CE697B"/>
    <w:rsid w:val="00D869CD"/>
    <w:rsid w:val="00DF0077"/>
    <w:rsid w:val="00DF5D8A"/>
    <w:rsid w:val="00E14A41"/>
    <w:rsid w:val="00E20ADC"/>
    <w:rsid w:val="00EC6013"/>
    <w:rsid w:val="00F10F3B"/>
    <w:rsid w:val="00FB3661"/>
    <w:rsid w:val="00FD1482"/>
    <w:rsid w:val="00FE2804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1D87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1D87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paragraph" w:styleId="a3">
    <w:name w:val="List Paragraph"/>
    <w:basedOn w:val="a"/>
    <w:uiPriority w:val="34"/>
    <w:qFormat/>
    <w:rsid w:val="00A51D87"/>
    <w:pPr>
      <w:widowControl/>
      <w:autoSpaceDE/>
      <w:autoSpaceDN/>
      <w:adjustRightInd/>
      <w:ind w:left="720"/>
      <w:contextualSpacing/>
    </w:pPr>
    <w:rPr>
      <w:rFonts w:ascii="Calibri" w:hAnsi="Calibri" w:cs="Times New Roman"/>
      <w:sz w:val="24"/>
      <w:szCs w:val="24"/>
      <w:lang w:val="en-US" w:eastAsia="en-US" w:bidi="en-US"/>
    </w:rPr>
  </w:style>
  <w:style w:type="paragraph" w:styleId="a4">
    <w:name w:val="footnote text"/>
    <w:basedOn w:val="a"/>
    <w:link w:val="a5"/>
    <w:semiHidden/>
    <w:rsid w:val="0083455F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a5">
    <w:name w:val="Текст сноски Знак"/>
    <w:basedOn w:val="a0"/>
    <w:link w:val="a4"/>
    <w:semiHidden/>
    <w:rsid w:val="008345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83455F"/>
    <w:rPr>
      <w:vertAlign w:val="superscript"/>
    </w:rPr>
  </w:style>
  <w:style w:type="character" w:customStyle="1" w:styleId="Zag11">
    <w:name w:val="Zag_11"/>
    <w:rsid w:val="0083455F"/>
  </w:style>
  <w:style w:type="paragraph" w:customStyle="1" w:styleId="Osnova">
    <w:name w:val="Osnova"/>
    <w:basedOn w:val="a"/>
    <w:rsid w:val="0083455F"/>
    <w:pPr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/>
    </w:rPr>
  </w:style>
  <w:style w:type="table" w:styleId="a7">
    <w:name w:val="Table Grid"/>
    <w:basedOn w:val="a1"/>
    <w:uiPriority w:val="59"/>
    <w:rsid w:val="00420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1526D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1526D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24D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4D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9460C-C4C7-47CA-BF08-78B03E42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3994</Words>
  <Characters>22768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наталья владимироана</cp:lastModifiedBy>
  <cp:revision>13</cp:revision>
  <cp:lastPrinted>2021-02-18T07:54:00Z</cp:lastPrinted>
  <dcterms:created xsi:type="dcterms:W3CDTF">2018-07-31T15:52:00Z</dcterms:created>
  <dcterms:modified xsi:type="dcterms:W3CDTF">2021-02-20T07:13:00Z</dcterms:modified>
</cp:coreProperties>
</file>