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932" w:rsidRPr="0063689C" w:rsidRDefault="006E6932" w:rsidP="006E6932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технологии</w:t>
      </w:r>
      <w:r w:rsidRPr="00554410">
        <w:rPr>
          <w:rFonts w:eastAsia="MS Mincho"/>
          <w:u w:color="000000"/>
          <w:lang w:eastAsia="ja-JP"/>
        </w:rPr>
        <w:t xml:space="preserve"> для </w:t>
      </w:r>
      <w:r w:rsidR="00135E76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135E76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</w:t>
      </w:r>
      <w:proofErr w:type="gramStart"/>
      <w:r w:rsidRPr="00554410">
        <w:rPr>
          <w:rFonts w:eastAsia="MS Mincho"/>
          <w:u w:color="000000"/>
          <w:lang w:eastAsia="ja-JP"/>
        </w:rPr>
        <w:t xml:space="preserve">класса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Pr="0068323D">
        <w:t xml:space="preserve">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(вариант 7.1);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Pr="008D2618">
        <w:rPr>
          <w:bCs/>
        </w:rPr>
        <w:t xml:space="preserve">асть 1 </w:t>
      </w:r>
      <w:proofErr w:type="gramStart"/>
      <w:r w:rsidRPr="008D2618">
        <w:rPr>
          <w:bCs/>
        </w:rPr>
        <w:t xml:space="preserve">УМК  </w:t>
      </w:r>
      <w:r>
        <w:rPr>
          <w:bCs/>
        </w:rPr>
        <w:t>«</w:t>
      </w:r>
      <w:proofErr w:type="gramEnd"/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Федерации;  </w:t>
      </w:r>
      <w:r>
        <w:rPr>
          <w:bCs/>
        </w:rPr>
        <w:t>«</w:t>
      </w:r>
      <w:r>
        <w:t>Рабочей программы</w:t>
      </w:r>
      <w:r w:rsidRPr="00756C12">
        <w:t xml:space="preserve"> по учебному предмету </w:t>
      </w:r>
      <w:r>
        <w:t>«</w:t>
      </w:r>
      <w:r w:rsidRPr="00211544">
        <w:t>Технология</w:t>
      </w:r>
      <w:r>
        <w:t>»</w:t>
      </w:r>
      <w:r w:rsidRPr="00211544">
        <w:rPr>
          <w:bCs/>
        </w:rPr>
        <w:t xml:space="preserve"> </w:t>
      </w:r>
      <w:r w:rsidRPr="00756C12">
        <w:rPr>
          <w:bCs/>
        </w:rPr>
        <w:t>1–4 классы</w:t>
      </w:r>
      <w:r>
        <w:rPr>
          <w:bCs/>
        </w:rPr>
        <w:t xml:space="preserve">», под редакцией </w:t>
      </w:r>
      <w:r>
        <w:t xml:space="preserve">Т.М. Рогозиной, И.Б. </w:t>
      </w:r>
      <w:proofErr w:type="spellStart"/>
      <w:r>
        <w:t>Мыловой</w:t>
      </w:r>
      <w:proofErr w:type="spellEnd"/>
      <w:r>
        <w:t>.</w:t>
      </w:r>
      <w:r w:rsidRPr="00756C12">
        <w:t xml:space="preserve"> </w:t>
      </w:r>
      <w:r w:rsidRPr="00756C12">
        <w:rPr>
          <w:bCs/>
        </w:rPr>
        <w:t>– Мо</w:t>
      </w:r>
      <w:r>
        <w:rPr>
          <w:bCs/>
        </w:rPr>
        <w:t>сква, Академкнига/</w:t>
      </w:r>
      <w:r w:rsidRPr="00756C12">
        <w:rPr>
          <w:bCs/>
        </w:rPr>
        <w:t>Учебник, 201</w:t>
      </w:r>
      <w:r w:rsidR="00A64F76">
        <w:rPr>
          <w:bCs/>
        </w:rPr>
        <w:t>8</w:t>
      </w:r>
      <w:r>
        <w:rPr>
          <w:bCs/>
        </w:rPr>
        <w:t xml:space="preserve"> </w:t>
      </w:r>
      <w:r w:rsidRPr="00756C12">
        <w:rPr>
          <w:bCs/>
        </w:rPr>
        <w:t>г.</w:t>
      </w:r>
    </w:p>
    <w:p w:rsidR="006E6932" w:rsidRDefault="006E6932" w:rsidP="006E6932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6E6932" w:rsidRDefault="006E6932" w:rsidP="00783095">
      <w:pPr>
        <w:ind w:right="-5"/>
        <w:rPr>
          <w:b/>
          <w:color w:val="000000"/>
        </w:rPr>
      </w:pPr>
    </w:p>
    <w:p w:rsidR="006E6932" w:rsidRPr="006E6932" w:rsidRDefault="006E6932" w:rsidP="006E6932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</w:rPr>
      </w:pPr>
      <w:r w:rsidRPr="006E6932">
        <w:rPr>
          <w:b/>
          <w:bCs/>
          <w:color w:val="000000"/>
        </w:rPr>
        <w:t>Цели и задачи предмета «Технология»</w:t>
      </w:r>
      <w:r>
        <w:rPr>
          <w:b/>
          <w:bCs/>
          <w:color w:val="000000"/>
        </w:rPr>
        <w:t xml:space="preserve"> </w:t>
      </w:r>
    </w:p>
    <w:p w:rsidR="006E6932" w:rsidRPr="006E6932" w:rsidRDefault="006E6932" w:rsidP="006E693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Цели</w:t>
      </w:r>
      <w:r w:rsidRPr="006E6932">
        <w:rPr>
          <w:color w:val="000000"/>
        </w:rPr>
        <w:t>: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приобретение личного опыта как основы обучения и познания;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6E6932" w:rsidRPr="006E6932" w:rsidRDefault="006E6932" w:rsidP="006E6932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формирование позитивного эмоционально-ценностного отношения к труду и людям труда.</w:t>
      </w:r>
    </w:p>
    <w:p w:rsidR="006E6932" w:rsidRPr="006E6932" w:rsidRDefault="006E6932" w:rsidP="006E693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Задачи: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развивать познавательные мотивы, интересы, инициативность, любознательность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 рабочими технологическими операциями, порядком их выполнения при изготовлении изделий, учить подбирать необходимые материалы и инструменты;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овладевать отдельными технологическими операциями (способами работы) — разметкой, раскроем, сборкой, отделкой и др.;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со свойствами материалов, инструментами и машинами, помогающими человеку при обработке сырья и создании предметного мира;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знакомить с законами природы, знание которых необходимо при выполнении работы: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учить экономно расходовать материалы;</w:t>
      </w:r>
    </w:p>
    <w:p w:rsidR="006E6932" w:rsidRPr="006E6932" w:rsidRDefault="006E6932" w:rsidP="006E6932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осваивать проектную деятельность (определять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i/>
          <w:iCs/>
          <w:color w:val="000000"/>
        </w:rPr>
        <w:t>Специфические задачи</w:t>
      </w:r>
      <w:r w:rsidRPr="006E6932">
        <w:rPr>
          <w:color w:val="000000"/>
        </w:rPr>
        <w:t> обучения труду направлены на коррекцию недостатков мыслительной и речевой деятельности детей, на повышение познавательной активности. В процессе обучения труду должно компенсироваться недоразвитие эмоционально-</w:t>
      </w:r>
      <w:r w:rsidRPr="006E6932">
        <w:rPr>
          <w:color w:val="000000"/>
        </w:rPr>
        <w:lastRenderedPageBreak/>
        <w:t>волевой сферы детей, происходить формирование таких личностных качеств, как наблюдательность, целенаправленность, самостоятельность.</w:t>
      </w:r>
    </w:p>
    <w:p w:rsidR="006E6932" w:rsidRPr="006E6932" w:rsidRDefault="006E6932" w:rsidP="003459AE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b/>
          <w:bCs/>
          <w:color w:val="000000"/>
        </w:rPr>
        <w:t>Коррекционная направленность обучения</w:t>
      </w:r>
      <w:r w:rsidRPr="006E6932">
        <w:rPr>
          <w:color w:val="000000"/>
        </w:rPr>
        <w:t xml:space="preserve"> предполагает работу по укреплению моторики рук, по развитию координации и дифференциации движений пальцев, что способствует совершенствованию </w:t>
      </w:r>
      <w:proofErr w:type="spellStart"/>
      <w:r w:rsidRPr="006E6932">
        <w:rPr>
          <w:color w:val="000000"/>
        </w:rPr>
        <w:t>операционального</w:t>
      </w:r>
      <w:proofErr w:type="spellEnd"/>
      <w:r w:rsidRPr="006E6932">
        <w:rPr>
          <w:color w:val="000000"/>
        </w:rPr>
        <w:t xml:space="preserve"> компонента трудовой деятельности, включающего в себя двигательные трудовые приемы и операции. Значительное внимание уделяется развитию </w:t>
      </w:r>
      <w:proofErr w:type="gramStart"/>
      <w:r w:rsidRPr="006E6932">
        <w:rPr>
          <w:color w:val="000000"/>
        </w:rPr>
        <w:t>познавательных интересов</w:t>
      </w:r>
      <w:proofErr w:type="gramEnd"/>
      <w:r w:rsidRPr="006E6932">
        <w:rPr>
          <w:color w:val="000000"/>
        </w:rPr>
        <w:t xml:space="preserve"> обучающихся в плане трудовой деятельности и их первоначальной профессиональной ориентации.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 xml:space="preserve">Вопросом первостепенной важности становится выявление учителем на первых уроках по каждому разделу программы знаний, умений, навыков, приобретенных детьми за время обучения в общеобразовательной школе. Опора на эти данные, а также учет </w:t>
      </w:r>
      <w:proofErr w:type="gramStart"/>
      <w:r w:rsidRPr="006E6932">
        <w:rPr>
          <w:color w:val="000000"/>
        </w:rPr>
        <w:t>индивидуальных особенностей</w:t>
      </w:r>
      <w:proofErr w:type="gramEnd"/>
      <w:r w:rsidRPr="006E6932">
        <w:rPr>
          <w:color w:val="000000"/>
        </w:rPr>
        <w:t xml:space="preserve"> обучающихся окажут существенную помощь при планировании последующей работы в период первоначального обучения детей в специальных условиях, в том числе при организации индивидуально-коррекционных занятий.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В связи с неорганизованностью, импульсивностью большинства детей, неумением внимательно выслушивать инструкцию необходима поэтапная работа учеников под руководством учителя по принципу «делай, как я».</w:t>
      </w:r>
    </w:p>
    <w:p w:rsidR="006E6932" w:rsidRPr="006E6932" w:rsidRDefault="006E6932" w:rsidP="00F86D3D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6E6932">
        <w:rPr>
          <w:color w:val="000000"/>
        </w:rPr>
        <w:t>Развитию самостоятельности способствует постепенное сокращение «доз» помощи: от показа нужного приема (способа) работы до повторной инструкции или только некоторой организации деятельности ученика, привлечения его внимания. Рекомендуется выполнить задание совместно с учителем и аналогичное — самостоятельно.</w:t>
      </w:r>
    </w:p>
    <w:p w:rsidR="00A64F76" w:rsidRPr="00A20A29" w:rsidRDefault="00A64F76" w:rsidP="00A64F76">
      <w:pPr>
        <w:ind w:firstLine="567"/>
        <w:jc w:val="both"/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6E6932" w:rsidRDefault="006E6932" w:rsidP="00783095">
      <w:pPr>
        <w:ind w:right="-5"/>
        <w:rPr>
          <w:b/>
          <w:color w:val="000000"/>
        </w:rPr>
      </w:pPr>
    </w:p>
    <w:p w:rsidR="00A64F76" w:rsidRDefault="00A64F76" w:rsidP="00A64F76">
      <w:pPr>
        <w:jc w:val="center"/>
        <w:rPr>
          <w:b/>
        </w:rPr>
      </w:pPr>
      <w:r w:rsidRPr="00403155">
        <w:rPr>
          <w:rStyle w:val="af2"/>
          <w:color w:val="000000"/>
        </w:rPr>
        <w:t xml:space="preserve">РАЗДЕЛ </w:t>
      </w:r>
      <w:r w:rsidRPr="00403155">
        <w:rPr>
          <w:rStyle w:val="af2"/>
          <w:color w:val="000000"/>
          <w:lang w:val="en-US"/>
        </w:rPr>
        <w:t>I</w:t>
      </w:r>
      <w:r w:rsidRPr="00403155">
        <w:rPr>
          <w:b/>
        </w:rPr>
        <w:t xml:space="preserve"> </w:t>
      </w:r>
    </w:p>
    <w:p w:rsidR="00A64F76" w:rsidRPr="00403155" w:rsidRDefault="00A64F76" w:rsidP="00A64F76">
      <w:pPr>
        <w:jc w:val="center"/>
      </w:pPr>
      <w:r w:rsidRPr="00403155">
        <w:rPr>
          <w:b/>
        </w:rPr>
        <w:t xml:space="preserve">Планируемые результаты </w:t>
      </w:r>
      <w:r>
        <w:rPr>
          <w:b/>
        </w:rPr>
        <w:t>освоения учебного предмета</w:t>
      </w:r>
      <w:r w:rsidRPr="00403155">
        <w:rPr>
          <w:b/>
        </w:rPr>
        <w:t xml:space="preserve"> </w:t>
      </w:r>
      <w:r w:rsidRPr="00403155">
        <w:t xml:space="preserve">       </w:t>
      </w:r>
    </w:p>
    <w:p w:rsidR="00A64F76" w:rsidRPr="00211544" w:rsidRDefault="00A64F76" w:rsidP="00A64F76">
      <w:pPr>
        <w:jc w:val="center"/>
      </w:pPr>
    </w:p>
    <w:p w:rsidR="00A64F76" w:rsidRPr="00A64F76" w:rsidRDefault="00A64F76" w:rsidP="00A64F76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gramStart"/>
      <w:r w:rsidRPr="00A64F76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 результаты</w:t>
      </w:r>
      <w:proofErr w:type="gramEnd"/>
    </w:p>
    <w:p w:rsidR="00A64F76" w:rsidRPr="00A64F76" w:rsidRDefault="00A64F76" w:rsidP="00A64F76">
      <w:pPr>
        <w:autoSpaceDE w:val="0"/>
        <w:autoSpaceDN w:val="0"/>
        <w:adjustRightInd w:val="0"/>
        <w:jc w:val="both"/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63689C">
        <w:rPr>
          <w:iCs/>
        </w:rPr>
        <w:t>Личностными   результатами</w:t>
      </w:r>
      <w:r>
        <w:rPr>
          <w:b/>
          <w:iCs/>
        </w:rPr>
        <w:t xml:space="preserve"> </w:t>
      </w:r>
      <w:r>
        <w:rPr>
          <w:iCs/>
        </w:rPr>
        <w:t xml:space="preserve">изучения курса является формирование следующих </w:t>
      </w:r>
      <w:r w:rsidRPr="0063689C">
        <w:rPr>
          <w:i/>
          <w:iCs/>
        </w:rPr>
        <w:t>умений</w:t>
      </w:r>
      <w:r>
        <w:rPr>
          <w:i/>
          <w:iCs/>
        </w:rPr>
        <w:t xml:space="preserve"> и навыков</w:t>
      </w:r>
      <w:r w:rsidRPr="0063689C">
        <w:rPr>
          <w:i/>
          <w:iCs/>
        </w:rPr>
        <w:t>:</w:t>
      </w:r>
      <w:r>
        <w:rPr>
          <w:iCs/>
        </w:rPr>
        <w:t xml:space="preserve"> </w:t>
      </w:r>
    </w:p>
    <w:p w:rsidR="00A64F76" w:rsidRPr="00E8416F" w:rsidRDefault="00A64F76" w:rsidP="00A64F76">
      <w:pPr>
        <w:numPr>
          <w:ilvl w:val="0"/>
          <w:numId w:val="13"/>
        </w:numPr>
        <w:contextualSpacing/>
        <w:jc w:val="both"/>
      </w:pPr>
      <w:r>
        <w:rPr>
          <w:color w:val="000000"/>
          <w:kern w:val="24"/>
        </w:rPr>
        <w:t>навыков будущего: креативности, критического мышления, кооперации, сотрудничества, коммуникативных навыков;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 xml:space="preserve">оценивать жизненные ситуации (поступки, явлении, события) с точки зрения собственных ощущений, соотносить их с общепринятыми нормами и ценностями; 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>описывать свои чувства и ощущения от созерцаемых произведений ис</w:t>
      </w:r>
      <w:r>
        <w:rPr>
          <w:iCs/>
        </w:rPr>
        <w:t>кусства, изделий декоративно-</w:t>
      </w:r>
      <w:r w:rsidRPr="0063689C">
        <w:rPr>
          <w:iCs/>
        </w:rPr>
        <w:t>прикладного характера, уважительно относиться к результатам труда мастеров;</w:t>
      </w:r>
    </w:p>
    <w:p w:rsidR="00A64F76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 xml:space="preserve">принимать другие мнения </w:t>
      </w:r>
      <w:proofErr w:type="gramStart"/>
      <w:r w:rsidRPr="0063689C">
        <w:rPr>
          <w:iCs/>
        </w:rPr>
        <w:t>и  высказывания</w:t>
      </w:r>
      <w:proofErr w:type="gramEnd"/>
      <w:r w:rsidRPr="0063689C">
        <w:rPr>
          <w:iCs/>
        </w:rPr>
        <w:t>, уважительно относиться к ним;</w:t>
      </w:r>
    </w:p>
    <w:p w:rsidR="00A64F76" w:rsidRPr="0063689C" w:rsidRDefault="00A64F76" w:rsidP="00A64F76">
      <w:pPr>
        <w:pStyle w:val="af"/>
        <w:numPr>
          <w:ilvl w:val="0"/>
          <w:numId w:val="13"/>
        </w:numPr>
        <w:autoSpaceDE w:val="0"/>
        <w:autoSpaceDN w:val="0"/>
        <w:adjustRightInd w:val="0"/>
        <w:jc w:val="both"/>
        <w:rPr>
          <w:iCs/>
        </w:rPr>
      </w:pPr>
      <w:r w:rsidRPr="0063689C">
        <w:rPr>
          <w:iCs/>
        </w:rPr>
        <w:t>опираяс</w:t>
      </w:r>
      <w:r>
        <w:rPr>
          <w:iCs/>
        </w:rPr>
        <w:t xml:space="preserve">ь на освоенные </w:t>
      </w:r>
      <w:proofErr w:type="spellStart"/>
      <w:r>
        <w:rPr>
          <w:iCs/>
        </w:rPr>
        <w:t>конструкторско</w:t>
      </w:r>
      <w:proofErr w:type="spellEnd"/>
      <w:r>
        <w:rPr>
          <w:iCs/>
        </w:rPr>
        <w:t>–</w:t>
      </w:r>
      <w:r w:rsidRPr="0063689C">
        <w:rPr>
          <w:iCs/>
        </w:rPr>
        <w:t>технологические знания и умения, делать выбор способов реализации предложенного или собственного замысла.</w:t>
      </w:r>
    </w:p>
    <w:p w:rsidR="00A64F76" w:rsidRPr="0063689C" w:rsidRDefault="00A64F76" w:rsidP="00A64F76">
      <w:pPr>
        <w:autoSpaceDE w:val="0"/>
        <w:autoSpaceDN w:val="0"/>
        <w:adjustRightInd w:val="0"/>
        <w:rPr>
          <w:iCs/>
        </w:rPr>
      </w:pPr>
    </w:p>
    <w:p w:rsidR="00A64F76" w:rsidRPr="0063689C" w:rsidRDefault="00A64F76" w:rsidP="00A64F76">
      <w:pPr>
        <w:autoSpaceDE w:val="0"/>
        <w:autoSpaceDN w:val="0"/>
        <w:adjustRightInd w:val="0"/>
        <w:jc w:val="center"/>
        <w:rPr>
          <w:b/>
          <w:i/>
          <w:iCs/>
        </w:rPr>
      </w:pPr>
      <w:proofErr w:type="spellStart"/>
      <w:r w:rsidRPr="0063689C">
        <w:rPr>
          <w:b/>
          <w:i/>
          <w:iCs/>
        </w:rPr>
        <w:t>Метапредметные</w:t>
      </w:r>
      <w:proofErr w:type="spellEnd"/>
      <w:r w:rsidRPr="0063689C">
        <w:rPr>
          <w:b/>
          <w:i/>
          <w:iCs/>
        </w:rPr>
        <w:t xml:space="preserve"> результаты</w:t>
      </w:r>
    </w:p>
    <w:p w:rsidR="00A64F76" w:rsidRPr="00211544" w:rsidRDefault="00A64F76" w:rsidP="00A64F76">
      <w:pPr>
        <w:autoSpaceDE w:val="0"/>
        <w:autoSpaceDN w:val="0"/>
        <w:adjustRightInd w:val="0"/>
        <w:jc w:val="center"/>
        <w:rPr>
          <w:b/>
          <w:iCs/>
        </w:rPr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  <w:iCs/>
        </w:rPr>
      </w:pPr>
      <w:r>
        <w:rPr>
          <w:b/>
          <w:iCs/>
        </w:rPr>
        <w:lastRenderedPageBreak/>
        <w:t>Регулятивные УУД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самостоятельно формулировать цель урока после предварительного обсуждения;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 помощью учителя анализировать предложенное задание, отделять известное и неизвестное;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совместно с учителем выявлять и формулировать учебную программу;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 xml:space="preserve">под </w:t>
      </w:r>
      <w:proofErr w:type="gramStart"/>
      <w:r w:rsidRPr="00A74039">
        <w:t>контролем  учителя</w:t>
      </w:r>
      <w:proofErr w:type="gramEnd"/>
      <w:r w:rsidRPr="00A74039">
        <w:t xml:space="preserve"> выполнять пробные поисковые действия (упражнения) для выявления оптимального решения проблемы (задачи);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выполнять задание по составленному под контролем учителя плану, сверять свои действия с ним;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4039">
        <w:t>осуществлять текущий контроль и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</w:t>
      </w:r>
      <w:r>
        <w:t xml:space="preserve"> задания; проверять модели в де</w:t>
      </w:r>
      <w:r w:rsidRPr="00A74039">
        <w:t>йствии, вносить необходимые конструктивные доработки;</w:t>
      </w:r>
    </w:p>
    <w:p w:rsidR="00A64F76" w:rsidRDefault="00A64F76" w:rsidP="00A64F76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в диалоге с учителем </w:t>
      </w:r>
      <w:r w:rsidRPr="00A74039">
        <w:t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64F76" w:rsidRPr="00211544" w:rsidRDefault="00A64F76" w:rsidP="00A64F76">
      <w:pPr>
        <w:autoSpaceDE w:val="0"/>
        <w:autoSpaceDN w:val="0"/>
        <w:adjustRightInd w:val="0"/>
        <w:jc w:val="both"/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Познавательные УУД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искать и отбирать необходимые для решения учебной задачи источники информации в учебнике (текст, иллюстрации, схем</w:t>
      </w:r>
      <w:r>
        <w:t>а, чертёж, инструкционная карта</w:t>
      </w:r>
      <w:r w:rsidRPr="00A74039">
        <w:t>), энциклоп</w:t>
      </w:r>
      <w:r>
        <w:t xml:space="preserve">едиях, справочниках, Интернете; 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 xml:space="preserve">перерабатывать полученную информацию: сравнивать и классифицировать факты и явления; определять </w:t>
      </w:r>
      <w:proofErr w:type="spellStart"/>
      <w:r w:rsidRPr="00A74039">
        <w:t>причинно</w:t>
      </w:r>
      <w:proofErr w:type="spellEnd"/>
      <w:r w:rsidRPr="00A74039">
        <w:t xml:space="preserve"> – следственные связи изучаемых явлений, событий;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делать выводы на основе обобщения полученных знаний;</w:t>
      </w:r>
    </w:p>
    <w:p w:rsidR="00A64F76" w:rsidRPr="00E8416F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 w:rsidRPr="00A74039">
        <w:t>преобразовывать информацию: представлять информацию в виде текста, таблицы, схемы (в информационных проектах)</w:t>
      </w:r>
      <w:r>
        <w:t>;</w:t>
      </w:r>
    </w:p>
    <w:p w:rsidR="00A64F76" w:rsidRDefault="00A64F76" w:rsidP="00A64F76">
      <w:pPr>
        <w:numPr>
          <w:ilvl w:val="0"/>
          <w:numId w:val="20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формировать умение </w:t>
      </w:r>
      <w:r w:rsidRPr="00C717FD">
        <w:rPr>
          <w:color w:val="000000"/>
          <w:kern w:val="24"/>
        </w:rPr>
        <w:t>организ</w:t>
      </w:r>
      <w:r>
        <w:rPr>
          <w:color w:val="000000"/>
          <w:kern w:val="24"/>
        </w:rPr>
        <w:t>овать</w:t>
      </w:r>
      <w:r w:rsidRPr="00C717FD">
        <w:rPr>
          <w:color w:val="000000"/>
          <w:kern w:val="24"/>
        </w:rPr>
        <w:t xml:space="preserve"> проектн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и учебно-исследовательск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деятельност</w:t>
      </w:r>
      <w:r>
        <w:rPr>
          <w:color w:val="000000"/>
          <w:kern w:val="24"/>
        </w:rPr>
        <w:t>ь;</w:t>
      </w:r>
    </w:p>
    <w:p w:rsidR="00A64F76" w:rsidRPr="00A74039" w:rsidRDefault="00A64F76" w:rsidP="00A64F76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A64F76" w:rsidRPr="00211544" w:rsidRDefault="00A64F76" w:rsidP="00A64F76">
      <w:pPr>
        <w:autoSpaceDE w:val="0"/>
        <w:autoSpaceDN w:val="0"/>
        <w:adjustRightInd w:val="0"/>
        <w:rPr>
          <w:b/>
        </w:rPr>
      </w:pPr>
    </w:p>
    <w:p w:rsidR="00A64F76" w:rsidRDefault="00A64F76" w:rsidP="00A64F76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Коммуникативные УУД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доносить свою позицию до других: высказывать свою точку зрения и пытаться её обосновать, приводя аргументы;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слушать других, пытаться принимать другую точку зрения, быть готовым изменить свою точку зрения;</w:t>
      </w:r>
    </w:p>
    <w:p w:rsidR="00A64F76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сотрудничать, выполняя различные роли в группе, в совместном решении проблемы (задачи);</w:t>
      </w:r>
    </w:p>
    <w:p w:rsidR="00A64F76" w:rsidRPr="00A74039" w:rsidRDefault="00A64F76" w:rsidP="00A64F76">
      <w:pPr>
        <w:pStyle w:val="af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74039">
        <w:t>уважительно относиться к позиции другого, пытаться договариваться.</w:t>
      </w:r>
    </w:p>
    <w:p w:rsidR="00A64F76" w:rsidRDefault="00A64F76" w:rsidP="00A64F76">
      <w:pPr>
        <w:pStyle w:val="af"/>
        <w:autoSpaceDE w:val="0"/>
        <w:autoSpaceDN w:val="0"/>
        <w:adjustRightInd w:val="0"/>
        <w:rPr>
          <w:b/>
        </w:rPr>
      </w:pPr>
    </w:p>
    <w:p w:rsidR="00A64F76" w:rsidRPr="000B7D0B" w:rsidRDefault="00A64F76" w:rsidP="00A64F76">
      <w:pPr>
        <w:pStyle w:val="Default"/>
        <w:jc w:val="center"/>
      </w:pPr>
      <w:r>
        <w:rPr>
          <w:b/>
          <w:bCs/>
        </w:rPr>
        <w:t>П</w:t>
      </w:r>
      <w:r w:rsidRPr="000B7D0B">
        <w:rPr>
          <w:b/>
          <w:bCs/>
        </w:rPr>
        <w:t>редметные результаты</w:t>
      </w:r>
    </w:p>
    <w:p w:rsidR="00A64F76" w:rsidRPr="00B0568F" w:rsidRDefault="00A64F76" w:rsidP="00A64F76">
      <w:pPr>
        <w:pStyle w:val="Default"/>
        <w:jc w:val="both"/>
        <w:rPr>
          <w:sz w:val="10"/>
          <w:szCs w:val="10"/>
        </w:rPr>
      </w:pPr>
    </w:p>
    <w:p w:rsidR="00A64F76" w:rsidRPr="000B7D0B" w:rsidRDefault="00A64F76" w:rsidP="00A64F76">
      <w:pPr>
        <w:pStyle w:val="Default"/>
        <w:jc w:val="both"/>
        <w:rPr>
          <w:i/>
        </w:rPr>
      </w:pPr>
      <w:r w:rsidRPr="000B7D0B">
        <w:rPr>
          <w:i/>
        </w:rPr>
        <w:t xml:space="preserve">Обучающиеся научатся: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рассказывать о современных профессиях, связанных с сельскохозяйственной техникой, и описывать их особенности;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анализировать задания, планировать трудовой процесс и осуществлять поэтапный контроль за ходом работы;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осуществлять сотрудничество при </w:t>
      </w:r>
      <w:r>
        <w:t>выполнении коллективной работы;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lastRenderedPageBreak/>
        <w:t xml:space="preserve">выполнять доступные действия по самообслуживанию (декоративное оформление культурно-бытовой среды);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отбирать картон с уч</w:t>
      </w:r>
      <w:r>
        <w:t>ё</w:t>
      </w:r>
      <w:r w:rsidRPr="000B7D0B">
        <w:t xml:space="preserve">том его свойств;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применять при</w:t>
      </w:r>
      <w:r>
        <w:t>ё</w:t>
      </w:r>
      <w:r w:rsidRPr="000B7D0B">
        <w:t>мы рациональной и безопасной работы ручными инструментами: черт</w:t>
      </w:r>
      <w:r>
        <w:t>ё</w:t>
      </w:r>
      <w:r w:rsidRPr="000B7D0B">
        <w:t xml:space="preserve">жными (линейка, угольник), колющими (шило);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экономно размечать материалы на прос</w:t>
      </w:r>
      <w:r>
        <w:t>вет, по линейке и по угольнику;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</w:t>
      </w:r>
      <w:r>
        <w:t>ё</w:t>
      </w:r>
      <w:r w:rsidRPr="000B7D0B">
        <w:t xml:space="preserve">мы их ручной обработки;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изготавливать плоскостные изделия: определять взаимное расположение деталей, виды их соединений;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A64F76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>выполнять символические действия моделир</w:t>
      </w:r>
      <w:r>
        <w:t>ования и преобразования модели;</w:t>
      </w:r>
    </w:p>
    <w:p w:rsidR="00A64F76" w:rsidRPr="000B7D0B" w:rsidRDefault="00A64F76" w:rsidP="00A64F76">
      <w:pPr>
        <w:pStyle w:val="Default"/>
        <w:widowControl/>
        <w:numPr>
          <w:ilvl w:val="0"/>
          <w:numId w:val="18"/>
        </w:numPr>
        <w:jc w:val="both"/>
      </w:pPr>
      <w:r w:rsidRPr="000B7D0B">
        <w:t xml:space="preserve">изготавливать несложные конструкции изделий по рисункам, простейшему чертежу, эскизу, образцу и доступным заданным условиям. 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рассказывать об основных источниках информации;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рассказывать о правилах организации труда при работе за компьютером;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называть основные функциональные устройства компьютера (системный блок, монитор, клавиатура, мышь, наушники, микрофон);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A64F76" w:rsidRPr="008F0772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соблюдать безопасные приёмы труда при работе на компьютере;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 включать и выключать компьютер;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 xml:space="preserve">использовать приёмы работы с дисководом и </w:t>
      </w:r>
      <w:proofErr w:type="gramStart"/>
      <w:r w:rsidRPr="008F0772">
        <w:t>электронным  диском</w:t>
      </w:r>
      <w:proofErr w:type="gramEnd"/>
      <w:r w:rsidRPr="008F0772">
        <w:t>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использовать приёмы работы с мышью;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работать с текстом и изображением, представленными в компьютере;</w:t>
      </w:r>
    </w:p>
    <w:p w:rsidR="00A64F76" w:rsidRDefault="00A64F76" w:rsidP="00A64F76">
      <w:pPr>
        <w:pStyle w:val="af"/>
        <w:numPr>
          <w:ilvl w:val="0"/>
          <w:numId w:val="18"/>
        </w:numPr>
        <w:autoSpaceDE w:val="0"/>
        <w:autoSpaceDN w:val="0"/>
        <w:adjustRightInd w:val="0"/>
        <w:jc w:val="both"/>
      </w:pPr>
      <w:r w:rsidRPr="008F0772">
        <w:t>соблюдать санитарно-гигиенические правила при работе с компьютерной клавиатурой</w:t>
      </w:r>
      <w:r>
        <w:t>.</w:t>
      </w:r>
    </w:p>
    <w:p w:rsidR="00A64F76" w:rsidRPr="00B0568F" w:rsidRDefault="00A64F76" w:rsidP="00A64F76">
      <w:pPr>
        <w:autoSpaceDE w:val="0"/>
        <w:autoSpaceDN w:val="0"/>
        <w:adjustRightInd w:val="0"/>
        <w:ind w:left="360"/>
        <w:jc w:val="both"/>
        <w:rPr>
          <w:sz w:val="10"/>
          <w:szCs w:val="10"/>
        </w:rPr>
      </w:pPr>
    </w:p>
    <w:p w:rsidR="00A64F76" w:rsidRPr="008F0772" w:rsidRDefault="00A64F76" w:rsidP="00A64F76">
      <w:pPr>
        <w:pStyle w:val="Default"/>
        <w:jc w:val="both"/>
        <w:rPr>
          <w:i/>
        </w:rPr>
      </w:pPr>
      <w:r w:rsidRPr="008F0772">
        <w:rPr>
          <w:i/>
        </w:rPr>
        <w:t xml:space="preserve">Обучающиеся получат возможность научиться: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 xml:space="preserve">ценить традиции трудовых династий (своего региона, страны);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 xml:space="preserve">осуществлять проектную деятельность: собирать информацию о создаваемом изделии, выбирать лучший вариант, проверять изделие в действии; </w:t>
      </w:r>
    </w:p>
    <w:p w:rsidR="00A64F76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>создавать образ конструкции с целью разрешения определ</w:t>
      </w:r>
      <w:r>
        <w:t>ё</w:t>
      </w:r>
      <w:r w:rsidRPr="000B7D0B">
        <w:t xml:space="preserve">нной конструкторской задачи, воплощать этот образ в материале; </w:t>
      </w:r>
    </w:p>
    <w:p w:rsidR="00A64F76" w:rsidRPr="000B7D0B" w:rsidRDefault="00A64F76" w:rsidP="00A64F76">
      <w:pPr>
        <w:pStyle w:val="Default"/>
        <w:widowControl/>
        <w:numPr>
          <w:ilvl w:val="0"/>
          <w:numId w:val="19"/>
        </w:numPr>
        <w:jc w:val="both"/>
      </w:pPr>
      <w:r w:rsidRPr="000B7D0B">
        <w:t>использовать при</w:t>
      </w:r>
      <w:r>
        <w:t>ё</w:t>
      </w:r>
      <w:r w:rsidRPr="000B7D0B">
        <w:t xml:space="preserve">мы с графическими объектами с помощью компьютерной программы (графический редактор), с программными продуктами, записанными на электронных дисках. </w:t>
      </w:r>
    </w:p>
    <w:p w:rsidR="00A64F76" w:rsidRDefault="00A64F76" w:rsidP="00A64F76">
      <w:pPr>
        <w:pStyle w:val="af"/>
        <w:ind w:left="0"/>
        <w:rPr>
          <w:rStyle w:val="af2"/>
          <w:color w:val="000000"/>
        </w:rPr>
      </w:pPr>
    </w:p>
    <w:p w:rsidR="00F86D3D" w:rsidRPr="008F0772" w:rsidRDefault="00F86D3D" w:rsidP="00F86D3D">
      <w:pPr>
        <w:pStyle w:val="af"/>
        <w:ind w:left="0"/>
        <w:jc w:val="center"/>
        <w:rPr>
          <w:b/>
        </w:rPr>
      </w:pPr>
      <w:proofErr w:type="gramStart"/>
      <w:r w:rsidRPr="00403155">
        <w:rPr>
          <w:rStyle w:val="af2"/>
          <w:color w:val="000000"/>
        </w:rPr>
        <w:t>РАЗДЕЛ</w:t>
      </w:r>
      <w:r w:rsidRPr="00403155">
        <w:rPr>
          <w:b/>
        </w:rPr>
        <w:t xml:space="preserve">  </w:t>
      </w:r>
      <w:r w:rsidRPr="00440D8E">
        <w:rPr>
          <w:lang w:val="en-US"/>
        </w:rPr>
        <w:t>II</w:t>
      </w:r>
      <w:proofErr w:type="gramEnd"/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Содержание  учебного</w:t>
      </w:r>
      <w:proofErr w:type="gramEnd"/>
      <w:r>
        <w:rPr>
          <w:b/>
          <w:bCs/>
        </w:rPr>
        <w:t xml:space="preserve"> предмета</w:t>
      </w:r>
    </w:p>
    <w:p w:rsidR="00F86D3D" w:rsidRDefault="00F86D3D" w:rsidP="00F86D3D">
      <w:pPr>
        <w:autoSpaceDE w:val="0"/>
        <w:autoSpaceDN w:val="0"/>
        <w:adjustRightInd w:val="0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1. Общекультурные и </w:t>
      </w:r>
      <w:proofErr w:type="spellStart"/>
      <w:r>
        <w:rPr>
          <w:b/>
          <w:bCs/>
        </w:rPr>
        <w:t>общетрудовые</w:t>
      </w:r>
      <w:proofErr w:type="spellEnd"/>
      <w:r>
        <w:rPr>
          <w:b/>
          <w:bCs/>
        </w:rPr>
        <w:t xml:space="preserve"> компетенции.</w:t>
      </w:r>
    </w:p>
    <w:p w:rsidR="00F86D3D" w:rsidRPr="00A30DF9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Основы культуры труда, самообслуживание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lastRenderedPageBreak/>
        <w:t>Разнообразие предметов рукотворного мира из картона, текстильных материалов. Традиции и творчество мастеров в создании изделий из текстильных материалов Распространённые виды профессий, связанных с транспортом для перевозки грузов и сельскохозяйственной техникой (с учётом региональных особенностей).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Организация рабочего места для работы с глиной, металлами, деталями конструктора. Анализ задания, планирование трудового процесса, поэтапный контроль за ходом работы, навыки сотрудничества.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Групповые проекты. Сбор информации о создаваемом изделии, выбор лучшего вари анта. Результат проектной деятельности – «Парк машин для перевозки грузов», «Модели сельскохозяйственной техники».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Самообслуживание: подбор материалов, инструментов приспособлений для работы по перечню в учебнике, выполнение ремонта книг, декоративное оформление культурно-бытовой среды.</w:t>
      </w:r>
    </w:p>
    <w:p w:rsidR="00F86D3D" w:rsidRPr="00211544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F86D3D" w:rsidRPr="008F0772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8F0772">
        <w:rPr>
          <w:b/>
          <w:bCs/>
          <w:i/>
        </w:rPr>
        <w:t>Первоначальные умения проектной деятельности (</w:t>
      </w:r>
      <w:r>
        <w:rPr>
          <w:b/>
          <w:bCs/>
          <w:i/>
        </w:rPr>
        <w:t>2</w:t>
      </w:r>
      <w:r w:rsidRPr="008F0772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both"/>
        <w:rPr>
          <w:bCs/>
        </w:rPr>
      </w:pPr>
    </w:p>
    <w:p w:rsidR="00F86D3D" w:rsidRPr="00B7557F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7557F">
        <w:rPr>
          <w:bCs/>
        </w:rPr>
        <w:t>Сбор и</w:t>
      </w:r>
      <w:r>
        <w:rPr>
          <w:bCs/>
        </w:rPr>
        <w:t>нформации о создаваемом изделии.</w:t>
      </w:r>
      <w:r w:rsidRPr="00B7557F">
        <w:rPr>
          <w:bCs/>
        </w:rPr>
        <w:t xml:space="preserve"> </w:t>
      </w:r>
      <w:r>
        <w:rPr>
          <w:bCs/>
        </w:rPr>
        <w:t>А</w:t>
      </w:r>
      <w:r w:rsidRPr="00B7557F">
        <w:rPr>
          <w:bCs/>
        </w:rPr>
        <w:t>нализ собранной информации</w:t>
      </w:r>
      <w:r>
        <w:rPr>
          <w:bCs/>
        </w:rPr>
        <w:t>. П</w:t>
      </w:r>
      <w:r w:rsidRPr="00B7557F">
        <w:rPr>
          <w:bCs/>
        </w:rPr>
        <w:t>оиск и построение плана деятельности</w:t>
      </w:r>
      <w:r>
        <w:rPr>
          <w:bCs/>
        </w:rPr>
        <w:t xml:space="preserve">. </w:t>
      </w:r>
      <w:proofErr w:type="gramStart"/>
      <w:r>
        <w:rPr>
          <w:bCs/>
        </w:rPr>
        <w:t>К</w:t>
      </w:r>
      <w:r w:rsidRPr="00B7557F">
        <w:rPr>
          <w:bCs/>
        </w:rPr>
        <w:t>олле</w:t>
      </w:r>
      <w:r>
        <w:rPr>
          <w:bCs/>
        </w:rPr>
        <w:t>ктивный  выбор</w:t>
      </w:r>
      <w:proofErr w:type="gramEnd"/>
      <w:r>
        <w:rPr>
          <w:bCs/>
        </w:rPr>
        <w:t xml:space="preserve"> лучшего варианта.</w:t>
      </w:r>
      <w:r w:rsidRPr="00B7557F">
        <w:rPr>
          <w:bCs/>
        </w:rPr>
        <w:t xml:space="preserve"> </w:t>
      </w:r>
      <w:r>
        <w:rPr>
          <w:bCs/>
        </w:rPr>
        <w:t>О</w:t>
      </w:r>
      <w:r w:rsidRPr="00B7557F">
        <w:rPr>
          <w:bCs/>
        </w:rPr>
        <w:t>пределение последовательности изготовления и средств достижения поставленной задачи.</w:t>
      </w:r>
      <w:r>
        <w:rPr>
          <w:bCs/>
        </w:rPr>
        <w:t xml:space="preserve"> </w:t>
      </w:r>
      <w:r w:rsidRPr="00B7557F">
        <w:rPr>
          <w:bCs/>
        </w:rPr>
        <w:t>Проверка изделия в действительности. Представление результатов деятельности и их оценка.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3576B">
        <w:rPr>
          <w:b/>
          <w:bCs/>
        </w:rPr>
        <w:t>2.</w:t>
      </w:r>
      <w:r>
        <w:rPr>
          <w:b/>
          <w:bCs/>
        </w:rPr>
        <w:t xml:space="preserve"> Технология ручной обработки материалов.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Элементы графической грамоты (22 ч)</w:t>
      </w:r>
    </w:p>
    <w:p w:rsidR="00F86D3D" w:rsidRPr="00211544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</w:rPr>
      </w:pPr>
      <w:r w:rsidRPr="003326CB">
        <w:rPr>
          <w:b/>
          <w:bCs/>
          <w:i/>
        </w:rPr>
        <w:t xml:space="preserve">Пластические материалы </w:t>
      </w:r>
      <w:r>
        <w:rPr>
          <w:b/>
          <w:bCs/>
          <w:i/>
        </w:rPr>
        <w:t>(2 ч)</w:t>
      </w:r>
    </w:p>
    <w:p w:rsidR="00F86D3D" w:rsidRPr="00B0568F" w:rsidRDefault="00F86D3D" w:rsidP="00F86D3D">
      <w:pPr>
        <w:autoSpaceDE w:val="0"/>
        <w:autoSpaceDN w:val="0"/>
        <w:adjustRightInd w:val="0"/>
        <w:ind w:firstLine="567"/>
        <w:jc w:val="center"/>
        <w:rPr>
          <w:b/>
          <w:bCs/>
          <w:i/>
          <w:sz w:val="10"/>
          <w:szCs w:val="10"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Глина. Применение глины для изготовления предметов быта и художественных предметов. Сравнение глины и пластилина по основным свойствам: цвет, пластичность, способность впитывать влагу. Подготовка глины к работе.</w:t>
      </w:r>
    </w:p>
    <w:p w:rsidR="00F86D3D" w:rsidRDefault="00F86D3D" w:rsidP="00F86D3D">
      <w:pPr>
        <w:autoSpaceDE w:val="0"/>
        <w:autoSpaceDN w:val="0"/>
        <w:adjustRightInd w:val="0"/>
        <w:ind w:firstLine="567"/>
        <w:rPr>
          <w:bCs/>
        </w:rPr>
      </w:pPr>
      <w:r w:rsidRPr="00B0568F">
        <w:rPr>
          <w:bCs/>
          <w:i/>
        </w:rPr>
        <w:t>Приёмы работы с глиной:</w:t>
      </w:r>
      <w:r>
        <w:rPr>
          <w:bCs/>
        </w:rPr>
        <w:t xml:space="preserve"> формирование деталей, сушка, раскрашивание.</w:t>
      </w:r>
    </w:p>
    <w:p w:rsidR="00F86D3D" w:rsidRDefault="00F86D3D" w:rsidP="00F86D3D">
      <w:pPr>
        <w:autoSpaceDE w:val="0"/>
        <w:autoSpaceDN w:val="0"/>
        <w:adjustRightInd w:val="0"/>
        <w:ind w:firstLine="567"/>
        <w:rPr>
          <w:bCs/>
        </w:rPr>
      </w:pPr>
      <w:r w:rsidRPr="002C518D">
        <w:rPr>
          <w:bCs/>
          <w:i/>
        </w:rPr>
        <w:t>Практические работы:</w:t>
      </w:r>
      <w:r>
        <w:rPr>
          <w:bCs/>
        </w:rPr>
        <w:t xml:space="preserve"> лепка декоративных игрушек, рельефных пластин.</w:t>
      </w:r>
    </w:p>
    <w:p w:rsidR="00F86D3D" w:rsidRPr="003326CB" w:rsidRDefault="00F86D3D" w:rsidP="00F86D3D">
      <w:pPr>
        <w:autoSpaceDE w:val="0"/>
        <w:autoSpaceDN w:val="0"/>
        <w:adjustRightInd w:val="0"/>
        <w:ind w:firstLine="567"/>
        <w:rPr>
          <w:bCs/>
        </w:rPr>
      </w:pPr>
    </w:p>
    <w:p w:rsidR="00F86D3D" w:rsidRPr="00414AE4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Бумага и картон (12</w:t>
      </w:r>
      <w:r w:rsidRPr="00414AE4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rPr>
          <w:bCs/>
        </w:rPr>
        <w:t xml:space="preserve">Практическое применение картона в жизни. </w:t>
      </w:r>
      <w:r w:rsidRPr="00414AE4">
        <w:rPr>
          <w:bCs/>
        </w:rPr>
        <w:t xml:space="preserve">Виды </w:t>
      </w:r>
      <w:r>
        <w:rPr>
          <w:bCs/>
        </w:rPr>
        <w:t xml:space="preserve">картона, используемые на уроках: </w:t>
      </w:r>
      <w:r w:rsidRPr="00414AE4">
        <w:t>цв</w:t>
      </w:r>
      <w:r>
        <w:t xml:space="preserve">етной, коробочный, </w:t>
      </w:r>
      <w:r w:rsidRPr="00414AE4">
        <w:t xml:space="preserve">гофрированный. </w:t>
      </w:r>
      <w:r>
        <w:t xml:space="preserve">Свойства картона: цветной и белый, гибкий, толстый и тонкий, гладкий и шероховатый, однослойный и многослойный, блестящий и матовый. </w:t>
      </w:r>
    </w:p>
    <w:p w:rsidR="00F86D3D" w:rsidRDefault="00F86D3D" w:rsidP="00F86D3D">
      <w:pPr>
        <w:pStyle w:val="Default"/>
        <w:ind w:firstLine="567"/>
        <w:jc w:val="both"/>
      </w:pPr>
      <w:r>
        <w:t xml:space="preserve">Виды бумаги, используемые на уроках, и их свойства: чертёжная (белая, толстая, матовая, плотная, гладкая, прочная). </w:t>
      </w:r>
      <w:r w:rsidRPr="00414AE4">
        <w:t xml:space="preserve">Сравнение свойств разных видов картона между собой и с </w:t>
      </w:r>
      <w:r>
        <w:t>бумагой</w:t>
      </w:r>
      <w:r w:rsidRPr="00414AE4">
        <w:t xml:space="preserve">: цвет, прочность, толщина, гибкость, ломкость, фактура поверхности. </w:t>
      </w:r>
      <w:r>
        <w:t xml:space="preserve">Выбор картона для изготовления изделия с учётом свойств по внешним признакам. </w:t>
      </w:r>
      <w:r w:rsidRPr="00414AE4">
        <w:t xml:space="preserve">Подготовка упаковочного картона к работе. Разметка деталей по угольнику. Экономное расходование картона. </w:t>
      </w:r>
    </w:p>
    <w:p w:rsidR="00F86D3D" w:rsidRDefault="00F86D3D" w:rsidP="00F86D3D">
      <w:pPr>
        <w:pStyle w:val="Default"/>
        <w:ind w:firstLine="567"/>
        <w:jc w:val="both"/>
      </w:pPr>
      <w:r>
        <w:t>Виды условных графических изображений: эскиз, развёртка (их узнавание). Разметка деталей с опорой на эскиз.</w:t>
      </w:r>
    </w:p>
    <w:p w:rsidR="00F86D3D" w:rsidRDefault="00F86D3D" w:rsidP="00F86D3D">
      <w:pPr>
        <w:pStyle w:val="Default"/>
        <w:ind w:firstLine="567"/>
        <w:jc w:val="both"/>
      </w:pPr>
      <w:r w:rsidRPr="00414AE4">
        <w:t xml:space="preserve">Краткая характеристика операций обработки бумаги: размечать по угольнику (получить на материале контуры будущей прямоугольной заготовки по эскизу или чертежу); размечать через копировальную бумагу (снять точную копию рисунка для вышивки); надрезать (разрезать немного сверху, не до конца); сделать рицовку; прокалывать (делать сквозное отверстие); выправлять (расправить); подравнивать (делать ровнее край). </w:t>
      </w:r>
    </w:p>
    <w:p w:rsidR="00F86D3D" w:rsidRDefault="00F86D3D" w:rsidP="00F86D3D">
      <w:pPr>
        <w:pStyle w:val="Default"/>
        <w:ind w:firstLine="567"/>
        <w:jc w:val="both"/>
      </w:pPr>
      <w:r w:rsidRPr="008827A9">
        <w:rPr>
          <w:i/>
        </w:rPr>
        <w:t>Инструменты и приспособления для обработки картона:</w:t>
      </w:r>
      <w:r w:rsidRPr="00414AE4">
        <w:t xml:space="preserve"> карандаши </w:t>
      </w:r>
      <w:r>
        <w:t xml:space="preserve">простые </w:t>
      </w:r>
      <w:r>
        <w:lastRenderedPageBreak/>
        <w:t>(твёрдость ТМ)</w:t>
      </w:r>
      <w:r w:rsidRPr="00414AE4">
        <w:t xml:space="preserve">, ножницы, </w:t>
      </w:r>
      <w:r>
        <w:t xml:space="preserve">канцелярский макетный нож, </w:t>
      </w:r>
      <w:r w:rsidRPr="00414AE4">
        <w:t xml:space="preserve">шило, линейка, угольник, </w:t>
      </w:r>
      <w:r>
        <w:t>линейка с бортиком (для работы с ножом), кисточка для клея, дощечка для выполнения работ с макетным ножом и шилом. Приёмы безопасного использования канцелярского макетного ножа.</w:t>
      </w:r>
      <w:r w:rsidRPr="00414AE4">
        <w:t xml:space="preserve"> </w:t>
      </w:r>
      <w:r>
        <w:t xml:space="preserve"> </w:t>
      </w:r>
    </w:p>
    <w:p w:rsidR="00F86D3D" w:rsidRDefault="00F86D3D" w:rsidP="00F86D3D">
      <w:pPr>
        <w:pStyle w:val="Default"/>
        <w:ind w:firstLine="567"/>
        <w:jc w:val="both"/>
      </w:pPr>
      <w:r w:rsidRPr="00B0568F">
        <w:rPr>
          <w:i/>
        </w:rPr>
        <w:t>Приёмы работы с картоном:</w:t>
      </w:r>
      <w:r>
        <w:t xml:space="preserve"> разметка циркулем, разрезание и вырезание ножницами, надрезание канцелярским макетным ножом, прокалывание шилом, разметка по линейки и угольнику, сшивание деталей нитками и скобами, сборка скотчем и проволокой, оклеивание кантом, оформление аппликацией, сушка.</w:t>
      </w:r>
    </w:p>
    <w:p w:rsidR="00F86D3D" w:rsidRDefault="00F86D3D" w:rsidP="00F86D3D">
      <w:pPr>
        <w:pStyle w:val="Default"/>
        <w:ind w:firstLine="567"/>
        <w:jc w:val="both"/>
      </w:pPr>
      <w:r w:rsidRPr="00414AE4">
        <w:rPr>
          <w:i/>
        </w:rPr>
        <w:t>Практи</w:t>
      </w:r>
      <w:r>
        <w:rPr>
          <w:i/>
        </w:rPr>
        <w:t xml:space="preserve">ческие работы: </w:t>
      </w:r>
      <w:r>
        <w:t>и</w:t>
      </w:r>
      <w:r w:rsidRPr="00414AE4">
        <w:t xml:space="preserve">зготовление </w:t>
      </w:r>
      <w:r>
        <w:t xml:space="preserve">меры для измерения углов, подставок для письменных принадлежностей, коробок со съёмной крышкой, упаковок для подарков, новогодних игрушек, открыток, ремонт книг с заменой обложки, изготовление декоративных панно, фигурок для театра с подвижными элементами по рисунку (простейшему чертежу, </w:t>
      </w:r>
      <w:proofErr w:type="gramStart"/>
      <w:r>
        <w:t>схеме ,</w:t>
      </w:r>
      <w:proofErr w:type="gramEnd"/>
      <w:r>
        <w:t xml:space="preserve"> эскизу).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Pr="00414AE4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14AE4">
        <w:rPr>
          <w:b/>
          <w:bCs/>
          <w:i/>
        </w:rPr>
        <w:t>Текстильные материалы (</w:t>
      </w:r>
      <w:r>
        <w:rPr>
          <w:b/>
          <w:bCs/>
          <w:i/>
        </w:rPr>
        <w:t>4</w:t>
      </w:r>
      <w:r w:rsidRPr="00414AE4">
        <w:rPr>
          <w:b/>
          <w:bCs/>
          <w:i/>
        </w:rPr>
        <w:t xml:space="preserve"> ч)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Общее понятие о текстильных материалах, их практическое применение в жизни. Виды т</w:t>
      </w:r>
      <w:r w:rsidRPr="00BC763C">
        <w:t>кан</w:t>
      </w:r>
      <w:r>
        <w:t>ей животного происхождения, используемые на уроках, их сопоставление по цвету, толщине, мягкости, прочности.</w:t>
      </w:r>
      <w:r w:rsidRPr="00BC763C">
        <w:t xml:space="preserve"> Экономное расходование ткани при раскрое по выкройке парных деталей. </w:t>
      </w:r>
      <w:r>
        <w:t>Выбор ткани и ниток для изготовления изделия в зависимости от их свойств.</w:t>
      </w:r>
    </w:p>
    <w:p w:rsidR="00F86D3D" w:rsidRDefault="00F86D3D" w:rsidP="00F86D3D">
      <w:pPr>
        <w:pStyle w:val="Default"/>
        <w:ind w:firstLine="567"/>
        <w:jc w:val="both"/>
      </w:pPr>
      <w:r w:rsidRPr="00B0568F">
        <w:rPr>
          <w:i/>
        </w:rPr>
        <w:t>Приёмы работы с текстильными материалами:</w:t>
      </w:r>
      <w:r>
        <w:t xml:space="preserve"> закрепление конца нитки петелькой, сшивание деталей из ткани петельным швом, вышивание стебельчатым и тамбурным швами.</w:t>
      </w:r>
    </w:p>
    <w:p w:rsidR="00F86D3D" w:rsidRDefault="00F86D3D" w:rsidP="00F86D3D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BC763C">
        <w:t xml:space="preserve"> ножницы, иглы швейные, иглы для вышивки, булавки с колечками, нап</w:t>
      </w:r>
      <w:r>
        <w:t>ё</w:t>
      </w:r>
      <w:r w:rsidRPr="00BC763C">
        <w:t>рст</w:t>
      </w:r>
      <w:r>
        <w:t>ок, портновский мел, выкройки.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Практические работы:</w:t>
      </w:r>
      <w:r>
        <w:t xml:space="preserve"> изготовление кукол для пальчикового театра, коллажей, аппликаций из ниток, декоративное оформление изделий (открыток, обложек записных книг, подвесок для новогодней ёлки)</w:t>
      </w:r>
      <w:r w:rsidRPr="00964D6D">
        <w:t>.</w:t>
      </w:r>
      <w:r w:rsidRPr="00BC763C">
        <w:t xml:space="preserve"> </w:t>
      </w:r>
    </w:p>
    <w:p w:rsidR="00F86D3D" w:rsidRPr="00B0568F" w:rsidRDefault="00F86D3D" w:rsidP="00F86D3D">
      <w:pPr>
        <w:pStyle w:val="Default"/>
        <w:ind w:firstLine="567"/>
        <w:jc w:val="both"/>
      </w:pPr>
    </w:p>
    <w:p w:rsidR="00F86D3D" w:rsidRPr="00BC763C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BC763C">
        <w:rPr>
          <w:b/>
          <w:bCs/>
          <w:i/>
        </w:rPr>
        <w:t>Металлы (1 ч)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>Виды проволоки, используемой на уроках: цветная в пластиковой изоляции, тонкая медная.</w:t>
      </w:r>
      <w:r w:rsidRPr="00BD5483">
        <w:t xml:space="preserve"> Экономное расходование материалов при разметке.</w:t>
      </w:r>
    </w:p>
    <w:p w:rsidR="00F86D3D" w:rsidRPr="00BD5483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0568F">
        <w:rPr>
          <w:i/>
        </w:rPr>
        <w:t>Приёмы работы с проволокой:</w:t>
      </w:r>
      <w:r>
        <w:t xml:space="preserve"> разметка на глаз, разрезание ножницами, плетение. </w:t>
      </w:r>
    </w:p>
    <w:p w:rsidR="00F86D3D" w:rsidRDefault="00F86D3D" w:rsidP="00F86D3D">
      <w:pPr>
        <w:pStyle w:val="Default"/>
        <w:ind w:firstLine="567"/>
        <w:jc w:val="both"/>
      </w:pPr>
      <w:r w:rsidRPr="00BC763C">
        <w:rPr>
          <w:i/>
        </w:rPr>
        <w:t>Инструменты и приспособления:</w:t>
      </w:r>
      <w:r w:rsidRPr="00964D6D">
        <w:t xml:space="preserve"> ножницы, оправ</w:t>
      </w:r>
      <w:r>
        <w:t>ка, кусачки, подкладная доска.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Практические работы:</w:t>
      </w:r>
      <w:r w:rsidRPr="00964D6D">
        <w:t xml:space="preserve"> </w:t>
      </w:r>
      <w:r>
        <w:t>и</w:t>
      </w:r>
      <w:r w:rsidRPr="00964D6D">
        <w:t xml:space="preserve">зготовление </w:t>
      </w:r>
      <w:proofErr w:type="spellStart"/>
      <w:r>
        <w:t>брелка</w:t>
      </w:r>
      <w:proofErr w:type="spellEnd"/>
      <w:r>
        <w:t>, креплений для подвижного соединения деталей картонных фигурок.</w:t>
      </w:r>
    </w:p>
    <w:p w:rsidR="00F86D3D" w:rsidRPr="00BC763C" w:rsidRDefault="00F86D3D" w:rsidP="00F86D3D">
      <w:pPr>
        <w:pStyle w:val="Default"/>
        <w:ind w:firstLine="567"/>
        <w:jc w:val="both"/>
      </w:pPr>
      <w:r w:rsidRPr="00BC763C">
        <w:rPr>
          <w:i/>
        </w:rPr>
        <w:t>Варианты объектов труда:</w:t>
      </w:r>
      <w:r w:rsidRPr="00964D6D">
        <w:t xml:space="preserve"> крепление для подвижного соединения деталей картонных фигурок, украшения из фольги для одежды</w:t>
      </w:r>
      <w:r>
        <w:t>.</w:t>
      </w:r>
    </w:p>
    <w:p w:rsidR="00F86D3D" w:rsidRPr="00B0568F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Pr="00BC763C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Пластмассы</w:t>
      </w:r>
      <w:r w:rsidRPr="00BC763C">
        <w:rPr>
          <w:b/>
          <w:bCs/>
          <w:i/>
        </w:rPr>
        <w:t xml:space="preserve"> (</w:t>
      </w:r>
      <w:r>
        <w:rPr>
          <w:b/>
          <w:bCs/>
          <w:i/>
        </w:rPr>
        <w:t>3</w:t>
      </w:r>
      <w:r w:rsidRPr="00BC763C">
        <w:rPr>
          <w:b/>
          <w:bCs/>
          <w:i/>
        </w:rPr>
        <w:t xml:space="preserve"> ч)</w:t>
      </w:r>
    </w:p>
    <w:p w:rsidR="00F86D3D" w:rsidRPr="00211544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Пластмассы, используемые в виде вторичного сырья: разъёмные</w:t>
      </w:r>
      <w:r w:rsidRPr="00964D6D">
        <w:t xml:space="preserve"> упаковки – капсулы</w:t>
      </w:r>
      <w:r>
        <w:t>,</w:t>
      </w:r>
      <w:r w:rsidRPr="00964D6D">
        <w:t xml:space="preserve"> трубочки, палочки; корковые пробки; банки из жести. Выбор материалов для изделия с уч</w:t>
      </w:r>
      <w:r>
        <w:t>ё</w:t>
      </w:r>
      <w:r w:rsidRPr="00964D6D">
        <w:t xml:space="preserve">том их свойств: цвет, прочность, режутся ножницами и ножом, прокалываются шилом, соединяются нитками, проволокой, клеем. Подготовка материала к работе. Экономное использование. </w:t>
      </w:r>
    </w:p>
    <w:p w:rsidR="00F86D3D" w:rsidRDefault="00F86D3D" w:rsidP="00F86D3D">
      <w:pPr>
        <w:pStyle w:val="Default"/>
        <w:ind w:firstLine="567"/>
        <w:jc w:val="both"/>
      </w:pPr>
      <w:r w:rsidRPr="00964D6D">
        <w:t>Краткая характеристика операций обработки полуфабрикатов: вырезать пластмассовые ячейки, надрезать их ножницами, изгибать на оправке, соединять клеем; прокалывать пластмассовые капсулы шилом, соединять гвоздиком; разрезать корковую пробку ножом, соединять с иглой клейкой лентой; соединять п</w:t>
      </w:r>
      <w:r>
        <w:t xml:space="preserve">алочки ниткой, детали </w:t>
      </w:r>
      <w:r>
        <w:lastRenderedPageBreak/>
        <w:t xml:space="preserve">скотчем.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rPr>
          <w:i/>
        </w:rPr>
        <w:t>Инструменты и приспособления:</w:t>
      </w:r>
      <w:r w:rsidRPr="00964D6D">
        <w:t xml:space="preserve"> ножницы, </w:t>
      </w:r>
      <w:r>
        <w:t xml:space="preserve">канцелярский </w:t>
      </w:r>
      <w:r w:rsidRPr="00964D6D">
        <w:t xml:space="preserve">нож, </w:t>
      </w:r>
      <w:r>
        <w:t>фломаст</w:t>
      </w:r>
      <w:r w:rsidRPr="00964D6D">
        <w:t>ер, ст</w:t>
      </w:r>
      <w:r>
        <w:t xml:space="preserve">альная игла, подкладная доска.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rPr>
          <w:i/>
        </w:rPr>
        <w:t>Практические работы:</w:t>
      </w:r>
      <w:r>
        <w:t xml:space="preserve"> и</w:t>
      </w:r>
      <w:r w:rsidRPr="00964D6D">
        <w:t xml:space="preserve">зготовление </w:t>
      </w:r>
      <w:r>
        <w:t>игрушек-сувениров</w:t>
      </w:r>
      <w:r w:rsidRPr="00964D6D">
        <w:t>.</w:t>
      </w:r>
      <w:r>
        <w:t xml:space="preserve"> 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Cs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</w:rPr>
        <w:t>3. Конструирование и моделирование</w:t>
      </w:r>
      <w:r w:rsidRPr="004E6C2E">
        <w:rPr>
          <w:b/>
          <w:bCs/>
          <w:i/>
        </w:rPr>
        <w:t xml:space="preserve"> </w:t>
      </w:r>
      <w:r w:rsidRPr="00BD5483">
        <w:rPr>
          <w:b/>
          <w:bCs/>
        </w:rPr>
        <w:t>(1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>
        <w:t>Виды и способы соединения деталей</w:t>
      </w:r>
      <w:r w:rsidRPr="0003288B">
        <w:t xml:space="preserve">. </w:t>
      </w:r>
      <w:r>
        <w:t>Конструирование и моделирование из металлических стандартных деталей технических моделей по технико-технологическим условиям.</w:t>
      </w:r>
    </w:p>
    <w:p w:rsidR="00F86D3D" w:rsidRDefault="00F86D3D" w:rsidP="00F86D3D">
      <w:pPr>
        <w:pStyle w:val="Default"/>
        <w:ind w:firstLine="567"/>
        <w:jc w:val="both"/>
      </w:pPr>
      <w:r w:rsidRPr="0003288B">
        <w:t>Поиск и применение информации для 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</w:r>
      <w:r>
        <w:t xml:space="preserve">бы соединения деталей и узлов. </w:t>
      </w:r>
    </w:p>
    <w:p w:rsidR="00F86D3D" w:rsidRDefault="00F86D3D" w:rsidP="00F86D3D">
      <w:pPr>
        <w:pStyle w:val="Default"/>
        <w:ind w:firstLine="567"/>
        <w:jc w:val="both"/>
      </w:pPr>
      <w:r>
        <w:rPr>
          <w:i/>
        </w:rPr>
        <w:t>Практическая работа:</w:t>
      </w:r>
      <w:r>
        <w:t xml:space="preserve"> с</w:t>
      </w:r>
      <w:r w:rsidRPr="0003288B">
        <w:t>борка моделей из деталей конструктора по образцу и сборочной схеме с использованием типовых деталей; при</w:t>
      </w:r>
      <w:r>
        <w:t>ё</w:t>
      </w:r>
      <w:r w:rsidRPr="0003288B">
        <w:t>мы монтажа изделия с использованием резьбовых соединений; проверка модел</w:t>
      </w:r>
      <w:r>
        <w:t xml:space="preserve">и в действии демонтаж изделия. </w:t>
      </w:r>
    </w:p>
    <w:p w:rsidR="00F86D3D" w:rsidRDefault="00F86D3D" w:rsidP="00F86D3D">
      <w:pPr>
        <w:pStyle w:val="Default"/>
        <w:ind w:firstLine="567"/>
        <w:jc w:val="both"/>
      </w:pPr>
    </w:p>
    <w:p w:rsidR="00F86D3D" w:rsidRDefault="00F86D3D" w:rsidP="00F86D3D">
      <w:pPr>
        <w:pStyle w:val="Default"/>
        <w:ind w:firstLine="567"/>
        <w:jc w:val="center"/>
        <w:rPr>
          <w:b/>
        </w:rPr>
      </w:pPr>
      <w:r>
        <w:rPr>
          <w:b/>
        </w:rPr>
        <w:t>4. Практика работы на компьютере (10 ч)</w:t>
      </w:r>
    </w:p>
    <w:p w:rsidR="00F86D3D" w:rsidRPr="00211544" w:rsidRDefault="00F86D3D" w:rsidP="00F86D3D">
      <w:pPr>
        <w:pStyle w:val="Default"/>
        <w:ind w:firstLine="567"/>
        <w:jc w:val="center"/>
        <w:rPr>
          <w:b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E6C2E">
        <w:rPr>
          <w:b/>
          <w:bCs/>
          <w:i/>
        </w:rPr>
        <w:t>Компьютер и дополнительные устройства, подключаемые к компьютеру (2 ч)</w:t>
      </w:r>
    </w:p>
    <w:p w:rsidR="00F86D3D" w:rsidRDefault="00F86D3D" w:rsidP="00F86D3D">
      <w:pPr>
        <w:autoSpaceDE w:val="0"/>
        <w:autoSpaceDN w:val="0"/>
        <w:adjustRightInd w:val="0"/>
        <w:rPr>
          <w:b/>
          <w:bCs/>
        </w:rPr>
      </w:pP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Компьютер как техническое устройство для работы с информацией. </w:t>
      </w:r>
      <w:r>
        <w:t xml:space="preserve">Правила поведения в компьютерном классе.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Основные устройства компьютера. Назначение основных устройств компьютера. </w:t>
      </w:r>
    </w:p>
    <w:p w:rsidR="00F86D3D" w:rsidRDefault="00F86D3D" w:rsidP="00F86D3D">
      <w:pPr>
        <w:pStyle w:val="Default"/>
        <w:ind w:firstLine="567"/>
        <w:jc w:val="both"/>
      </w:pPr>
      <w:r w:rsidRPr="004E6C2E">
        <w:t xml:space="preserve">Дополнительные устройства, подключаемые к компьютеру, их назначение. </w:t>
      </w:r>
    </w:p>
    <w:p w:rsidR="00F86D3D" w:rsidRPr="004E6C2E" w:rsidRDefault="00F86D3D" w:rsidP="00F86D3D">
      <w:pPr>
        <w:pStyle w:val="Default"/>
        <w:ind w:firstLine="567"/>
        <w:jc w:val="both"/>
      </w:pPr>
      <w:r w:rsidRPr="004E6C2E">
        <w:t>Носители информации. Электронный диск. Дисковод как техническое устройство для работы с электронными дисками. При</w:t>
      </w:r>
      <w:r>
        <w:t>ё</w:t>
      </w:r>
      <w:r w:rsidRPr="004E6C2E">
        <w:t>мы работы с электронным диском, обеспечивающие его сохранность.</w:t>
      </w:r>
      <w:r w:rsidRPr="004E6C2E">
        <w:rPr>
          <w:sz w:val="28"/>
          <w:szCs w:val="28"/>
        </w:rPr>
        <w:t xml:space="preserve"> </w:t>
      </w:r>
    </w:p>
    <w:p w:rsidR="00F86D3D" w:rsidRDefault="00F86D3D" w:rsidP="00F86D3D">
      <w:pPr>
        <w:autoSpaceDE w:val="0"/>
        <w:autoSpaceDN w:val="0"/>
        <w:adjustRightInd w:val="0"/>
        <w:rPr>
          <w:bCs/>
        </w:rPr>
      </w:pPr>
    </w:p>
    <w:p w:rsidR="00F86D3D" w:rsidRPr="004E6C2E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4E6C2E">
        <w:rPr>
          <w:b/>
          <w:bCs/>
          <w:i/>
        </w:rPr>
        <w:t>Основы работы за компьютером (</w:t>
      </w:r>
      <w:r>
        <w:rPr>
          <w:b/>
          <w:bCs/>
          <w:i/>
        </w:rPr>
        <w:t>4</w:t>
      </w:r>
      <w:r w:rsidRPr="004E6C2E">
        <w:rPr>
          <w:b/>
          <w:bCs/>
          <w:i/>
        </w:rPr>
        <w:t xml:space="preserve">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rPr>
          <w:bCs/>
        </w:rPr>
        <w:t xml:space="preserve">Организация работы на компьютере. </w:t>
      </w:r>
      <w:r w:rsidRPr="004E6C2E">
        <w:t>Подготовка компьютера к работе</w:t>
      </w:r>
      <w:r>
        <w:t xml:space="preserve"> </w:t>
      </w:r>
      <w:r w:rsidRPr="004E6C2E">
        <w:t>(включение компьютера).</w:t>
      </w:r>
      <w:r>
        <w:t xml:space="preserve"> </w:t>
      </w:r>
      <w:r w:rsidRPr="004E6C2E">
        <w:t>Правильное з</w:t>
      </w:r>
      <w:r>
        <w:t xml:space="preserve">авершение работы на компьютере. </w:t>
      </w:r>
      <w:r w:rsidRPr="004E6C2E">
        <w:t xml:space="preserve">Организация работы на компьютере с соблюдением санитарно-гигиенических норм. 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t>Мышь. Устройство мыши. При</w:t>
      </w:r>
      <w:r>
        <w:t>ё</w:t>
      </w:r>
      <w:r w:rsidRPr="004E6C2E">
        <w:t>мы работы с мышью. Компьютерные программы. Понятие о тренаж</w:t>
      </w:r>
      <w:r>
        <w:t>ё</w:t>
      </w:r>
      <w:r w:rsidRPr="004E6C2E">
        <w:t xml:space="preserve">ре как программном средстве учебного назначения. Первоначальное понятие об управлении работой компьютерной программы с помощью мыши. </w:t>
      </w: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</w:pPr>
      <w:r w:rsidRPr="004E6C2E"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F86D3D" w:rsidRDefault="00F86D3D" w:rsidP="00F86D3D">
      <w:pPr>
        <w:autoSpaceDE w:val="0"/>
        <w:autoSpaceDN w:val="0"/>
        <w:adjustRightInd w:val="0"/>
        <w:jc w:val="both"/>
      </w:pPr>
    </w:p>
    <w:p w:rsidR="00F86D3D" w:rsidRPr="00C07BB6" w:rsidRDefault="00F86D3D" w:rsidP="00F86D3D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C07BB6">
        <w:rPr>
          <w:b/>
          <w:bCs/>
          <w:i/>
        </w:rPr>
        <w:t>Технология работы с инструментальными программами (</w:t>
      </w:r>
      <w:r>
        <w:rPr>
          <w:b/>
          <w:bCs/>
          <w:i/>
        </w:rPr>
        <w:t>4</w:t>
      </w:r>
      <w:r w:rsidRPr="00C07BB6">
        <w:rPr>
          <w:b/>
          <w:bCs/>
          <w:i/>
        </w:rPr>
        <w:t xml:space="preserve"> ч)</w:t>
      </w:r>
    </w:p>
    <w:p w:rsidR="00F86D3D" w:rsidRDefault="00F86D3D" w:rsidP="00F86D3D">
      <w:pPr>
        <w:autoSpaceDE w:val="0"/>
        <w:autoSpaceDN w:val="0"/>
        <w:adjustRightInd w:val="0"/>
        <w:jc w:val="center"/>
        <w:rPr>
          <w:b/>
          <w:bCs/>
        </w:rPr>
      </w:pPr>
    </w:p>
    <w:p w:rsidR="00F86D3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Компьютерные программы для создания и показа презентаций. Работа с графическими объектами в программах для создания и показа презентаций.</w:t>
      </w:r>
    </w:p>
    <w:p w:rsidR="00F86D3D" w:rsidRPr="00C35F0D" w:rsidRDefault="00F86D3D" w:rsidP="00F86D3D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Графические редакторы, их назначение и возможности использование. Работа с простыми информационными объектами (графическое изображение); создание, редактирование. Вывод изображения на принтер.</w:t>
      </w:r>
    </w:p>
    <w:p w:rsidR="00F86D3D" w:rsidRPr="004E6C2E" w:rsidRDefault="00F86D3D" w:rsidP="00F86D3D">
      <w:pPr>
        <w:autoSpaceDE w:val="0"/>
        <w:autoSpaceDN w:val="0"/>
        <w:adjustRightInd w:val="0"/>
        <w:jc w:val="both"/>
        <w:rPr>
          <w:bCs/>
        </w:rPr>
      </w:pPr>
    </w:p>
    <w:p w:rsidR="00F86D3D" w:rsidRPr="00403155" w:rsidRDefault="00F86D3D" w:rsidP="00F86D3D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A64F76" w:rsidRPr="00403155" w:rsidRDefault="00A64F76" w:rsidP="00A64F76">
      <w:pPr>
        <w:jc w:val="center"/>
        <w:rPr>
          <w:b/>
        </w:rPr>
      </w:pPr>
      <w:r w:rsidRPr="00403155">
        <w:rPr>
          <w:b/>
        </w:rPr>
        <w:t>Тематическое планирование</w:t>
      </w:r>
      <w:r w:rsidRPr="00E8416F">
        <w:rPr>
          <w:b/>
          <w:color w:val="000000"/>
        </w:rPr>
        <w:t xml:space="preserve"> </w:t>
      </w:r>
      <w:r>
        <w:rPr>
          <w:b/>
          <w:color w:val="000000"/>
        </w:rPr>
        <w:t>с учётом рабочей программы воспитания</w:t>
      </w:r>
    </w:p>
    <w:p w:rsidR="00F86D3D" w:rsidRDefault="00A64F76" w:rsidP="00A64F76">
      <w:pPr>
        <w:jc w:val="center"/>
      </w:pPr>
      <w:r w:rsidRPr="00403155">
        <w:t xml:space="preserve"> </w:t>
      </w:r>
      <w:r w:rsidR="00F86D3D" w:rsidRPr="00403155">
        <w:t>(1 ч в неделю, всего – 34 ч)</w:t>
      </w:r>
    </w:p>
    <w:p w:rsidR="00F86D3D" w:rsidRDefault="00F86D3D" w:rsidP="00F86D3D">
      <w:pPr>
        <w:pStyle w:val="af"/>
        <w:ind w:left="0"/>
        <w:jc w:val="center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52"/>
        <w:gridCol w:w="4008"/>
        <w:gridCol w:w="1555"/>
        <w:gridCol w:w="3255"/>
      </w:tblGrid>
      <w:tr w:rsidR="009329CB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№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Количество</w:t>
            </w:r>
          </w:p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часов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D" w:rsidRPr="00C07BB6" w:rsidRDefault="00F86D3D" w:rsidP="00F86D3D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Default="00A64F76" w:rsidP="00A64F7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Общекультурные и </w:t>
            </w:r>
            <w:proofErr w:type="spellStart"/>
            <w:r>
              <w:rPr>
                <w:b/>
                <w:bCs/>
              </w:rPr>
              <w:t>общетрудовые</w:t>
            </w:r>
            <w:proofErr w:type="spellEnd"/>
            <w:r>
              <w:rPr>
                <w:b/>
                <w:bCs/>
              </w:rPr>
              <w:t xml:space="preserve"> компетенции.</w:t>
            </w:r>
          </w:p>
          <w:p w:rsidR="00A64F76" w:rsidRPr="00467CE7" w:rsidRDefault="00A64F76" w:rsidP="00A64F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Основы культуры труда, самообслуживание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 w:rsidRPr="005B1796">
              <w:rPr>
                <w:bCs/>
              </w:rPr>
              <w:t xml:space="preserve">Первоначальные умения проектной деятельности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DB5F92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  <w:r w:rsidRPr="00DB5F92">
              <w:rPr>
                <w:b/>
                <w:i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Коррекция умений </w:t>
            </w:r>
            <w:proofErr w:type="gramStart"/>
            <w:r>
              <w:rPr>
                <w:bCs/>
              </w:rPr>
              <w:t>в  с</w:t>
            </w:r>
            <w:r w:rsidRPr="00B7557F">
              <w:rPr>
                <w:bCs/>
              </w:rPr>
              <w:t>бор</w:t>
            </w:r>
            <w:r>
              <w:rPr>
                <w:bCs/>
              </w:rPr>
              <w:t>е</w:t>
            </w:r>
            <w:proofErr w:type="gramEnd"/>
            <w:r>
              <w:rPr>
                <w:bCs/>
              </w:rPr>
              <w:t>, а</w:t>
            </w:r>
            <w:r w:rsidRPr="00B7557F">
              <w:rPr>
                <w:bCs/>
              </w:rPr>
              <w:t>нализ</w:t>
            </w:r>
            <w:r>
              <w:rPr>
                <w:bCs/>
              </w:rPr>
              <w:t>е, п</w:t>
            </w:r>
            <w:r w:rsidRPr="00B7557F">
              <w:rPr>
                <w:bCs/>
              </w:rPr>
              <w:t>оиск</w:t>
            </w:r>
            <w:r>
              <w:rPr>
                <w:bCs/>
              </w:rPr>
              <w:t>е и построение</w:t>
            </w:r>
          </w:p>
          <w:p w:rsidR="00A64F76" w:rsidRDefault="00A64F76" w:rsidP="00A64F76">
            <w:pPr>
              <w:pStyle w:val="af"/>
              <w:ind w:left="0"/>
              <w:jc w:val="both"/>
              <w:rPr>
                <w:b/>
              </w:rPr>
            </w:pPr>
            <w:r w:rsidRPr="00B7557F">
              <w:rPr>
                <w:bCs/>
              </w:rPr>
              <w:t>плана деятельности</w:t>
            </w:r>
            <w:r>
              <w:rPr>
                <w:bCs/>
              </w:rPr>
              <w:t xml:space="preserve">. 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467CE7" w:rsidRDefault="00A64F76" w:rsidP="00A64F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7CE7">
              <w:rPr>
                <w:b/>
              </w:rPr>
              <w:t>Технология изготовления изделий из различных материалов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>
              <w:t>Пластические материалы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>Конкретизация представлений о  глине по основным свойствам: цвет, пластичность, способность впитывать влагу.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2.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Бумага и картон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rPr>
                <w:bCs/>
              </w:rPr>
              <w:t xml:space="preserve">Конкретизация представлений о </w:t>
            </w:r>
            <w:r>
              <w:t>видах бумаги, свойства: чертёжная (белая, толстая, матовая, плотная, гладкая, прочная). Развитие умений читать эскиз, развёртку  Развитие умений размечать  детали с опорой на эскиз.</w:t>
            </w:r>
          </w:p>
        </w:tc>
      </w:tr>
      <w:tr w:rsidR="00A64F76" w:rsidTr="00A64F76">
        <w:trPr>
          <w:trHeight w:val="11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3.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Текстильные материалы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 xml:space="preserve">Конкретизация </w:t>
            </w:r>
            <w:proofErr w:type="gramStart"/>
            <w:r>
              <w:rPr>
                <w:bCs/>
              </w:rPr>
              <w:t>представлений  о</w:t>
            </w:r>
            <w:proofErr w:type="gramEnd"/>
            <w:r>
              <w:rPr>
                <w:bCs/>
              </w:rPr>
              <w:t xml:space="preserve"> </w:t>
            </w:r>
            <w:r>
              <w:t>видах т</w:t>
            </w:r>
            <w:r w:rsidRPr="00BC763C">
              <w:t>кан</w:t>
            </w:r>
            <w:r>
              <w:t>ей животного происхождения. Развитие умений закреплять концы нитки петелькой, сшивание деталей из ткани петельным швом, вышивание стебельчатым и тамбурным швами.</w:t>
            </w:r>
            <w:r>
              <w:rPr>
                <w:bCs/>
              </w:rPr>
              <w:t xml:space="preserve"> Развитие мелкой моторики рук.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4.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 w:rsidRPr="005B1796">
              <w:t>Металлы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Конкретизация представлений о видах проволоки. Развитие умений </w:t>
            </w:r>
          </w:p>
          <w:p w:rsidR="00A64F76" w:rsidRPr="005B1796" w:rsidRDefault="00A64F76" w:rsidP="00A64F76">
            <w:pPr>
              <w:pStyle w:val="af"/>
              <w:ind w:left="0"/>
            </w:pPr>
            <w:r>
              <w:rPr>
                <w:bCs/>
              </w:rPr>
              <w:t>Размечать проволоку н на глаз.</w:t>
            </w:r>
            <w:r w:rsidRPr="006E693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</w:t>
            </w:r>
            <w:r w:rsidRPr="006E6932">
              <w:rPr>
                <w:color w:val="000000"/>
              </w:rPr>
              <w:t>азвити</w:t>
            </w:r>
            <w:r>
              <w:rPr>
                <w:color w:val="000000"/>
              </w:rPr>
              <w:t>е</w:t>
            </w:r>
            <w:r w:rsidRPr="006E6932">
              <w:rPr>
                <w:color w:val="000000"/>
              </w:rPr>
              <w:t xml:space="preserve"> координации и дифференциации движений пальцев</w:t>
            </w:r>
            <w:r>
              <w:rPr>
                <w:color w:val="000000"/>
              </w:rPr>
              <w:t>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5.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autoSpaceDE w:val="0"/>
              <w:autoSpaceDN w:val="0"/>
              <w:adjustRightInd w:val="0"/>
            </w:pPr>
            <w:r>
              <w:rPr>
                <w:bCs/>
              </w:rPr>
              <w:t>Пластмассы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rPr>
                <w:bCs/>
              </w:rPr>
              <w:t xml:space="preserve">Конкретизация представлений о </w:t>
            </w:r>
            <w:r>
              <w:t xml:space="preserve"> вторичном сырье – пластмасса.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6.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</w:pPr>
            <w:r>
              <w:rPr>
                <w:bCs/>
              </w:rPr>
              <w:t>Конструирование и моделирование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t xml:space="preserve">Развитие умений конструировать и моделировать из металлических. </w:t>
            </w:r>
            <w:r w:rsidRPr="0003288B">
              <w:t xml:space="preserve">Поиск и применение информации для </w:t>
            </w:r>
            <w:r w:rsidRPr="0003288B">
              <w:lastRenderedPageBreak/>
              <w:t>технических и технологических задач: определять принцип действия и устройства простейших машин по образцу и графическому изображению; определять назначение, количество и спосо</w:t>
            </w:r>
            <w:r>
              <w:t xml:space="preserve">бы соединения деталей и узлов. 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III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  <w:rPr>
                <w:b/>
              </w:rPr>
            </w:pPr>
            <w:r>
              <w:rPr>
                <w:b/>
              </w:rPr>
              <w:t>Практика работы на компьютере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</w:rPr>
            </w:pPr>
            <w:r w:rsidRPr="00C07BB6">
              <w:rPr>
                <w:b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</w:rPr>
            </w:pPr>
          </w:p>
        </w:tc>
      </w:tr>
      <w:tr w:rsidR="00A64F76" w:rsidTr="00A64F76">
        <w:trPr>
          <w:trHeight w:val="7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7.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Компьютер и дополнительные устройства, подключаемые к компьютеру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 w:rsidRPr="005B1796"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5B1796" w:rsidRDefault="00A64F76" w:rsidP="00A64F76">
            <w:pPr>
              <w:pStyle w:val="Default"/>
              <w:jc w:val="both"/>
            </w:pPr>
            <w:r>
              <w:rPr>
                <w:bCs/>
              </w:rPr>
              <w:t>Конкретизация представлений</w:t>
            </w:r>
            <w:r w:rsidRPr="004E6C2E">
              <w:t xml:space="preserve"> </w:t>
            </w:r>
            <w:proofErr w:type="gramStart"/>
            <w:r>
              <w:t>об о</w:t>
            </w:r>
            <w:r w:rsidRPr="004E6C2E">
              <w:t>сновны</w:t>
            </w:r>
            <w:r>
              <w:t>х и</w:t>
            </w:r>
            <w:r w:rsidRPr="004E6C2E">
              <w:t xml:space="preserve"> </w:t>
            </w:r>
            <w:r>
              <w:t>д</w:t>
            </w:r>
            <w:r w:rsidRPr="004E6C2E">
              <w:t>ополнительны</w:t>
            </w:r>
            <w:r>
              <w:t>х</w:t>
            </w:r>
            <w:r w:rsidRPr="004E6C2E">
              <w:t xml:space="preserve"> устройства</w:t>
            </w:r>
            <w:proofErr w:type="gramEnd"/>
            <w:r w:rsidRPr="004E6C2E">
              <w:t xml:space="preserve"> компьютер</w:t>
            </w:r>
            <w:r>
              <w:t>а</w:t>
            </w:r>
            <w:r w:rsidRPr="004E6C2E">
              <w:t xml:space="preserve">, их назначение. </w:t>
            </w:r>
            <w:r>
              <w:t>Развитие п</w:t>
            </w:r>
            <w:r w:rsidRPr="004E6C2E">
              <w:t>ри</w:t>
            </w:r>
            <w:r>
              <w:t>ё</w:t>
            </w:r>
            <w:r w:rsidRPr="004E6C2E">
              <w:t>м</w:t>
            </w:r>
            <w:r>
              <w:t>ов работы с электронным диском.</w:t>
            </w:r>
          </w:p>
        </w:tc>
      </w:tr>
      <w:tr w:rsidR="00A64F76" w:rsidTr="00A64F7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8.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Основы работы за компьютером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Default="00A64F76" w:rsidP="00A64F76">
            <w:pPr>
              <w:pStyle w:val="af"/>
              <w:ind w:left="0"/>
              <w:jc w:val="center"/>
            </w:pPr>
          </w:p>
        </w:tc>
      </w:tr>
      <w:tr w:rsidR="00A64F76" w:rsidTr="00A64F76">
        <w:trPr>
          <w:trHeight w:val="22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F76" w:rsidRDefault="00A64F76" w:rsidP="00A64F76">
            <w:pPr>
              <w:pStyle w:val="af"/>
              <w:ind w:left="0"/>
              <w:jc w:val="center"/>
            </w:pPr>
            <w:r>
              <w:t>9.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Default="00A64F76" w:rsidP="00A64F76">
            <w:pPr>
              <w:pStyle w:val="af"/>
              <w:ind w:left="0"/>
              <w:jc w:val="both"/>
            </w:pPr>
            <w:r>
              <w:t>Технология работы с инструментальными программами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5B1796" w:rsidRDefault="00A64F76" w:rsidP="00A64F76">
            <w:pPr>
              <w:pStyle w:val="af"/>
              <w:ind w:left="0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9329CB" w:rsidRDefault="00A64F76" w:rsidP="00A64F7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Коррекция умений   создавать и показывать презентации.  Развитие умений работать с графическими объектами в программах для создания и показа презентаций. Развитие самостоятельности.</w:t>
            </w:r>
          </w:p>
        </w:tc>
      </w:tr>
      <w:tr w:rsidR="00A64F76" w:rsidTr="00A64F76">
        <w:trPr>
          <w:trHeight w:val="227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F76" w:rsidRPr="00C07BB6" w:rsidRDefault="00A64F76" w:rsidP="00A64F76">
            <w:pPr>
              <w:pStyle w:val="af"/>
              <w:ind w:left="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  <w:r w:rsidRPr="00C07BB6">
              <w:rPr>
                <w:b/>
                <w:i/>
              </w:rPr>
              <w:t>3</w:t>
            </w:r>
            <w:r>
              <w:rPr>
                <w:b/>
                <w:i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76" w:rsidRPr="00C07BB6" w:rsidRDefault="00A64F76" w:rsidP="00A64F76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F86D3D" w:rsidRDefault="00F86D3D" w:rsidP="00F86D3D">
      <w:pPr>
        <w:pStyle w:val="af"/>
        <w:ind w:left="0"/>
        <w:jc w:val="both"/>
      </w:pPr>
    </w:p>
    <w:p w:rsidR="00F86D3D" w:rsidRDefault="00F86D3D" w:rsidP="00F86D3D">
      <w:pPr>
        <w:pStyle w:val="af"/>
        <w:ind w:left="0"/>
        <w:jc w:val="both"/>
      </w:pPr>
    </w:p>
    <w:p w:rsidR="00A64F76" w:rsidRDefault="00A64F76" w:rsidP="00A64F76">
      <w:pPr>
        <w:pStyle w:val="27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 xml:space="preserve">Тематическое </w:t>
      </w:r>
      <w:proofErr w:type="gramStart"/>
      <w:r w:rsidRPr="002F0FEF">
        <w:rPr>
          <w:b/>
          <w:bCs/>
        </w:rPr>
        <w:t>планирование</w:t>
      </w:r>
      <w:r>
        <w:rPr>
          <w:b/>
          <w:bCs/>
        </w:rPr>
        <w:t xml:space="preserve">  </w:t>
      </w:r>
      <w:r>
        <w:rPr>
          <w:b/>
          <w:color w:val="000000"/>
        </w:rPr>
        <w:t>с</w:t>
      </w:r>
      <w:proofErr w:type="gramEnd"/>
      <w:r>
        <w:rPr>
          <w:b/>
          <w:color w:val="000000"/>
        </w:rPr>
        <w:t xml:space="preserve"> учётом рабочей программы воспитания</w:t>
      </w:r>
      <w:r>
        <w:rPr>
          <w:b/>
          <w:bCs/>
        </w:rPr>
        <w:t xml:space="preserve"> </w:t>
      </w:r>
    </w:p>
    <w:p w:rsidR="00A64F76" w:rsidRDefault="00A64F76" w:rsidP="00A64F76">
      <w:pPr>
        <w:pStyle w:val="27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A64F76" w:rsidRDefault="00A64F76" w:rsidP="00A64F76">
      <w:pPr>
        <w:pStyle w:val="af"/>
        <w:ind w:left="0"/>
        <w:jc w:val="center"/>
      </w:pPr>
    </w:p>
    <w:tbl>
      <w:tblPr>
        <w:tblW w:w="10209" w:type="dxa"/>
        <w:tblInd w:w="-176" w:type="dxa"/>
        <w:tblLook w:val="04A0" w:firstRow="1" w:lastRow="0" w:firstColumn="1" w:lastColumn="0" w:noHBand="0" w:noVBand="1"/>
      </w:tblPr>
      <w:tblGrid>
        <w:gridCol w:w="2551"/>
        <w:gridCol w:w="6524"/>
        <w:gridCol w:w="1134"/>
      </w:tblGrid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76" w:rsidRPr="00B41F4F" w:rsidRDefault="00A64F76" w:rsidP="00251823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Кол-во часов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rPr>
                <w:b/>
                <w:bCs/>
                <w:i/>
                <w:iCs/>
              </w:rPr>
              <w:t>Технология изготовления изделий из различных материалов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b/>
                <w:bCs/>
                <w:i/>
                <w:iCs/>
              </w:rPr>
            </w:pPr>
            <w:r w:rsidRPr="00C05814">
              <w:rPr>
                <w:i/>
              </w:rPr>
              <w:t>Работа с пластическими материалами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F76" w:rsidRPr="00C05814" w:rsidRDefault="00A64F76" w:rsidP="00251823">
            <w:pPr>
              <w:jc w:val="center"/>
              <w:rPr>
                <w:bCs/>
                <w:i/>
                <w:iCs/>
              </w:rPr>
            </w:pPr>
            <w:r w:rsidRPr="00C05814">
              <w:rPr>
                <w:bCs/>
                <w:i/>
                <w:iCs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jc w:val="both"/>
            </w:pPr>
            <w:r w:rsidRPr="0059253D">
              <w:t>Лепка птиц из глины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Лепка декоративных пластин</w:t>
            </w:r>
            <w:r>
              <w:t>. Входная контрольная работа.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 w:rsidRPr="00C05814">
              <w:rPr>
                <w:i/>
              </w:rPr>
              <w:t>5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Устройство из полос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Картон. Мера для измерения углов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Подставка для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Коробка со съёмной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Устройство для определения направления движения тёплого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Куклы для пальчикового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Коллаж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C05814" w:rsidRDefault="00A64F76" w:rsidP="00251823">
            <w:pPr>
              <w:rPr>
                <w:i/>
              </w:rPr>
            </w:pPr>
            <w:r w:rsidRPr="00C05814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C05814" w:rsidRDefault="00A64F76" w:rsidP="00251823">
            <w:pPr>
              <w:jc w:val="center"/>
              <w:rPr>
                <w:i/>
              </w:rPr>
            </w:pPr>
            <w:r w:rsidRPr="00C05814"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Змейка для определения направления движения тёплого </w:t>
            </w:r>
            <w:r w:rsidRPr="0059253D">
              <w:lastRenderedPageBreak/>
              <w:t>воздуха</w:t>
            </w:r>
            <w:r>
              <w:t>. Промежуточная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lastRenderedPageBreak/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lastRenderedPageBreak/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Упаковка для подарков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644256" w:rsidRDefault="00A64F76" w:rsidP="00251823">
            <w:pPr>
              <w:rPr>
                <w:i/>
              </w:rPr>
            </w:pPr>
            <w:r w:rsidRPr="00644256">
              <w:rPr>
                <w:i/>
              </w:rPr>
              <w:t>Работа с текстильными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644256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Аппликация из ниток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Декоративное оформление изделий вышивкой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Палетка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Новогодние игрушки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проволокой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Брелок из проволоки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F221AB" w:rsidRDefault="00A64F76" w:rsidP="00251823">
            <w:pPr>
              <w:rPr>
                <w:i/>
              </w:rPr>
            </w:pPr>
            <w:r w:rsidRPr="00F221AB">
              <w:rPr>
                <w:i/>
              </w:rPr>
              <w:t>Работа с бумагой и картоном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F221AB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Открытка – ландшафт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Ремонт книг с заменой обложки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Подарочные открытки из гофрированного 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Работа с пластмассовыми упаковками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46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Игрушки – сувениры из пластмассовых упаковок – капсул</w:t>
            </w:r>
          </w:p>
          <w:p w:rsidR="00A64F76" w:rsidRPr="0059253D" w:rsidRDefault="00A64F76" w:rsidP="00251823">
            <w:pPr>
              <w:jc w:val="both"/>
            </w:pPr>
            <w:r w:rsidRPr="0059253D">
              <w:t>Декоративное панно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7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Картонные фигурки с элементами движения для театра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F32463">
              <w:rPr>
                <w:b/>
                <w:bCs/>
                <w:i/>
              </w:rPr>
              <w:t>Конструирование и моделирование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F32463" w:rsidRDefault="00A64F76" w:rsidP="00251823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>
              <w:t>Работа с конструктором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bCs/>
                <w:i/>
              </w:rPr>
              <w:t>Первоначальные умения проектной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F32463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Проект коллективного создания "Парк машин для перевозки грузов"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Проект коллективного создания "Модели сельскохозяйственной техники"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102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rPr>
                <w:b/>
                <w:bCs/>
                <w:i/>
                <w:iCs/>
              </w:rPr>
              <w:t>Практика работы на компьютере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Компьютер и дополнительные устройства, подключаемые к компьютеру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 xml:space="preserve">Компьютер </w:t>
            </w:r>
            <w:r>
              <w:t>–</w:t>
            </w:r>
            <w:r w:rsidRPr="0059253D">
              <w:t xml:space="preserve"> универсальное техническое устройство для работы с информацией. Правила поведения в компьютерном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Устройства, подключаемые к компьютеру. Носители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Основы работы на компьютере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Приёмы работы с мышью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Управление работой компьютерных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Знакомство с клавиатурой компьютера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Контрольные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F76" w:rsidRPr="005B2019" w:rsidRDefault="00A64F76" w:rsidP="00251823">
            <w:pPr>
              <w:rPr>
                <w:i/>
              </w:rPr>
            </w:pPr>
            <w:r w:rsidRPr="005B2019">
              <w:rPr>
                <w:i/>
              </w:rPr>
              <w:t>Технология работы с компьютерными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Работа с графическими объектами в программе создания и показа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Создание и показ презентаций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r w:rsidRPr="0059253D"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F76" w:rsidRPr="0059253D" w:rsidRDefault="00A64F76" w:rsidP="00251823">
            <w:pPr>
              <w:jc w:val="both"/>
            </w:pPr>
            <w:r w:rsidRPr="0059253D">
              <w:t>Графические редакторы. Ок</w:t>
            </w:r>
            <w:r>
              <w:t>но графического редактора PAINT. Итоговая контрольная работа.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64F76" w:rsidRPr="0059253D" w:rsidRDefault="00A64F76" w:rsidP="00251823">
            <w:pPr>
              <w:jc w:val="both"/>
            </w:pPr>
            <w:r w:rsidRPr="0059253D">
              <w:t>Завершение работы на компьютере. Закрепление и обобщение учебного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9253D" w:rsidRDefault="00A64F76" w:rsidP="00251823">
            <w:pPr>
              <w:jc w:val="center"/>
            </w:pPr>
            <w:r w:rsidRPr="0059253D">
              <w:t>1</w:t>
            </w:r>
          </w:p>
        </w:tc>
      </w:tr>
      <w:tr w:rsidR="00A64F76" w:rsidRPr="0059253D" w:rsidTr="00251823">
        <w:trPr>
          <w:trHeight w:val="255"/>
        </w:trPr>
        <w:tc>
          <w:tcPr>
            <w:tcW w:w="90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F76" w:rsidRPr="0059253D" w:rsidRDefault="00A64F76" w:rsidP="00251823">
            <w:pPr>
              <w:jc w:val="right"/>
            </w:pPr>
            <w:r>
              <w:rPr>
                <w:b/>
                <w:i/>
              </w:rPr>
              <w:t>Итого:</w:t>
            </w:r>
            <w:r w:rsidRPr="0059253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64F76" w:rsidRPr="005B2019" w:rsidRDefault="00A64F76" w:rsidP="002518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:rsidR="00F86D3D" w:rsidRPr="00783095" w:rsidRDefault="00F86D3D" w:rsidP="00783095">
      <w:pPr>
        <w:ind w:right="-5"/>
        <w:rPr>
          <w:b/>
          <w:color w:val="000000"/>
        </w:rPr>
        <w:sectPr w:rsidR="00F86D3D" w:rsidRPr="00783095" w:rsidSect="00F86D3D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83095" w:rsidRPr="00783095" w:rsidRDefault="00783095" w:rsidP="005A0169">
      <w:pPr>
        <w:jc w:val="center"/>
      </w:pPr>
    </w:p>
    <w:sectPr w:rsidR="00783095" w:rsidRPr="00783095" w:rsidSect="005A0169">
      <w:footerReference w:type="even" r:id="rId11"/>
      <w:footerReference w:type="default" r:id="rId12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50D" w:rsidRDefault="008E750D">
      <w:r>
        <w:separator/>
      </w:r>
    </w:p>
  </w:endnote>
  <w:endnote w:type="continuationSeparator" w:id="0">
    <w:p w:rsidR="008E750D" w:rsidRDefault="008E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3D" w:rsidRDefault="00F86D3D" w:rsidP="00F86D3D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86D3D" w:rsidRDefault="00F86D3D" w:rsidP="00F86D3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3D" w:rsidRDefault="00F86D3D" w:rsidP="00F86D3D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3D" w:rsidRDefault="00F86D3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4C64">
      <w:rPr>
        <w:noProof/>
      </w:rPr>
      <w:t>11</w:t>
    </w:r>
    <w:r>
      <w:fldChar w:fldCharType="end"/>
    </w:r>
  </w:p>
  <w:p w:rsidR="00F86D3D" w:rsidRDefault="00F86D3D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3D" w:rsidRDefault="00F86D3D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86D3D" w:rsidRDefault="00F86D3D" w:rsidP="00A87316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3D" w:rsidRDefault="00F86D3D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A0169">
      <w:rPr>
        <w:rStyle w:val="af4"/>
        <w:noProof/>
      </w:rPr>
      <w:t>15</w:t>
    </w:r>
    <w:r>
      <w:rPr>
        <w:rStyle w:val="af4"/>
      </w:rPr>
      <w:fldChar w:fldCharType="end"/>
    </w:r>
  </w:p>
  <w:p w:rsidR="00F86D3D" w:rsidRDefault="00F86D3D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50D" w:rsidRDefault="008E750D">
      <w:r>
        <w:separator/>
      </w:r>
    </w:p>
  </w:footnote>
  <w:footnote w:type="continuationSeparator" w:id="0">
    <w:p w:rsidR="008E750D" w:rsidRDefault="008E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01653529"/>
    <w:multiLevelType w:val="hybridMultilevel"/>
    <w:tmpl w:val="07CEDD46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06B800FA"/>
    <w:multiLevelType w:val="hybridMultilevel"/>
    <w:tmpl w:val="28104B94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1248076C"/>
    <w:multiLevelType w:val="hybridMultilevel"/>
    <w:tmpl w:val="EB1AF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067EF"/>
    <w:multiLevelType w:val="hybridMultilevel"/>
    <w:tmpl w:val="06FA09C8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E75BE"/>
    <w:multiLevelType w:val="hybridMultilevel"/>
    <w:tmpl w:val="7C82F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85917"/>
    <w:multiLevelType w:val="hybridMultilevel"/>
    <w:tmpl w:val="467A0CD0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421C6323"/>
    <w:multiLevelType w:val="hybridMultilevel"/>
    <w:tmpl w:val="04EA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D2DFA"/>
    <w:multiLevelType w:val="hybridMultilevel"/>
    <w:tmpl w:val="12327562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8" w15:restartNumberingAfterBreak="0">
    <w:nsid w:val="486D32F9"/>
    <w:multiLevelType w:val="hybridMultilevel"/>
    <w:tmpl w:val="60EEE098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46307"/>
    <w:multiLevelType w:val="hybridMultilevel"/>
    <w:tmpl w:val="91448300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1C129A0"/>
    <w:multiLevelType w:val="hybridMultilevel"/>
    <w:tmpl w:val="14E4F43E"/>
    <w:lvl w:ilvl="0" w:tplc="DE306D8C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62EF27DD"/>
    <w:multiLevelType w:val="hybridMultilevel"/>
    <w:tmpl w:val="F548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B51EF"/>
    <w:multiLevelType w:val="hybridMultilevel"/>
    <w:tmpl w:val="2E5AA132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3" w15:restartNumberingAfterBreak="0">
    <w:nsid w:val="6A1E5D9E"/>
    <w:multiLevelType w:val="hybridMultilevel"/>
    <w:tmpl w:val="7F3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A5664"/>
    <w:multiLevelType w:val="multilevel"/>
    <w:tmpl w:val="1B06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66081B"/>
    <w:multiLevelType w:val="multilevel"/>
    <w:tmpl w:val="24FE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0C74D8"/>
    <w:multiLevelType w:val="hybridMultilevel"/>
    <w:tmpl w:val="C5F8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B5085"/>
    <w:multiLevelType w:val="hybridMultilevel"/>
    <w:tmpl w:val="AAA29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9"/>
  </w:num>
  <w:num w:numId="5">
    <w:abstractNumId w:val="11"/>
  </w:num>
  <w:num w:numId="6">
    <w:abstractNumId w:val="20"/>
  </w:num>
  <w:num w:numId="7">
    <w:abstractNumId w:val="17"/>
  </w:num>
  <w:num w:numId="8">
    <w:abstractNumId w:val="19"/>
  </w:num>
  <w:num w:numId="9">
    <w:abstractNumId w:val="8"/>
  </w:num>
  <w:num w:numId="10">
    <w:abstractNumId w:val="22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14"/>
  </w:num>
  <w:num w:numId="16">
    <w:abstractNumId w:val="16"/>
  </w:num>
  <w:num w:numId="17">
    <w:abstractNumId w:val="23"/>
  </w:num>
  <w:num w:numId="18">
    <w:abstractNumId w:val="10"/>
  </w:num>
  <w:num w:numId="19">
    <w:abstractNumId w:val="26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31A10"/>
    <w:rsid w:val="00135E76"/>
    <w:rsid w:val="00137578"/>
    <w:rsid w:val="001431D7"/>
    <w:rsid w:val="00161E97"/>
    <w:rsid w:val="001960B0"/>
    <w:rsid w:val="001D4882"/>
    <w:rsid w:val="001F3C52"/>
    <w:rsid w:val="002324B3"/>
    <w:rsid w:val="002360F1"/>
    <w:rsid w:val="0025315C"/>
    <w:rsid w:val="0027585E"/>
    <w:rsid w:val="0028017E"/>
    <w:rsid w:val="002B0E6E"/>
    <w:rsid w:val="002E3AEA"/>
    <w:rsid w:val="002F1484"/>
    <w:rsid w:val="003275F1"/>
    <w:rsid w:val="003433D1"/>
    <w:rsid w:val="003459AE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307B"/>
    <w:rsid w:val="004749B2"/>
    <w:rsid w:val="004811AA"/>
    <w:rsid w:val="004B59B8"/>
    <w:rsid w:val="004D1F2A"/>
    <w:rsid w:val="004E23CD"/>
    <w:rsid w:val="005341B3"/>
    <w:rsid w:val="0054652A"/>
    <w:rsid w:val="005612DD"/>
    <w:rsid w:val="00564214"/>
    <w:rsid w:val="005A0169"/>
    <w:rsid w:val="005F5F5B"/>
    <w:rsid w:val="006339E3"/>
    <w:rsid w:val="00654667"/>
    <w:rsid w:val="00663D2D"/>
    <w:rsid w:val="006B54AD"/>
    <w:rsid w:val="006E6932"/>
    <w:rsid w:val="006E7795"/>
    <w:rsid w:val="00710B52"/>
    <w:rsid w:val="007707C9"/>
    <w:rsid w:val="00772DBF"/>
    <w:rsid w:val="00783095"/>
    <w:rsid w:val="007A1A2B"/>
    <w:rsid w:val="007A28CF"/>
    <w:rsid w:val="007C74D9"/>
    <w:rsid w:val="008478D0"/>
    <w:rsid w:val="00873023"/>
    <w:rsid w:val="008A3108"/>
    <w:rsid w:val="008E23D4"/>
    <w:rsid w:val="008E5F3A"/>
    <w:rsid w:val="008E750D"/>
    <w:rsid w:val="009329CB"/>
    <w:rsid w:val="00947B04"/>
    <w:rsid w:val="009941EB"/>
    <w:rsid w:val="00996400"/>
    <w:rsid w:val="009D7584"/>
    <w:rsid w:val="00A53E72"/>
    <w:rsid w:val="00A64F76"/>
    <w:rsid w:val="00A82B83"/>
    <w:rsid w:val="00A87316"/>
    <w:rsid w:val="00AA3C7B"/>
    <w:rsid w:val="00AE5FD8"/>
    <w:rsid w:val="00AF5208"/>
    <w:rsid w:val="00B2496D"/>
    <w:rsid w:val="00BC76C6"/>
    <w:rsid w:val="00BD1CAA"/>
    <w:rsid w:val="00C218A3"/>
    <w:rsid w:val="00C264C7"/>
    <w:rsid w:val="00C505C3"/>
    <w:rsid w:val="00C7697D"/>
    <w:rsid w:val="00C9130A"/>
    <w:rsid w:val="00CC28A0"/>
    <w:rsid w:val="00D17256"/>
    <w:rsid w:val="00D81BCE"/>
    <w:rsid w:val="00DE5955"/>
    <w:rsid w:val="00E02CB5"/>
    <w:rsid w:val="00E14C64"/>
    <w:rsid w:val="00E22E40"/>
    <w:rsid w:val="00E470BC"/>
    <w:rsid w:val="00E55054"/>
    <w:rsid w:val="00E8704F"/>
    <w:rsid w:val="00E947FD"/>
    <w:rsid w:val="00ED4C29"/>
    <w:rsid w:val="00EE3D30"/>
    <w:rsid w:val="00F06B5F"/>
    <w:rsid w:val="00F522D8"/>
    <w:rsid w:val="00F653FB"/>
    <w:rsid w:val="00F86D3D"/>
    <w:rsid w:val="00FA7998"/>
    <w:rsid w:val="00FB0D6F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8D74"/>
  <w15:docId w15:val="{33C040E3-7AC2-43FB-841D-B0B34B14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сновной текст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locked/>
    <w:rsid w:val="00E55054"/>
    <w:rPr>
      <w:sz w:val="24"/>
      <w:szCs w:val="24"/>
    </w:rPr>
  </w:style>
  <w:style w:type="paragraph" w:customStyle="1" w:styleId="211">
    <w:name w:val="Основной текст 21"/>
    <w:basedOn w:val="a"/>
    <w:next w:val="25"/>
    <w:rsid w:val="00E55054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12">
    <w:name w:val="Основной текст 2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rsid w:val="00E55054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character" w:styleId="afa">
    <w:name w:val="Emphasis"/>
    <w:basedOn w:val="a1"/>
    <w:qFormat/>
    <w:rsid w:val="00E55054"/>
    <w:rPr>
      <w:i/>
      <w:iCs/>
    </w:rPr>
  </w:style>
  <w:style w:type="paragraph" w:customStyle="1" w:styleId="FR2">
    <w:name w:val="FR2"/>
    <w:rsid w:val="00E55054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table" w:customStyle="1" w:styleId="4">
    <w:name w:val="Сетка таблицы4"/>
    <w:basedOn w:val="a2"/>
    <w:next w:val="af0"/>
    <w:rsid w:val="00E55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Знак Знак2 Знак Знак Знак Знак Знак Знак Знак Знак Знак Знак"/>
    <w:basedOn w:val="a"/>
    <w:rsid w:val="00E550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аголовок1"/>
    <w:basedOn w:val="a"/>
    <w:next w:val="a"/>
    <w:rsid w:val="00E55054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afb">
    <w:name w:val="Содержимое таблицы"/>
    <w:basedOn w:val="a"/>
    <w:rsid w:val="00E55054"/>
    <w:pPr>
      <w:suppressLineNumbers/>
      <w:suppressAutoHyphens/>
    </w:pPr>
    <w:rPr>
      <w:lang w:eastAsia="ar-SA"/>
    </w:rPr>
  </w:style>
  <w:style w:type="paragraph" w:customStyle="1" w:styleId="1b">
    <w:name w:val="Стиль1"/>
    <w:basedOn w:val="a"/>
    <w:rsid w:val="00E55054"/>
    <w:pPr>
      <w:widowControl w:val="0"/>
      <w:suppressAutoHyphens/>
      <w:spacing w:before="120" w:after="120"/>
    </w:pPr>
    <w:rPr>
      <w:sz w:val="20"/>
      <w:szCs w:val="20"/>
      <w:lang w:eastAsia="ar-SA"/>
    </w:rPr>
  </w:style>
  <w:style w:type="paragraph" w:styleId="25">
    <w:name w:val="Body Text 2"/>
    <w:basedOn w:val="a"/>
    <w:link w:val="24"/>
    <w:semiHidden/>
    <w:unhideWhenUsed/>
    <w:rsid w:val="00E55054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20">
    <w:name w:val="Основной текст 2 Знак2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2"/>
    <w:next w:val="af0"/>
    <w:rsid w:val="00783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uiPriority w:val="99"/>
    <w:rsid w:val="00A64F76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A2EF-3E90-4F59-9B8C-5DD53149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3637</Words>
  <Characters>20736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2019-09-23T15:03:00Z</cp:lastPrinted>
  <dcterms:created xsi:type="dcterms:W3CDTF">2019-09-20T19:19:00Z</dcterms:created>
  <dcterms:modified xsi:type="dcterms:W3CDTF">2021-02-20T07:27:00Z</dcterms:modified>
</cp:coreProperties>
</file>