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1F" w:rsidRPr="00133EB0" w:rsidRDefault="00F178E9" w:rsidP="00FA451F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литературному чтению </w:t>
      </w:r>
      <w:r w:rsidR="0060449A" w:rsidRPr="00554410">
        <w:rPr>
          <w:rFonts w:eastAsia="MS Mincho"/>
          <w:u w:color="000000"/>
          <w:lang w:eastAsia="ja-JP"/>
        </w:rPr>
        <w:t xml:space="preserve">для </w:t>
      </w:r>
      <w:r w:rsidR="0060449A">
        <w:rPr>
          <w:rFonts w:eastAsia="MS Mincho"/>
          <w:u w:color="000000"/>
          <w:lang w:eastAsia="ja-JP"/>
        </w:rPr>
        <w:t>об</w:t>
      </w:r>
      <w:r w:rsidR="0060449A" w:rsidRPr="00554410">
        <w:rPr>
          <w:rFonts w:eastAsia="MS Mincho"/>
          <w:u w:color="000000"/>
          <w:lang w:eastAsia="ja-JP"/>
        </w:rPr>
        <w:t>уча</w:t>
      </w:r>
      <w:r w:rsidR="0060449A">
        <w:rPr>
          <w:rFonts w:eastAsia="MS Mincho"/>
          <w:u w:color="000000"/>
          <w:lang w:eastAsia="ja-JP"/>
        </w:rPr>
        <w:t>ю</w:t>
      </w:r>
      <w:r w:rsidR="0060449A" w:rsidRPr="00554410">
        <w:rPr>
          <w:rFonts w:eastAsia="MS Mincho"/>
          <w:u w:color="000000"/>
          <w:lang w:eastAsia="ja-JP"/>
        </w:rPr>
        <w:t xml:space="preserve">щегося </w:t>
      </w:r>
      <w:r w:rsidR="0060449A">
        <w:rPr>
          <w:rFonts w:eastAsia="MS Mincho"/>
          <w:u w:color="000000"/>
          <w:lang w:eastAsia="ja-JP"/>
        </w:rPr>
        <w:t>с задержкой психического развития (вариант 7.2)</w:t>
      </w:r>
      <w:r w:rsidR="0060449A">
        <w:rPr>
          <w:rFonts w:eastAsia="MS Mincho"/>
          <w:u w:color="000000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разработана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</w:t>
      </w:r>
      <w:proofErr w:type="gramStart"/>
      <w:r>
        <w:t xml:space="preserve">НОО) </w:t>
      </w:r>
      <w:r w:rsidR="00FA451F" w:rsidRPr="0068323D">
        <w:t xml:space="preserve"> обучающихся</w:t>
      </w:r>
      <w:proofErr w:type="gramEnd"/>
      <w:r w:rsidR="00FA451F">
        <w:t xml:space="preserve"> для детей с </w:t>
      </w:r>
      <w:r w:rsidR="00FA451F">
        <w:rPr>
          <w:rFonts w:eastAsia="MS Mincho"/>
          <w:u w:color="000000"/>
          <w:lang w:eastAsia="ja-JP"/>
        </w:rPr>
        <w:t xml:space="preserve"> </w:t>
      </w:r>
      <w:r w:rsidR="00FA451F" w:rsidRPr="006619D7">
        <w:rPr>
          <w:rFonts w:eastAsia="MS Mincho"/>
          <w:lang w:eastAsia="ja-JP"/>
        </w:rPr>
        <w:t xml:space="preserve"> задержкой психического развития (ЗПР)</w:t>
      </w:r>
      <w:r w:rsidR="00FA451F">
        <w:rPr>
          <w:rFonts w:eastAsia="MS Mincho"/>
          <w:lang w:eastAsia="ja-JP"/>
        </w:rPr>
        <w:t xml:space="preserve"> </w:t>
      </w:r>
      <w:r w:rsidR="00FA451F">
        <w:rPr>
          <w:rFonts w:eastAsia="MS Mincho"/>
          <w:u w:color="000000"/>
          <w:lang w:eastAsia="ja-JP"/>
        </w:rPr>
        <w:t>(вариант 7.</w:t>
      </w:r>
      <w:r w:rsidR="0060449A">
        <w:rPr>
          <w:rFonts w:eastAsia="MS Mincho"/>
          <w:u w:color="000000"/>
          <w:lang w:eastAsia="ja-JP"/>
        </w:rPr>
        <w:t>2</w:t>
      </w:r>
      <w:r w:rsidR="00FA451F">
        <w:rPr>
          <w:rFonts w:eastAsia="MS Mincho"/>
          <w:u w:color="000000"/>
          <w:lang w:eastAsia="ja-JP"/>
        </w:rPr>
        <w:t xml:space="preserve">); </w:t>
      </w:r>
      <w:r w:rsidR="00FA451F" w:rsidRPr="008D2618">
        <w:rPr>
          <w:bCs/>
        </w:rPr>
        <w:t>сборника</w:t>
      </w:r>
      <w:r w:rsidR="00FA451F">
        <w:rPr>
          <w:bCs/>
        </w:rPr>
        <w:t xml:space="preserve"> </w:t>
      </w:r>
      <w:r w:rsidR="00FA451F" w:rsidRPr="008D2618">
        <w:rPr>
          <w:bCs/>
        </w:rPr>
        <w:t>«Программы по учебным предметам.  Начальная школа 1 – 4 классы</w:t>
      </w:r>
      <w:r w:rsidR="00FA451F">
        <w:rPr>
          <w:bCs/>
        </w:rPr>
        <w:t xml:space="preserve"> </w:t>
      </w:r>
      <w:r w:rsidR="00FA451F" w:rsidRPr="008D2618">
        <w:rPr>
          <w:bCs/>
        </w:rPr>
        <w:t>(в двух частях)</w:t>
      </w:r>
      <w:r w:rsidR="00FA451F">
        <w:rPr>
          <w:bCs/>
        </w:rPr>
        <w:t>, ч</w:t>
      </w:r>
      <w:r w:rsidR="00FA451F" w:rsidRPr="008D2618">
        <w:rPr>
          <w:bCs/>
        </w:rPr>
        <w:t xml:space="preserve">асть 1 </w:t>
      </w:r>
      <w:proofErr w:type="gramStart"/>
      <w:r w:rsidR="00FA451F" w:rsidRPr="008D2618">
        <w:rPr>
          <w:bCs/>
        </w:rPr>
        <w:t xml:space="preserve">УМК  </w:t>
      </w:r>
      <w:r w:rsidR="00FA451F">
        <w:rPr>
          <w:bCs/>
        </w:rPr>
        <w:t>«</w:t>
      </w:r>
      <w:proofErr w:type="gramEnd"/>
      <w:r w:rsidR="00FA451F" w:rsidRPr="008D2618">
        <w:rPr>
          <w:bCs/>
        </w:rPr>
        <w:t xml:space="preserve">Перспективная начальная школа» под редакцией Р.Г. </w:t>
      </w:r>
      <w:proofErr w:type="spellStart"/>
      <w:r w:rsidR="00FA451F" w:rsidRPr="008D2618">
        <w:rPr>
          <w:bCs/>
        </w:rPr>
        <w:t>Чураковой</w:t>
      </w:r>
      <w:proofErr w:type="spellEnd"/>
      <w:r w:rsidR="00FA451F">
        <w:rPr>
          <w:bCs/>
        </w:rPr>
        <w:t xml:space="preserve">, </w:t>
      </w:r>
      <w:r w:rsidR="00FA451F" w:rsidRPr="0068323D">
        <w:t>утверждённой Министерством образовани</w:t>
      </w:r>
      <w:r w:rsidR="00FA451F">
        <w:t xml:space="preserve">я и науки Российской Федерации;  </w:t>
      </w:r>
      <w:r w:rsidR="00FA451F">
        <w:rPr>
          <w:bCs/>
        </w:rPr>
        <w:t>«</w:t>
      </w:r>
      <w:r w:rsidR="00FA451F">
        <w:t>Примерной</w:t>
      </w:r>
      <w:r w:rsidR="00FA451F" w:rsidRPr="00756C12">
        <w:t xml:space="preserve"> рабоч</w:t>
      </w:r>
      <w:r w:rsidR="00FA451F">
        <w:t>ей</w:t>
      </w:r>
      <w:r w:rsidR="00FA451F" w:rsidRPr="00756C12">
        <w:t xml:space="preserve"> программ</w:t>
      </w:r>
      <w:r w:rsidR="00FA451F">
        <w:t>ы</w:t>
      </w:r>
      <w:r w:rsidR="00FA451F" w:rsidRPr="00756C12">
        <w:t xml:space="preserve"> по учебному предмету </w:t>
      </w:r>
      <w:r w:rsidR="00FA451F">
        <w:t>«</w:t>
      </w:r>
      <w:r w:rsidR="00FA451F" w:rsidRPr="00CA0F27">
        <w:t>Литературное чтение</w:t>
      </w:r>
      <w:r w:rsidR="00FA451F">
        <w:t>»</w:t>
      </w:r>
      <w:r w:rsidR="00FA451F" w:rsidRPr="00CA0F27">
        <w:rPr>
          <w:bCs/>
        </w:rPr>
        <w:t xml:space="preserve"> </w:t>
      </w:r>
      <w:r w:rsidR="00FA451F" w:rsidRPr="00756C12">
        <w:rPr>
          <w:bCs/>
        </w:rPr>
        <w:t xml:space="preserve">1–4 </w:t>
      </w:r>
      <w:proofErr w:type="spellStart"/>
      <w:r w:rsidR="00FA451F">
        <w:rPr>
          <w:bCs/>
        </w:rPr>
        <w:t>кл</w:t>
      </w:r>
      <w:proofErr w:type="spellEnd"/>
      <w:r w:rsidR="00FA451F" w:rsidRPr="00756C12">
        <w:rPr>
          <w:bCs/>
        </w:rPr>
        <w:t>.</w:t>
      </w:r>
      <w:r w:rsidR="00FA451F">
        <w:rPr>
          <w:bCs/>
        </w:rPr>
        <w:t>»</w:t>
      </w:r>
      <w:r w:rsidR="00FA451F" w:rsidRPr="00756C12">
        <w:rPr>
          <w:bCs/>
        </w:rPr>
        <w:t xml:space="preserve"> </w:t>
      </w:r>
      <w:r w:rsidR="00FA451F">
        <w:t xml:space="preserve"> </w:t>
      </w:r>
      <w:r w:rsidR="00FA451F" w:rsidRPr="00133EB0">
        <w:rPr>
          <w:bCs/>
        </w:rPr>
        <w:t xml:space="preserve">под редакцией </w:t>
      </w:r>
      <w:r w:rsidR="00FA451F">
        <w:t xml:space="preserve">Н.А. </w:t>
      </w:r>
      <w:proofErr w:type="spellStart"/>
      <w:r w:rsidR="00FA451F">
        <w:t>Чураковой</w:t>
      </w:r>
      <w:proofErr w:type="spellEnd"/>
      <w:r w:rsidR="00FA451F">
        <w:t xml:space="preserve">, О.В. </w:t>
      </w:r>
      <w:proofErr w:type="spellStart"/>
      <w:r w:rsidR="00FA451F">
        <w:t>Малаховской</w:t>
      </w:r>
      <w:proofErr w:type="spellEnd"/>
      <w:r w:rsidR="00FA451F">
        <w:t>.</w:t>
      </w:r>
      <w:r w:rsidR="00FA451F" w:rsidRPr="00756C12">
        <w:t xml:space="preserve"> </w:t>
      </w:r>
      <w:r w:rsidR="00FA451F" w:rsidRPr="00756C12">
        <w:rPr>
          <w:bCs/>
        </w:rPr>
        <w:t>– Москва, Академкнига/Учебник, 201</w:t>
      </w:r>
      <w:r w:rsidR="0014747D">
        <w:rPr>
          <w:bCs/>
        </w:rPr>
        <w:t>8</w:t>
      </w:r>
      <w:r w:rsidR="00FA451F" w:rsidRPr="00756C12">
        <w:rPr>
          <w:bCs/>
        </w:rPr>
        <w:t xml:space="preserve"> </w:t>
      </w:r>
      <w:r w:rsidR="00FA451F">
        <w:rPr>
          <w:bCs/>
        </w:rPr>
        <w:t>г.</w:t>
      </w:r>
    </w:p>
    <w:p w:rsidR="00FA451F" w:rsidRDefault="00FA451F" w:rsidP="00FA451F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proofErr w:type="gramStart"/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>адресована</w:t>
      </w:r>
      <w:proofErr w:type="gramEnd"/>
      <w:r w:rsidRPr="00175603">
        <w:rPr>
          <w:color w:val="000000"/>
          <w:shd w:val="clear" w:color="auto" w:fill="FFFFFF"/>
        </w:rPr>
        <w:t xml:space="preserve"> обучающ</w:t>
      </w:r>
      <w:r w:rsidR="0060449A">
        <w:rPr>
          <w:color w:val="000000"/>
          <w:shd w:val="clear" w:color="auto" w:fill="FFFFFF"/>
        </w:rPr>
        <w:t>ему</w:t>
      </w:r>
      <w:r w:rsidRPr="00175603">
        <w:rPr>
          <w:color w:val="000000"/>
          <w:shd w:val="clear" w:color="auto" w:fill="FFFFFF"/>
        </w:rPr>
        <w:t>ся с ЗПР, которы</w:t>
      </w:r>
      <w:r w:rsidR="0060449A">
        <w:rPr>
          <w:color w:val="000000"/>
          <w:shd w:val="clear" w:color="auto" w:fill="FFFFFF"/>
        </w:rPr>
        <w:t>й</w:t>
      </w:r>
      <w:bookmarkStart w:id="0" w:name="_GoBack"/>
      <w:bookmarkEnd w:id="0"/>
      <w:r w:rsidRPr="00175603">
        <w:rPr>
          <w:color w:val="000000"/>
          <w:shd w:val="clear" w:color="auto" w:fill="FFFFFF"/>
        </w:rPr>
        <w:t xml:space="preserve">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FA451F" w:rsidRPr="00FA451F" w:rsidRDefault="00FA451F" w:rsidP="00FA451F">
      <w:pPr>
        <w:shd w:val="clear" w:color="auto" w:fill="FFFFFF"/>
        <w:ind w:firstLine="567"/>
        <w:jc w:val="both"/>
        <w:rPr>
          <w:color w:val="000000"/>
        </w:rPr>
      </w:pPr>
      <w:r w:rsidRPr="00FA451F">
        <w:rPr>
          <w:color w:val="000000"/>
        </w:rPr>
        <w:t>В системе предметов общеобразовательной школы курс литературного чтения реализует познавательную и социокультурную </w:t>
      </w:r>
      <w:r w:rsidRPr="00FA451F">
        <w:rPr>
          <w:b/>
          <w:bCs/>
          <w:color w:val="000000"/>
        </w:rPr>
        <w:t>цели</w:t>
      </w:r>
      <w:r w:rsidRPr="00FA451F">
        <w:rPr>
          <w:color w:val="000000"/>
        </w:rPr>
        <w:t>:</w:t>
      </w:r>
    </w:p>
    <w:p w:rsidR="00FA451F" w:rsidRPr="00FA451F" w:rsidRDefault="00FA451F" w:rsidP="00FA451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овладение осознанным, правильным, беглым и выразительным чтением как базовым навыком в системе образования младших школьников;</w:t>
      </w:r>
    </w:p>
    <w:p w:rsidR="00FA451F" w:rsidRPr="00FA451F" w:rsidRDefault="00FA451F" w:rsidP="00FA451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формирование читательского кругозора и приобретение опыта самостоятельной читательской деятельности;</w:t>
      </w:r>
    </w:p>
    <w:p w:rsidR="00FA451F" w:rsidRPr="00FA451F" w:rsidRDefault="00FA451F" w:rsidP="00FA451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совершенствование всех видов речевой деятельности;</w:t>
      </w:r>
    </w:p>
    <w:p w:rsidR="00FA451F" w:rsidRPr="00FA451F" w:rsidRDefault="00FA451F" w:rsidP="00FA451F">
      <w:pPr>
        <w:shd w:val="clear" w:color="auto" w:fill="FFFFFF"/>
        <w:spacing w:line="294" w:lineRule="atLeast"/>
        <w:jc w:val="both"/>
        <w:rPr>
          <w:color w:val="000000"/>
        </w:rPr>
      </w:pPr>
      <w:r w:rsidRPr="00FA451F">
        <w:rPr>
          <w:color w:val="000000"/>
        </w:rPr>
        <w:t>Курс литературного чтения в особой мере влияет на решение следующих </w:t>
      </w:r>
      <w:r w:rsidRPr="00FA451F">
        <w:rPr>
          <w:b/>
          <w:bCs/>
          <w:color w:val="000000"/>
        </w:rPr>
        <w:t>задач</w:t>
      </w:r>
      <w:r w:rsidRPr="00FA451F">
        <w:rPr>
          <w:color w:val="000000"/>
        </w:rPr>
        <w:t>: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освоение общекультурных навыков чтения и понимания текста;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воспитание интереса к чтению и книге;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овладение речевой, письменной и коммуникативной культурой;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воспитание эстетического отношения к действительности, отраженной в художественной литературе;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 xml:space="preserve">формирование нравственного сознания и эстетического вкуса младшего школьника; понимание духовной сущности произведений близка и понятна и </w:t>
      </w:r>
      <w:proofErr w:type="gramStart"/>
      <w:r w:rsidRPr="00FA451F">
        <w:rPr>
          <w:color w:val="000000"/>
        </w:rPr>
        <w:t>детям</w:t>
      </w:r>
      <w:proofErr w:type="gramEnd"/>
      <w:r w:rsidRPr="00FA451F">
        <w:rPr>
          <w:color w:val="000000"/>
        </w:rPr>
        <w:t xml:space="preserve"> и взрослым.</w:t>
      </w:r>
    </w:p>
    <w:p w:rsidR="00FA451F" w:rsidRPr="00FA451F" w:rsidRDefault="00FA451F" w:rsidP="0014747D">
      <w:pPr>
        <w:shd w:val="clear" w:color="auto" w:fill="FFFFFF"/>
        <w:ind w:firstLine="708"/>
        <w:jc w:val="both"/>
        <w:rPr>
          <w:color w:val="000000"/>
        </w:rPr>
      </w:pPr>
      <w:r w:rsidRPr="00FA451F">
        <w:rPr>
          <w:color w:val="000000"/>
        </w:rPr>
        <w:t>Продолжается знакомство с живописными произведениями, которые представляют собой каждый раз живописную параллель тому мировосприятию, которое разворачивается в литературном произведении.</w:t>
      </w:r>
    </w:p>
    <w:p w:rsidR="00FA451F" w:rsidRPr="00FA451F" w:rsidRDefault="00FA451F" w:rsidP="0014747D">
      <w:pPr>
        <w:shd w:val="clear" w:color="auto" w:fill="FFFFFF"/>
        <w:spacing w:line="294" w:lineRule="atLeast"/>
        <w:ind w:firstLine="708"/>
        <w:jc w:val="both"/>
        <w:rPr>
          <w:color w:val="000000"/>
        </w:rPr>
      </w:pPr>
      <w:r w:rsidRPr="00FA451F">
        <w:rPr>
          <w:color w:val="000000"/>
        </w:rPr>
        <w:t>Итогом третьего года обучения должно стать представление о движении литературного процесса, об общих корнях и путях развития литературы разных народов; переживание особенностей художественного образа в прозаическом и поэтическом произведении.</w:t>
      </w:r>
    </w:p>
    <w:p w:rsidR="00FA451F" w:rsidRPr="00FA451F" w:rsidRDefault="00FA451F" w:rsidP="0014747D">
      <w:pPr>
        <w:shd w:val="clear" w:color="auto" w:fill="FFFFFF"/>
        <w:ind w:firstLine="708"/>
        <w:jc w:val="both"/>
        <w:rPr>
          <w:color w:val="000000"/>
        </w:rPr>
      </w:pPr>
      <w:r w:rsidRPr="00FA451F">
        <w:rPr>
          <w:color w:val="000000"/>
        </w:rPr>
        <w:t>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F653FB" w:rsidRPr="003275F1" w:rsidRDefault="00F653FB" w:rsidP="00F653FB">
      <w:pPr>
        <w:jc w:val="both"/>
        <w:rPr>
          <w:b/>
        </w:rPr>
      </w:pPr>
      <w:r w:rsidRPr="003275F1">
        <w:rPr>
          <w:b/>
        </w:rPr>
        <w:t>Коррекционная работа: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t>Новый материал следует преподносить предельно развёрнуто; значительное место отводить практической деятельности учащихся;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lastRenderedPageBreak/>
        <w:t>Систематически повторять пройденный материал для закрепления ранее изученного и для полноценного усвоения нового;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t xml:space="preserve">Выполнение письменных заданий </w:t>
      </w:r>
      <w:proofErr w:type="gramStart"/>
      <w:r w:rsidRPr="003275F1">
        <w:t>предварять  анализом</w:t>
      </w:r>
      <w:proofErr w:type="gramEnd"/>
      <w:r w:rsidRPr="003275F1">
        <w:t xml:space="preserve"> языкового материала с целью предупреждения ошибок.</w:t>
      </w:r>
    </w:p>
    <w:p w:rsidR="00F653FB" w:rsidRDefault="00F653FB" w:rsidP="00F653FB">
      <w:pPr>
        <w:jc w:val="both"/>
      </w:pPr>
      <w:r w:rsidRPr="003275F1">
        <w:t xml:space="preserve">      Все эти требования сочетаются с индивидуальным подходом к ребёнку, учитывающим уровень его подготовленности, особенности личности, работоспособность, внимание, целенаправл</w:t>
      </w:r>
      <w:r w:rsidR="006A5DAE">
        <w:t>енность при выполнении заданий.</w:t>
      </w:r>
    </w:p>
    <w:p w:rsidR="0014747D" w:rsidRPr="00F47E9D" w:rsidRDefault="0014747D" w:rsidP="0014747D">
      <w:pPr>
        <w:ind w:firstLine="567"/>
        <w:jc w:val="both"/>
        <w:rPr>
          <w:bCs/>
          <w:color w:val="000000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14747D" w:rsidRDefault="0014747D" w:rsidP="0014747D">
      <w:pPr>
        <w:jc w:val="both"/>
      </w:pPr>
    </w:p>
    <w:p w:rsidR="0014747D" w:rsidRPr="00133EB0" w:rsidRDefault="0014747D" w:rsidP="0014747D">
      <w:pPr>
        <w:pStyle w:val="af1"/>
        <w:spacing w:before="0" w:after="0"/>
        <w:jc w:val="center"/>
        <w:rPr>
          <w:rStyle w:val="af2"/>
          <w:b w:val="0"/>
        </w:rPr>
      </w:pPr>
      <w:r w:rsidRPr="00133EB0">
        <w:rPr>
          <w:rStyle w:val="af2"/>
        </w:rPr>
        <w:t xml:space="preserve">РАЗДЕЛ </w:t>
      </w:r>
      <w:r w:rsidRPr="00133EB0">
        <w:rPr>
          <w:rStyle w:val="af2"/>
          <w:lang w:val="en-US"/>
        </w:rPr>
        <w:t>I</w:t>
      </w:r>
    </w:p>
    <w:p w:rsidR="0014747D" w:rsidRPr="00133EB0" w:rsidRDefault="0014747D" w:rsidP="0014747D">
      <w:pPr>
        <w:jc w:val="center"/>
        <w:rPr>
          <w:b/>
        </w:rPr>
      </w:pPr>
      <w:r w:rsidRPr="009653F6">
        <w:rPr>
          <w:b/>
        </w:rPr>
        <w:t>Планируемые результаты освоения учебного предмета</w:t>
      </w:r>
      <w:r w:rsidRPr="00133EB0">
        <w:rPr>
          <w:b/>
        </w:rPr>
        <w:t xml:space="preserve">  </w:t>
      </w:r>
    </w:p>
    <w:p w:rsidR="0014747D" w:rsidRPr="00133EB0" w:rsidRDefault="0014747D" w:rsidP="0014747D">
      <w:pPr>
        <w:jc w:val="both"/>
      </w:pPr>
      <w:r w:rsidRPr="00133EB0">
        <w:t xml:space="preserve">  </w:t>
      </w:r>
    </w:p>
    <w:p w:rsidR="0014747D" w:rsidRPr="00133EB0" w:rsidRDefault="0014747D" w:rsidP="0014747D">
      <w:pPr>
        <w:jc w:val="center"/>
        <w:rPr>
          <w:b/>
          <w:i/>
        </w:rPr>
      </w:pPr>
      <w:proofErr w:type="gramStart"/>
      <w:r w:rsidRPr="00133EB0">
        <w:rPr>
          <w:b/>
          <w:i/>
        </w:rPr>
        <w:t>Личностны</w:t>
      </w:r>
      <w:r>
        <w:rPr>
          <w:b/>
          <w:i/>
        </w:rPr>
        <w:t>е</w:t>
      </w:r>
      <w:r w:rsidRPr="00133EB0">
        <w:rPr>
          <w:b/>
          <w:i/>
        </w:rPr>
        <w:t xml:space="preserve">  результат</w:t>
      </w:r>
      <w:r>
        <w:rPr>
          <w:b/>
          <w:i/>
        </w:rPr>
        <w:t>ы</w:t>
      </w:r>
      <w:proofErr w:type="gramEnd"/>
    </w:p>
    <w:p w:rsidR="0014747D" w:rsidRDefault="0014747D" w:rsidP="0014747D">
      <w:pPr>
        <w:rPr>
          <w:i/>
        </w:rPr>
      </w:pPr>
      <w:r w:rsidRPr="00133EB0">
        <w:rPr>
          <w:i/>
        </w:rPr>
        <w:t>Обучающиеся научатся:</w:t>
      </w:r>
    </w:p>
    <w:p w:rsidR="0014747D" w:rsidRPr="00F47E9D" w:rsidRDefault="0014747D" w:rsidP="0014747D">
      <w:pPr>
        <w:pStyle w:val="af"/>
        <w:numPr>
          <w:ilvl w:val="0"/>
          <w:numId w:val="18"/>
        </w:numPr>
        <w:jc w:val="both"/>
      </w:pPr>
      <w:r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оценивать поступки людей, жизненные ситуации с точки зрения общепринятых норм и ценностей; 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оценивать конкретные поступки как хорошие или плохие; 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эмоционально «проживать» текст, выражать свои эмоции; 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понимать эмоции других людей, сочувствовать, сопереживать; </w:t>
      </w:r>
    </w:p>
    <w:p w:rsidR="0014747D" w:rsidRPr="000A0B32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>высказывать своё отношение к героям прочитанны</w:t>
      </w:r>
      <w:r>
        <w:t>х произведений, к их поступкам;</w:t>
      </w:r>
    </w:p>
    <w:p w:rsidR="0014747D" w:rsidRPr="004E63E7" w:rsidRDefault="0014747D" w:rsidP="0014747D">
      <w:pPr>
        <w:pStyle w:val="af"/>
        <w:numPr>
          <w:ilvl w:val="0"/>
          <w:numId w:val="12"/>
        </w:numPr>
        <w:jc w:val="both"/>
        <w:rPr>
          <w:color w:val="000000"/>
        </w:rPr>
      </w:pPr>
      <w:r w:rsidRPr="004E63E7">
        <w:rPr>
          <w:color w:val="000000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>
        <w:rPr>
          <w:color w:val="000000"/>
        </w:rPr>
        <w:t>.</w:t>
      </w:r>
    </w:p>
    <w:p w:rsidR="0014747D" w:rsidRPr="00133EB0" w:rsidRDefault="0014747D" w:rsidP="0014747D">
      <w:pPr>
        <w:rPr>
          <w:i/>
          <w:color w:val="000000"/>
        </w:rPr>
      </w:pPr>
      <w:r w:rsidRPr="00133EB0">
        <w:rPr>
          <w:i/>
          <w:color w:val="000000"/>
        </w:rPr>
        <w:t xml:space="preserve">Обучающиеся получать </w:t>
      </w:r>
      <w:proofErr w:type="gramStart"/>
      <w:r w:rsidRPr="00133EB0">
        <w:rPr>
          <w:i/>
          <w:color w:val="000000"/>
        </w:rPr>
        <w:t>возможность  научиться</w:t>
      </w:r>
      <w:proofErr w:type="gramEnd"/>
      <w:r w:rsidRPr="00133EB0">
        <w:rPr>
          <w:i/>
          <w:color w:val="000000"/>
        </w:rPr>
        <w:t>: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самостоятельно формулировать цели урока после предварительного обсуждения;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совместно с учителем обнаруживать и формулировать учебную проблему;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составлять план решения проблемы (задачи) совместно с учителем;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работая по плану, сверять свои действия с целью и. при необходимости, исправлять ошибки с помощью учителя;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 xml:space="preserve">в диалоге с учителем вырабатывать критерии </w:t>
      </w:r>
      <w:proofErr w:type="gramStart"/>
      <w:r w:rsidRPr="004E63E7">
        <w:rPr>
          <w:color w:val="000000"/>
        </w:rPr>
        <w:t>оценки  и</w:t>
      </w:r>
      <w:proofErr w:type="gramEnd"/>
      <w:r w:rsidRPr="004E63E7">
        <w:rPr>
          <w:color w:val="000000"/>
        </w:rPr>
        <w:t xml:space="preserve"> определять степень успешности выполнения своей работы и работы всех, исходя из имеющихся критериев;</w:t>
      </w:r>
    </w:p>
    <w:p w:rsidR="0014747D" w:rsidRPr="004E63E7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оценивать жизненные ситуации (поступки людей)</w:t>
      </w:r>
      <w:r>
        <w:rPr>
          <w:color w:val="000000"/>
        </w:rPr>
        <w:t xml:space="preserve"> </w:t>
      </w:r>
      <w:r w:rsidRPr="004E63E7">
        <w:rPr>
          <w:color w:val="000000"/>
        </w:rPr>
        <w:t xml:space="preserve">с точки зрения общепринятых норм и ценностей: учиться отделять поступки от самого человека. </w:t>
      </w:r>
    </w:p>
    <w:p w:rsidR="0014747D" w:rsidRPr="00133EB0" w:rsidRDefault="0014747D" w:rsidP="0014747D">
      <w:pPr>
        <w:rPr>
          <w:i/>
          <w:color w:val="000000"/>
        </w:rPr>
      </w:pPr>
    </w:p>
    <w:p w:rsidR="0014747D" w:rsidRPr="004E63E7" w:rsidRDefault="0014747D" w:rsidP="0014747D">
      <w:pPr>
        <w:pStyle w:val="af1"/>
        <w:spacing w:before="0" w:after="0"/>
        <w:jc w:val="center"/>
        <w:rPr>
          <w:b/>
          <w:i/>
        </w:rPr>
      </w:pPr>
      <w:proofErr w:type="spellStart"/>
      <w:proofErr w:type="gramStart"/>
      <w:r w:rsidRPr="004E63E7">
        <w:rPr>
          <w:rStyle w:val="af2"/>
          <w:i/>
        </w:rPr>
        <w:t>Метапредметные</w:t>
      </w:r>
      <w:proofErr w:type="spellEnd"/>
      <w:r w:rsidRPr="004E63E7">
        <w:rPr>
          <w:rStyle w:val="af2"/>
          <w:i/>
        </w:rPr>
        <w:t xml:space="preserve">  </w:t>
      </w:r>
      <w:r w:rsidRPr="004E63E7">
        <w:rPr>
          <w:b/>
          <w:i/>
        </w:rPr>
        <w:t>результаты</w:t>
      </w:r>
      <w:proofErr w:type="gramEnd"/>
    </w:p>
    <w:p w:rsidR="0014747D" w:rsidRPr="00667CFE" w:rsidRDefault="0014747D" w:rsidP="0014747D">
      <w:pPr>
        <w:pStyle w:val="af"/>
        <w:ind w:left="0"/>
        <w:jc w:val="both"/>
        <w:rPr>
          <w:b/>
          <w:i/>
          <w:sz w:val="10"/>
          <w:szCs w:val="10"/>
        </w:rPr>
      </w:pPr>
    </w:p>
    <w:p w:rsidR="0014747D" w:rsidRPr="00F47E9D" w:rsidRDefault="0014747D" w:rsidP="0014747D">
      <w:pPr>
        <w:pStyle w:val="af"/>
        <w:ind w:left="0" w:firstLine="567"/>
        <w:jc w:val="both"/>
        <w:rPr>
          <w:b/>
        </w:rPr>
      </w:pPr>
      <w:r w:rsidRPr="00F47E9D">
        <w:rPr>
          <w:b/>
        </w:rPr>
        <w:t>Познавательные УУД</w:t>
      </w:r>
    </w:p>
    <w:p w:rsidR="0014747D" w:rsidRDefault="0014747D" w:rsidP="0014747D">
      <w:pPr>
        <w:pStyle w:val="af"/>
        <w:ind w:left="0"/>
        <w:jc w:val="both"/>
        <w:rPr>
          <w:i/>
        </w:rPr>
      </w:pPr>
      <w:r>
        <w:t xml:space="preserve">  </w:t>
      </w:r>
      <w:r w:rsidRPr="0086712B">
        <w:rPr>
          <w:i/>
        </w:rPr>
        <w:t>Обучающиеся научатся:</w:t>
      </w:r>
    </w:p>
    <w:p w:rsidR="0014747D" w:rsidRDefault="0014747D" w:rsidP="0014747D">
      <w:pPr>
        <w:pStyle w:val="af"/>
        <w:numPr>
          <w:ilvl w:val="0"/>
          <w:numId w:val="19"/>
        </w:numPr>
        <w:ind w:left="709" w:hanging="283"/>
        <w:jc w:val="both"/>
      </w:pPr>
      <w:r w:rsidRPr="000A0B32">
        <w:t xml:space="preserve">находить ответы на вопросы в тексте, иллюстрациях; </w:t>
      </w:r>
    </w:p>
    <w:p w:rsidR="0014747D" w:rsidRDefault="0014747D" w:rsidP="0014747D">
      <w:pPr>
        <w:pStyle w:val="af"/>
        <w:numPr>
          <w:ilvl w:val="0"/>
          <w:numId w:val="19"/>
        </w:numPr>
        <w:ind w:left="709" w:hanging="283"/>
        <w:jc w:val="both"/>
      </w:pPr>
      <w:r w:rsidRPr="000A0B32">
        <w:t xml:space="preserve">делать выводы в результате совместной работы класса и учителя; </w:t>
      </w:r>
    </w:p>
    <w:p w:rsidR="0014747D" w:rsidRPr="000A0B32" w:rsidRDefault="0014747D" w:rsidP="0014747D">
      <w:pPr>
        <w:pStyle w:val="af"/>
        <w:numPr>
          <w:ilvl w:val="0"/>
          <w:numId w:val="19"/>
        </w:numPr>
        <w:ind w:left="709" w:hanging="283"/>
        <w:jc w:val="both"/>
      </w:pPr>
      <w:r w:rsidRPr="000A0B32">
        <w:t xml:space="preserve">преобразовывать информацию из одной формы в другую: подробно </w:t>
      </w:r>
      <w:r>
        <w:t>пересказывать небольшие тексты;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lastRenderedPageBreak/>
        <w:t xml:space="preserve">свободно ориентироваться в </w:t>
      </w:r>
      <w:proofErr w:type="gramStart"/>
      <w:r w:rsidRPr="0086712B">
        <w:t>содержании  учебных</w:t>
      </w:r>
      <w:proofErr w:type="gramEnd"/>
      <w:r w:rsidRPr="0086712B">
        <w:t xml:space="preserve"> словарей и быстро находить нужную словарную статью;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>свободно 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</w:t>
      </w:r>
      <w:r>
        <w:t xml:space="preserve"> слова на странице и развороте;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>находить в специально выделенных разделах нужную информацию;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 xml:space="preserve"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</w:t>
      </w:r>
      <w:proofErr w:type="gramStart"/>
      <w:r w:rsidRPr="0086712B">
        <w:t>иллюстрациями  к</w:t>
      </w:r>
      <w:proofErr w:type="gramEnd"/>
      <w:r w:rsidRPr="0086712B">
        <w:t xml:space="preserve"> текстам);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>работать с текстом: выделять в нём тему и основную мысль (</w:t>
      </w:r>
      <w:proofErr w:type="gramStart"/>
      <w:r w:rsidRPr="0086712B">
        <w:t xml:space="preserve">идею,   </w:t>
      </w:r>
      <w:proofErr w:type="gramEnd"/>
      <w:r w:rsidRPr="0086712B">
        <w:t>переживание), разные    жизненные позиции (точки зрения, установки, умонастроения); выделять информацию, заданную аспектом рассмотрения, и удерживать заявленный аспект</w:t>
      </w:r>
      <w:r>
        <w:t>;</w:t>
      </w:r>
    </w:p>
    <w:p w:rsidR="0014747D" w:rsidRPr="00BD517C" w:rsidRDefault="0014747D" w:rsidP="0014747D">
      <w:pPr>
        <w:pStyle w:val="af"/>
        <w:numPr>
          <w:ilvl w:val="0"/>
          <w:numId w:val="20"/>
        </w:numPr>
        <w:tabs>
          <w:tab w:val="left" w:pos="567"/>
        </w:tabs>
        <w:ind w:right="-1" w:hanging="294"/>
        <w:jc w:val="both"/>
        <w:rPr>
          <w:rFonts w:eastAsia="SchoolBookC"/>
        </w:rPr>
      </w:pPr>
      <w:r w:rsidRPr="00BD517C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14747D" w:rsidRPr="0086712B" w:rsidRDefault="0014747D" w:rsidP="0014747D">
      <w:pPr>
        <w:pStyle w:val="af"/>
        <w:numPr>
          <w:ilvl w:val="0"/>
          <w:numId w:val="14"/>
        </w:numPr>
        <w:ind w:hanging="294"/>
        <w:jc w:val="both"/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14747D" w:rsidRPr="0086712B" w:rsidRDefault="0014747D" w:rsidP="0014747D">
      <w:pPr>
        <w:jc w:val="both"/>
        <w:rPr>
          <w:i/>
        </w:rPr>
      </w:pPr>
      <w:r w:rsidRPr="0086712B">
        <w:rPr>
          <w:i/>
        </w:rPr>
        <w:t>Обучающиеся получат возможность научиться:</w:t>
      </w:r>
    </w:p>
    <w:p w:rsidR="0014747D" w:rsidRPr="0086712B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освоить алгоритм составления сборников: монографических, жанровых и тематических</w:t>
      </w:r>
      <w:r>
        <w:t>.</w:t>
      </w:r>
      <w:r w:rsidRPr="0086712B">
        <w:t xml:space="preserve"> </w:t>
      </w:r>
    </w:p>
    <w:p w:rsidR="0014747D" w:rsidRPr="00133EB0" w:rsidRDefault="0014747D" w:rsidP="0014747D">
      <w:pPr>
        <w:pStyle w:val="af"/>
        <w:ind w:left="0"/>
        <w:jc w:val="both"/>
      </w:pPr>
    </w:p>
    <w:p w:rsidR="0014747D" w:rsidRPr="00F47E9D" w:rsidRDefault="0014747D" w:rsidP="0014747D">
      <w:pPr>
        <w:pStyle w:val="af"/>
        <w:ind w:left="0" w:firstLine="567"/>
        <w:jc w:val="both"/>
        <w:rPr>
          <w:b/>
        </w:rPr>
      </w:pPr>
      <w:r>
        <w:t xml:space="preserve"> </w:t>
      </w:r>
      <w:r w:rsidRPr="00F47E9D">
        <w:rPr>
          <w:b/>
        </w:rPr>
        <w:t>Коммуникативны</w:t>
      </w:r>
      <w:r>
        <w:rPr>
          <w:b/>
        </w:rPr>
        <w:t>е УУД</w:t>
      </w:r>
    </w:p>
    <w:p w:rsidR="0014747D" w:rsidRPr="0086712B" w:rsidRDefault="0014747D" w:rsidP="0014747D">
      <w:pPr>
        <w:pStyle w:val="af"/>
        <w:ind w:left="0"/>
        <w:jc w:val="both"/>
        <w:rPr>
          <w:i/>
        </w:rPr>
      </w:pPr>
      <w:r w:rsidRPr="0086712B">
        <w:rPr>
          <w:i/>
        </w:rPr>
        <w:t>Обучающиеся научатся:</w:t>
      </w:r>
    </w:p>
    <w:p w:rsidR="0014747D" w:rsidRPr="00133EB0" w:rsidRDefault="0014747D" w:rsidP="0014747D">
      <w:pPr>
        <w:pStyle w:val="af"/>
        <w:ind w:left="0" w:firstLine="567"/>
        <w:jc w:val="both"/>
      </w:pPr>
      <w:r w:rsidRPr="00133EB0">
        <w:t>а) в рамках коммуникации как сотрудничества: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работать с соседом по парте, в малой группе, в большой группе: распределять между собой работу и роли, выполнять свою часть работы и встраивать её в общее рабочее поле;</w:t>
      </w:r>
    </w:p>
    <w:p w:rsidR="0014747D" w:rsidRPr="00A95229" w:rsidRDefault="0014747D" w:rsidP="0014747D">
      <w:pPr>
        <w:numPr>
          <w:ilvl w:val="0"/>
          <w:numId w:val="15"/>
        </w:numPr>
        <w:jc w:val="both"/>
      </w:pPr>
      <w:r w:rsidRPr="00A95229">
        <w:t xml:space="preserve">договариваться с одноклассниками совместно с учителем о правилах поведения и общения и следовать им; </w:t>
      </w:r>
    </w:p>
    <w:p w:rsidR="0014747D" w:rsidRPr="000A0B32" w:rsidRDefault="0014747D" w:rsidP="0014747D">
      <w:pPr>
        <w:numPr>
          <w:ilvl w:val="0"/>
          <w:numId w:val="15"/>
        </w:numPr>
        <w:jc w:val="both"/>
      </w:pPr>
      <w:r w:rsidRPr="00A95229">
        <w:t xml:space="preserve">учиться работать в паре, группе; выполнять различные роли (лидера исполнителя). </w:t>
      </w:r>
    </w:p>
    <w:p w:rsidR="0014747D" w:rsidRPr="00133EB0" w:rsidRDefault="0014747D" w:rsidP="0014747D">
      <w:pPr>
        <w:pStyle w:val="af"/>
        <w:ind w:left="0" w:firstLine="567"/>
        <w:jc w:val="both"/>
      </w:pPr>
      <w:r w:rsidRPr="00133EB0">
        <w:t>б) в рамках коммуникации как взаимодействия: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находить в тексте подтверждение вы</w:t>
      </w:r>
      <w:r>
        <w:t>сказанным героями точкам зрения;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A95229">
        <w:t>слушать и понимать речь других;</w:t>
      </w:r>
    </w:p>
    <w:p w:rsidR="0014747D" w:rsidRPr="000A0B32" w:rsidRDefault="0014747D" w:rsidP="0014747D">
      <w:pPr>
        <w:numPr>
          <w:ilvl w:val="0"/>
          <w:numId w:val="15"/>
        </w:numPr>
        <w:jc w:val="both"/>
      </w:pPr>
      <w:r w:rsidRPr="00A95229">
        <w:t xml:space="preserve">оформлять свои мысли в устной и письменной форме (на уровне предложения или небольшого текста); </w:t>
      </w:r>
    </w:p>
    <w:p w:rsidR="0014747D" w:rsidRPr="000A0B32" w:rsidRDefault="0014747D" w:rsidP="0014747D">
      <w:pPr>
        <w:numPr>
          <w:ilvl w:val="0"/>
          <w:numId w:val="15"/>
        </w:numPr>
        <w:jc w:val="both"/>
      </w:pPr>
      <w:r w:rsidRPr="00A95229">
        <w:t>выразительн</w:t>
      </w:r>
      <w:r>
        <w:t>о читать и пересказывать текст.</w:t>
      </w:r>
    </w:p>
    <w:p w:rsidR="0014747D" w:rsidRPr="0086712B" w:rsidRDefault="0014747D" w:rsidP="0014747D">
      <w:pPr>
        <w:pStyle w:val="af"/>
        <w:ind w:left="0"/>
        <w:jc w:val="both"/>
      </w:pPr>
    </w:p>
    <w:p w:rsidR="0014747D" w:rsidRPr="00F47E9D" w:rsidRDefault="0014747D" w:rsidP="0014747D">
      <w:pPr>
        <w:pStyle w:val="af"/>
        <w:ind w:left="0" w:firstLine="567"/>
        <w:jc w:val="both"/>
        <w:rPr>
          <w:b/>
        </w:rPr>
      </w:pPr>
      <w:proofErr w:type="gramStart"/>
      <w:r w:rsidRPr="00F47E9D">
        <w:rPr>
          <w:b/>
        </w:rPr>
        <w:t>Регулятивные  УУД</w:t>
      </w:r>
      <w:proofErr w:type="gramEnd"/>
    </w:p>
    <w:p w:rsidR="0014747D" w:rsidRPr="0086712B" w:rsidRDefault="0014747D" w:rsidP="0014747D">
      <w:pPr>
        <w:pStyle w:val="af"/>
        <w:ind w:left="0"/>
        <w:rPr>
          <w:i/>
        </w:rPr>
      </w:pPr>
      <w:r w:rsidRPr="0086712B">
        <w:rPr>
          <w:i/>
        </w:rPr>
        <w:t>Обучающиеся научатся:</w:t>
      </w:r>
    </w:p>
    <w:p w:rsidR="0014747D" w:rsidRPr="000A0B32" w:rsidRDefault="0014747D" w:rsidP="0014747D">
      <w:pPr>
        <w:pStyle w:val="af"/>
        <w:numPr>
          <w:ilvl w:val="0"/>
          <w:numId w:val="16"/>
        </w:numPr>
        <w:jc w:val="both"/>
        <w:rPr>
          <w:i/>
        </w:rPr>
      </w:pPr>
      <w:r w:rsidRPr="0086712B">
        <w:t xml:space="preserve">осуществлять самоконтроль и контроль над ходом выполнения </w:t>
      </w:r>
      <w:r>
        <w:t>работы и полученного результата;</w:t>
      </w:r>
    </w:p>
    <w:p w:rsidR="0014747D" w:rsidRPr="00A95229" w:rsidRDefault="0014747D" w:rsidP="0014747D">
      <w:pPr>
        <w:numPr>
          <w:ilvl w:val="0"/>
          <w:numId w:val="16"/>
        </w:numPr>
        <w:jc w:val="both"/>
      </w:pPr>
      <w:r w:rsidRPr="00A95229">
        <w:t xml:space="preserve">определять и формулировать цель деятельности на уроке с помощью учителя; </w:t>
      </w:r>
    </w:p>
    <w:p w:rsidR="0014747D" w:rsidRPr="00A95229" w:rsidRDefault="0014747D" w:rsidP="0014747D">
      <w:pPr>
        <w:numPr>
          <w:ilvl w:val="0"/>
          <w:numId w:val="16"/>
        </w:numPr>
        <w:jc w:val="both"/>
      </w:pPr>
      <w:r w:rsidRPr="00A95229">
        <w:t xml:space="preserve">проговаривать последовательность действий на уроке; </w:t>
      </w:r>
    </w:p>
    <w:p w:rsidR="0014747D" w:rsidRPr="00A95229" w:rsidRDefault="0014747D" w:rsidP="0014747D">
      <w:pPr>
        <w:numPr>
          <w:ilvl w:val="0"/>
          <w:numId w:val="16"/>
        </w:numPr>
        <w:jc w:val="both"/>
      </w:pPr>
      <w:r w:rsidRPr="00A95229">
        <w:t xml:space="preserve">учиться высказывать своё предположение (версию) на основе работы с иллюстрацией учебника; </w:t>
      </w:r>
    </w:p>
    <w:p w:rsidR="0014747D" w:rsidRPr="000A0B32" w:rsidRDefault="0014747D" w:rsidP="0014747D">
      <w:pPr>
        <w:numPr>
          <w:ilvl w:val="0"/>
          <w:numId w:val="16"/>
        </w:numPr>
        <w:jc w:val="both"/>
      </w:pPr>
      <w:r w:rsidRPr="00A95229">
        <w:t>учиться работать п</w:t>
      </w:r>
      <w:r>
        <w:t>о предложенному учителем плану.</w:t>
      </w:r>
    </w:p>
    <w:p w:rsidR="0014747D" w:rsidRPr="00133EB0" w:rsidRDefault="0014747D" w:rsidP="0014747D">
      <w:pPr>
        <w:pStyle w:val="af"/>
        <w:ind w:left="0"/>
        <w:jc w:val="both"/>
        <w:rPr>
          <w:i/>
        </w:rPr>
      </w:pPr>
    </w:p>
    <w:p w:rsidR="0014747D" w:rsidRPr="00133EB0" w:rsidRDefault="0014747D" w:rsidP="0014747D">
      <w:pPr>
        <w:pStyle w:val="af"/>
        <w:ind w:left="0"/>
        <w:jc w:val="center"/>
        <w:rPr>
          <w:b/>
          <w:i/>
        </w:rPr>
      </w:pPr>
      <w:r w:rsidRPr="00133EB0">
        <w:rPr>
          <w:b/>
          <w:i/>
        </w:rPr>
        <w:t>Предметные результаты</w:t>
      </w:r>
    </w:p>
    <w:p w:rsidR="0014747D" w:rsidRPr="00DA4DD1" w:rsidRDefault="0014747D" w:rsidP="0014747D">
      <w:pPr>
        <w:pStyle w:val="af"/>
        <w:ind w:left="0"/>
        <w:jc w:val="both"/>
        <w:rPr>
          <w:i/>
        </w:rPr>
      </w:pPr>
      <w:r w:rsidRPr="00DA4DD1">
        <w:rPr>
          <w:i/>
        </w:rPr>
        <w:lastRenderedPageBreak/>
        <w:t>Обучающиеся научатся: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 xml:space="preserve">читать правильно и </w:t>
      </w:r>
      <w:proofErr w:type="gramStart"/>
      <w:r w:rsidRPr="00BE0383">
        <w:t>выразительно  целыми</w:t>
      </w:r>
      <w:proofErr w:type="gramEnd"/>
      <w:r w:rsidRPr="00BE0383">
        <w:t xml:space="preserve"> словами вслух, учитывая  индивидуальный  темп чтения;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 xml:space="preserve">читать про себя в процессе первичного ознакомительного чтения, повторного просмотрового чтения, выборочного чтения и повторного изучающего чтения; 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называть имена писателей и поэтов – авторов изучаемых произведений; перечислять названия их произведений и коротко пересказывать со</w:t>
      </w:r>
      <w:r>
        <w:t>д</w:t>
      </w:r>
      <w:r w:rsidRPr="00BE0383">
        <w:t>ержание текстов, прочитанных в классе;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рассказывать о любимом литературном герое;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выявлять авторское отношение к герою;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характеризовать героев произведений; сравнивать характеры героев разных произведений;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читать наизусть 6</w:t>
      </w:r>
      <w:r>
        <w:t xml:space="preserve"> – </w:t>
      </w:r>
      <w:r w:rsidRPr="00BE0383">
        <w:t>8</w:t>
      </w:r>
      <w:r>
        <w:t xml:space="preserve"> </w:t>
      </w:r>
      <w:r w:rsidRPr="00BE0383">
        <w:t>стихотворений разных авторов (по выбору);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ориентироваться в книге по её элементам (автор, название, стран</w:t>
      </w:r>
      <w:r>
        <w:t>ица «Содержание», иллюстрации);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различать сказку о животных, басню, волшебную сказку, бытовую сказку;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 xml:space="preserve">различать сказку и рассказ по двум основаниям (или одному из двух оснований): особенности построения и основная </w:t>
      </w:r>
      <w:r>
        <w:t>целевая установка повествования;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находить и различать средства художественной выразительности в авторской литературе (приёмы: сравнение, олицетворение, гипербола (называем преувеличением), звукопись, контраст, фигуры: повтор);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эмоционально и адекватно воспринимать на слух художественные произведения, определённые программой, и оформлять свои впечатления (отзывы) в устной речи; принимать участие в инсценировке (разыгрывании по ролям) крупных диалоговых фр</w:t>
      </w:r>
      <w:r>
        <w:t>агментов литературных текстов;</w:t>
      </w:r>
    </w:p>
    <w:p w:rsidR="0014747D" w:rsidRPr="00BE0383" w:rsidRDefault="0014747D" w:rsidP="0014747D">
      <w:pPr>
        <w:pStyle w:val="af"/>
        <w:numPr>
          <w:ilvl w:val="0"/>
          <w:numId w:val="16"/>
        </w:numPr>
        <w:jc w:val="both"/>
      </w:pPr>
      <w:r>
        <w:t>п</w:t>
      </w:r>
      <w:r w:rsidRPr="00BE0383">
        <w:t>ринимать участие в инсц</w:t>
      </w:r>
      <w:r>
        <w:t>енировке (разыгрывание по ролям</w:t>
      </w:r>
      <w:r w:rsidRPr="00BE0383">
        <w:t xml:space="preserve"> крупных диалоговых фрагментов литературных текстов</w:t>
      </w:r>
      <w:r>
        <w:t>)</w:t>
      </w:r>
      <w:r w:rsidRPr="00BE0383">
        <w:t>.</w:t>
      </w:r>
    </w:p>
    <w:p w:rsidR="0014747D" w:rsidRPr="00BE0383" w:rsidRDefault="0014747D" w:rsidP="0014747D">
      <w:pPr>
        <w:pStyle w:val="af"/>
        <w:ind w:left="0"/>
        <w:jc w:val="both"/>
        <w:rPr>
          <w:i/>
        </w:rPr>
      </w:pPr>
      <w:r w:rsidRPr="00BE0383">
        <w:rPr>
          <w:i/>
        </w:rPr>
        <w:t>Обучающиеся получат возможность научиться: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составлять тематический, жанровый и монографический сборники произведений;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делать самостоятельный выбор книги и определять содержание книги по её элементам;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самостоятельно читать выбранные книги;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высказывать оценочные суждения о героях прочитанных произведений;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самос</w:t>
      </w:r>
      <w:r>
        <w:t>тоятельно работать со словарями;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понимать развитие сказки о животных во времени и помещать изучаемые сказки на простейшую ленту времени;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обнаруживать «бродячие» сюжеты («бродячие сказочные истории»</w:t>
      </w:r>
      <w:r>
        <w:t>) в сказках разных народов мира;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 xml:space="preserve">читать вслух стихотворный и прозаический тексты на основе передачи </w:t>
      </w:r>
      <w:proofErr w:type="gramStart"/>
      <w:r w:rsidRPr="00BE0383">
        <w:t>их  художественных</w:t>
      </w:r>
      <w:proofErr w:type="gramEnd"/>
      <w:r w:rsidRPr="00BE0383">
        <w:t xml:space="preserve"> особенностей, выражения собственного отношения к тексту и в соответствии с выработанными к</w:t>
      </w:r>
      <w:r>
        <w:t>ритериями выразительного чтения;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 xml:space="preserve">рассматривать иллюстрации в учебнике и репродукции живописных произведений в разделе «Музейный Дом» и сравнивать их с художественными текстами и живописными </w:t>
      </w:r>
      <w:proofErr w:type="gramStart"/>
      <w:r w:rsidRPr="00BE0383">
        <w:t>произведениями  с</w:t>
      </w:r>
      <w:proofErr w:type="gramEnd"/>
      <w:r w:rsidRPr="00BE0383">
        <w:t xml:space="preserve"> точки зрения выраженных в них мыслей, чувств и переживаний;</w:t>
      </w:r>
    </w:p>
    <w:p w:rsidR="0014747D" w:rsidRPr="00A13E8D" w:rsidRDefault="0014747D" w:rsidP="0014747D">
      <w:pPr>
        <w:pStyle w:val="af"/>
        <w:numPr>
          <w:ilvl w:val="0"/>
          <w:numId w:val="17"/>
        </w:numPr>
        <w:jc w:val="both"/>
      </w:pPr>
      <w:r w:rsidRPr="00A13E8D">
        <w:lastRenderedPageBreak/>
        <w:t>устно и письменно (в форме высказываний и / 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FA451F" w:rsidRPr="00133EB0" w:rsidRDefault="00FA451F" w:rsidP="00FA451F">
      <w:pPr>
        <w:pStyle w:val="af"/>
        <w:ind w:left="0"/>
        <w:jc w:val="both"/>
      </w:pPr>
    </w:p>
    <w:p w:rsidR="00FA451F" w:rsidRPr="00F178E9" w:rsidRDefault="00C22E45" w:rsidP="00C22E45">
      <w:pPr>
        <w:jc w:val="center"/>
      </w:pPr>
      <w:r w:rsidRPr="00133EB0">
        <w:rPr>
          <w:rStyle w:val="af2"/>
        </w:rPr>
        <w:t>РАЗДЕЛ</w:t>
      </w:r>
      <w:r w:rsidRPr="00F178E9">
        <w:rPr>
          <w:rStyle w:val="af2"/>
        </w:rPr>
        <w:t xml:space="preserve"> </w:t>
      </w:r>
      <w:r>
        <w:rPr>
          <w:rStyle w:val="af2"/>
          <w:lang w:val="en-US"/>
        </w:rPr>
        <w:t>II</w:t>
      </w:r>
    </w:p>
    <w:p w:rsidR="00D749F5" w:rsidRDefault="00D749F5" w:rsidP="00D749F5">
      <w:pPr>
        <w:jc w:val="center"/>
        <w:rPr>
          <w:b/>
        </w:rPr>
      </w:pPr>
      <w:proofErr w:type="gramStart"/>
      <w:r w:rsidRPr="00133EB0">
        <w:rPr>
          <w:b/>
        </w:rPr>
        <w:t>Соде</w:t>
      </w:r>
      <w:r>
        <w:rPr>
          <w:b/>
        </w:rPr>
        <w:t>ржание  учебного</w:t>
      </w:r>
      <w:proofErr w:type="gramEnd"/>
      <w:r>
        <w:rPr>
          <w:b/>
        </w:rPr>
        <w:t xml:space="preserve"> предмета</w:t>
      </w:r>
    </w:p>
    <w:p w:rsidR="00D749F5" w:rsidRPr="00A13E8D" w:rsidRDefault="00D749F5" w:rsidP="00D749F5">
      <w:pPr>
        <w:jc w:val="center"/>
        <w:rPr>
          <w:b/>
          <w:sz w:val="10"/>
          <w:szCs w:val="10"/>
        </w:rPr>
      </w:pPr>
    </w:p>
    <w:p w:rsidR="00D749F5" w:rsidRDefault="00D749F5" w:rsidP="00D749F5">
      <w:pPr>
        <w:autoSpaceDE w:val="0"/>
        <w:jc w:val="center"/>
        <w:rPr>
          <w:b/>
          <w:i/>
        </w:rPr>
      </w:pPr>
      <w:r w:rsidRPr="00133EB0">
        <w:rPr>
          <w:b/>
          <w:i/>
        </w:rPr>
        <w:t>Учимся наблюдать и копим впечатления (2</w:t>
      </w:r>
      <w:r>
        <w:rPr>
          <w:b/>
          <w:i/>
        </w:rPr>
        <w:t xml:space="preserve">2 </w:t>
      </w:r>
      <w:r w:rsidRPr="00133EB0">
        <w:rPr>
          <w:b/>
          <w:i/>
        </w:rPr>
        <w:t>ч)</w:t>
      </w:r>
    </w:p>
    <w:p w:rsidR="00D749F5" w:rsidRPr="00A13E8D" w:rsidRDefault="00D749F5" w:rsidP="00D749F5">
      <w:pPr>
        <w:autoSpaceDE w:val="0"/>
        <w:jc w:val="center"/>
        <w:rPr>
          <w:b/>
          <w:i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</w:pPr>
      <w:r w:rsidRPr="005F46FC">
        <w:rPr>
          <w:i/>
        </w:rPr>
        <w:t>Поэзия.</w:t>
      </w:r>
      <w:r w:rsidRPr="00133EB0">
        <w:t xml:space="preserve"> Способы раскрытия внутреннего</w:t>
      </w:r>
      <w:r>
        <w:t xml:space="preserve"> мира лирического героя («героя–</w:t>
      </w:r>
      <w:r w:rsidRPr="00133EB0">
        <w:t xml:space="preserve">рассказчика», «автор») в стихотворных текстах: посредством изображения окружающего мира; через открытое выражение чувств. Средства художественной выразительности, используемые для создания яркого поэтического </w:t>
      </w:r>
      <w:proofErr w:type="gramStart"/>
      <w:r w:rsidRPr="00133EB0">
        <w:t>образа:  художественные</w:t>
      </w:r>
      <w:proofErr w:type="gramEnd"/>
      <w:r w:rsidRPr="00133EB0">
        <w:t xml:space="preserve"> приёмы (олицетворение, сравнение, контраст, звукопись) и фигуры (повтор). </w:t>
      </w:r>
    </w:p>
    <w:p w:rsidR="00D749F5" w:rsidRPr="00A13E8D" w:rsidRDefault="00D749F5" w:rsidP="00D749F5">
      <w:pPr>
        <w:autoSpaceDE w:val="0"/>
        <w:ind w:firstLine="567"/>
        <w:jc w:val="both"/>
      </w:pPr>
      <w:r w:rsidRPr="00133EB0">
        <w:rPr>
          <w:rFonts w:eastAsia="NewtonC"/>
        </w:rPr>
        <w:t xml:space="preserve">Дальнейшее </w:t>
      </w:r>
      <w:proofErr w:type="gramStart"/>
      <w:r w:rsidRPr="00133EB0">
        <w:rPr>
          <w:rFonts w:eastAsia="NewtonC"/>
        </w:rPr>
        <w:t>совершенствование  умений</w:t>
      </w:r>
      <w:proofErr w:type="gramEnd"/>
      <w:r w:rsidRPr="00133EB0">
        <w:rPr>
          <w:rFonts w:eastAsia="NewtonC"/>
        </w:rPr>
        <w:t xml:space="preserve"> и навыков осознанного и выразительного чтения. Анализ особенно</w:t>
      </w:r>
      <w:r>
        <w:rPr>
          <w:rFonts w:eastAsia="NewtonC"/>
        </w:rPr>
        <w:t>стей собственного чтения вслух:</w:t>
      </w:r>
      <w:r w:rsidRPr="00133EB0">
        <w:rPr>
          <w:rFonts w:eastAsia="NewtonC"/>
        </w:rPr>
        <w:t xml:space="preserve"> правильности чтения (соблюдение норм литературного произношения), беглости, выразительности (использование интонаций, соответствующих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смыслу текста). Формирование потребности совершенствования техники чтения, установки на увеличение его скорости.</w:t>
      </w:r>
    </w:p>
    <w:p w:rsidR="00D749F5" w:rsidRPr="00A13E8D" w:rsidRDefault="00D749F5" w:rsidP="00D749F5">
      <w:pPr>
        <w:autoSpaceDE w:val="0"/>
        <w:jc w:val="both"/>
        <w:rPr>
          <w:rFonts w:eastAsia="NewtonC"/>
          <w:b/>
          <w:sz w:val="10"/>
          <w:szCs w:val="10"/>
        </w:rPr>
      </w:pPr>
    </w:p>
    <w:p w:rsidR="00D749F5" w:rsidRPr="00A13E8D" w:rsidRDefault="00D749F5" w:rsidP="00D749F5">
      <w:pPr>
        <w:autoSpaceDE w:val="0"/>
        <w:jc w:val="center"/>
        <w:rPr>
          <w:rFonts w:eastAsia="NewtonC"/>
          <w:b/>
          <w:i/>
        </w:rPr>
      </w:pPr>
      <w:r w:rsidRPr="00A13E8D">
        <w:rPr>
          <w:rFonts w:eastAsia="NewtonC"/>
          <w:b/>
          <w:i/>
        </w:rPr>
        <w:t>Постигаем секреты сравнения (1</w:t>
      </w:r>
      <w:r>
        <w:rPr>
          <w:rFonts w:eastAsia="NewtonC"/>
          <w:b/>
          <w:i/>
        </w:rPr>
        <w:t>6</w:t>
      </w:r>
      <w:r w:rsidRPr="00A13E8D">
        <w:rPr>
          <w:rFonts w:eastAsia="NewtonC"/>
          <w:b/>
          <w:i/>
        </w:rPr>
        <w:t xml:space="preserve"> ч)</w:t>
      </w:r>
    </w:p>
    <w:p w:rsidR="00D749F5" w:rsidRPr="00A13E8D" w:rsidRDefault="00D749F5" w:rsidP="00D749F5">
      <w:pPr>
        <w:autoSpaceDE w:val="0"/>
        <w:jc w:val="center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5F46FC">
        <w:rPr>
          <w:rFonts w:eastAsia="NewtonC"/>
          <w:i/>
        </w:rPr>
        <w:t>Сказки про животных.</w:t>
      </w:r>
      <w:r w:rsidRPr="00133EB0">
        <w:rPr>
          <w:rFonts w:eastAsia="NewtonC"/>
        </w:rPr>
        <w:t xml:space="preserve"> Формирование общего представления о сказке про животных как произведении устного народного творчества, которое есть у всех народов мира.  Развитие сказки о животных во времени. Простейшая лента времени: 1) самая древняя сказочная история, 2) просто древняя и 3) менее древняя сказочная история.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Особенность самых древних сказочных сюжетов (историй) – их этиологический характер (объяснение причин взаимоотношений между животными и особенностей их внешнего вида).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 xml:space="preserve">Особенность просто древних сказок – начинает </w:t>
      </w:r>
      <w:proofErr w:type="gramStart"/>
      <w:r w:rsidRPr="00133EB0">
        <w:rPr>
          <w:rFonts w:eastAsia="NewtonC"/>
        </w:rPr>
        <w:t>ценить  ум</w:t>
      </w:r>
      <w:proofErr w:type="gramEnd"/>
      <w:r w:rsidRPr="00133EB0">
        <w:rPr>
          <w:rFonts w:eastAsia="NewtonC"/>
        </w:rPr>
        <w:t xml:space="preserve"> и хитрость героя (а не его физическое превосходство).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>
        <w:rPr>
          <w:rFonts w:eastAsia="NewtonC"/>
        </w:rPr>
        <w:t>Особенность мен</w:t>
      </w:r>
      <w:r w:rsidRPr="00133EB0">
        <w:rPr>
          <w:rFonts w:eastAsia="NewtonC"/>
        </w:rPr>
        <w:t>ее древней сказки – её нравоучительный характер: начинает цениться благородство героя, его способность быть великодушным и благородным.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Представление о бродячих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сюжетах (сказочных историях).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371AD9">
        <w:rPr>
          <w:rFonts w:eastAsia="NewtonC"/>
          <w:i/>
        </w:rPr>
        <w:t>Лента времени.</w:t>
      </w:r>
      <w:r w:rsidRPr="00133EB0">
        <w:rPr>
          <w:rFonts w:eastAsia="NewtonC"/>
        </w:rPr>
        <w:t xml:space="preserve"> Формирование начальных наглядно – образных представлений о линейном движении времени путём помещения произведений фольклора (сказок, созданных в разные периоды древности) на ленту времени, а также путём помещения авторских и живописных произве</w:t>
      </w:r>
      <w:r>
        <w:rPr>
          <w:rFonts w:eastAsia="NewtonC"/>
        </w:rPr>
        <w:t>д</w:t>
      </w:r>
      <w:r w:rsidRPr="00133EB0">
        <w:rPr>
          <w:rFonts w:eastAsia="NewtonC"/>
        </w:rPr>
        <w:t>ений на ленту времени.</w:t>
      </w:r>
    </w:p>
    <w:p w:rsidR="00D749F5" w:rsidRPr="00371AD9" w:rsidRDefault="00D749F5" w:rsidP="00D749F5">
      <w:pPr>
        <w:autoSpaceDE w:val="0"/>
        <w:ind w:firstLine="567"/>
        <w:jc w:val="both"/>
        <w:rPr>
          <w:rFonts w:eastAsia="NewtonC"/>
          <w:sz w:val="10"/>
          <w:szCs w:val="10"/>
        </w:rPr>
      </w:pPr>
    </w:p>
    <w:p w:rsidR="00D749F5" w:rsidRPr="00371AD9" w:rsidRDefault="00D749F5" w:rsidP="00D749F5">
      <w:pPr>
        <w:autoSpaceDE w:val="0"/>
        <w:jc w:val="center"/>
        <w:rPr>
          <w:rFonts w:eastAsia="NewtonC"/>
          <w:b/>
          <w:i/>
        </w:rPr>
      </w:pPr>
      <w:r w:rsidRPr="00371AD9">
        <w:rPr>
          <w:rFonts w:eastAsia="NewtonC"/>
          <w:b/>
          <w:i/>
        </w:rPr>
        <w:t>Пытаемся понять, зачем люди фантазируют (1</w:t>
      </w:r>
      <w:r>
        <w:rPr>
          <w:rFonts w:eastAsia="NewtonC"/>
          <w:b/>
          <w:i/>
        </w:rPr>
        <w:t>5</w:t>
      </w:r>
      <w:r w:rsidRPr="00371AD9">
        <w:rPr>
          <w:rFonts w:eastAsia="NewtonC"/>
          <w:b/>
          <w:i/>
        </w:rPr>
        <w:t xml:space="preserve"> ч)</w:t>
      </w:r>
    </w:p>
    <w:p w:rsidR="00D749F5" w:rsidRPr="00371AD9" w:rsidRDefault="00D749F5" w:rsidP="00D749F5">
      <w:pPr>
        <w:autoSpaceDE w:val="0"/>
        <w:jc w:val="both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 xml:space="preserve">Формирование представлений о жанре рассказа. </w:t>
      </w:r>
    </w:p>
    <w:p w:rsidR="00D749F5" w:rsidRPr="00133EB0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Герой рассказа. Особенности характера и мира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D749F5" w:rsidRDefault="00D749F5" w:rsidP="00D749F5">
      <w:pPr>
        <w:autoSpaceDE w:val="0"/>
        <w:jc w:val="both"/>
        <w:rPr>
          <w:rFonts w:eastAsia="NewtonC"/>
          <w:b/>
        </w:rPr>
      </w:pPr>
    </w:p>
    <w:p w:rsidR="00D749F5" w:rsidRDefault="00D749F5" w:rsidP="00D749F5">
      <w:pPr>
        <w:autoSpaceDE w:val="0"/>
        <w:jc w:val="center"/>
        <w:rPr>
          <w:rFonts w:eastAsia="NewtonC"/>
          <w:b/>
          <w:i/>
        </w:rPr>
      </w:pPr>
      <w:r w:rsidRPr="00F86C50">
        <w:rPr>
          <w:rFonts w:eastAsia="NewtonC"/>
          <w:b/>
          <w:i/>
        </w:rPr>
        <w:t>Учимся любить (1</w:t>
      </w:r>
      <w:r>
        <w:rPr>
          <w:rFonts w:eastAsia="NewtonC"/>
          <w:b/>
          <w:i/>
        </w:rPr>
        <w:t>5</w:t>
      </w:r>
      <w:r w:rsidRPr="00F86C50">
        <w:rPr>
          <w:rFonts w:eastAsia="NewtonC"/>
          <w:b/>
          <w:i/>
        </w:rPr>
        <w:t xml:space="preserve"> ч)</w:t>
      </w:r>
    </w:p>
    <w:p w:rsidR="00D749F5" w:rsidRPr="00F86C50" w:rsidRDefault="00D749F5" w:rsidP="00D749F5">
      <w:pPr>
        <w:autoSpaceDE w:val="0"/>
        <w:jc w:val="center"/>
        <w:rPr>
          <w:rFonts w:eastAsia="NewtonC"/>
          <w:b/>
          <w:i/>
          <w:sz w:val="10"/>
          <w:szCs w:val="10"/>
        </w:rPr>
      </w:pPr>
    </w:p>
    <w:p w:rsidR="00D749F5" w:rsidRPr="00133EB0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Герой рассказа. Особенности характеров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D749F5" w:rsidRPr="00F06F9F" w:rsidRDefault="00D749F5" w:rsidP="00D749F5">
      <w:pPr>
        <w:autoSpaceDE w:val="0"/>
        <w:jc w:val="both"/>
        <w:rPr>
          <w:rFonts w:eastAsia="NewtonC"/>
          <w:b/>
          <w:sz w:val="10"/>
          <w:szCs w:val="10"/>
        </w:rPr>
      </w:pPr>
    </w:p>
    <w:p w:rsidR="00D749F5" w:rsidRPr="00F06F9F" w:rsidRDefault="00D749F5" w:rsidP="00D749F5">
      <w:pPr>
        <w:autoSpaceDE w:val="0"/>
        <w:jc w:val="center"/>
        <w:rPr>
          <w:rFonts w:eastAsia="NewtonC"/>
          <w:b/>
          <w:i/>
        </w:rPr>
      </w:pPr>
      <w:r w:rsidRPr="00F06F9F">
        <w:rPr>
          <w:rFonts w:eastAsia="NewtonC"/>
          <w:b/>
          <w:i/>
        </w:rPr>
        <w:t>Набираемся житейской мудрости (1</w:t>
      </w:r>
      <w:r>
        <w:rPr>
          <w:rFonts w:eastAsia="NewtonC"/>
          <w:b/>
          <w:i/>
        </w:rPr>
        <w:t>4</w:t>
      </w:r>
      <w:r w:rsidRPr="00F06F9F">
        <w:rPr>
          <w:rFonts w:eastAsia="NewtonC"/>
          <w:b/>
          <w:i/>
        </w:rPr>
        <w:t xml:space="preserve"> ч)</w:t>
      </w:r>
    </w:p>
    <w:p w:rsidR="00D749F5" w:rsidRPr="00F06F9F" w:rsidRDefault="00D749F5" w:rsidP="00D749F5">
      <w:pPr>
        <w:autoSpaceDE w:val="0"/>
        <w:jc w:val="center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>
        <w:rPr>
          <w:rFonts w:eastAsia="NewtonC"/>
          <w:i/>
        </w:rPr>
        <w:t xml:space="preserve">Жанр </w:t>
      </w:r>
      <w:r w:rsidRPr="00F06F9F">
        <w:rPr>
          <w:rFonts w:eastAsia="NewtonC"/>
          <w:i/>
        </w:rPr>
        <w:t>басни.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 xml:space="preserve">Двучленная структура басни: сюжетная часть (история) и мораль (нравственный вывод поучения). Происхождение сюжетной части басни из сказки о </w:t>
      </w:r>
      <w:r w:rsidRPr="00133EB0">
        <w:rPr>
          <w:rFonts w:eastAsia="NewtonC"/>
        </w:rPr>
        <w:lastRenderedPageBreak/>
        <w:t>животных. Самостоятельная жизнь басенной морали сходство с пословицей. Международная популярность жанра и развитие жанра басни во времени: Эзоп, Ж.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Лафонтен, И.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Крылов, С. Михалков, Ф.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Кривин.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F06F9F">
        <w:rPr>
          <w:rFonts w:eastAsia="NewtonC"/>
          <w:i/>
        </w:rPr>
        <w:t>Жанр пословицы.</w:t>
      </w:r>
      <w:r w:rsidRPr="00133EB0">
        <w:rPr>
          <w:rFonts w:eastAsia="NewtonC"/>
        </w:rPr>
        <w:t xml:space="preserve"> Пословица как школа народной мудрости и жизненного опыта. Использование пословицы «к слову», «к случаю»: </w:t>
      </w:r>
      <w:proofErr w:type="gramStart"/>
      <w:r w:rsidRPr="00133EB0">
        <w:rPr>
          <w:rFonts w:eastAsia="NewtonC"/>
        </w:rPr>
        <w:t>для характеристики</w:t>
      </w:r>
      <w:proofErr w:type="gramEnd"/>
      <w:r w:rsidRPr="00133EB0">
        <w:rPr>
          <w:rFonts w:eastAsia="NewtonC"/>
        </w:rPr>
        <w:t xml:space="preserve"> сложившейся или обсуждаемой ситуации. Пословицы разных народов. Подбор пословиц для иллюстрации сказочных и басенных сюжетов. </w:t>
      </w:r>
    </w:p>
    <w:p w:rsidR="00D749F5" w:rsidRPr="00667CFE" w:rsidRDefault="00D749F5" w:rsidP="00D749F5">
      <w:pPr>
        <w:autoSpaceDE w:val="0"/>
        <w:ind w:firstLine="567"/>
        <w:jc w:val="both"/>
        <w:rPr>
          <w:rFonts w:eastAsia="NewtonC"/>
          <w:sz w:val="10"/>
          <w:szCs w:val="10"/>
        </w:rPr>
      </w:pPr>
    </w:p>
    <w:p w:rsidR="00D749F5" w:rsidRPr="00667CFE" w:rsidRDefault="00D749F5" w:rsidP="00D749F5">
      <w:pPr>
        <w:autoSpaceDE w:val="0"/>
        <w:jc w:val="center"/>
        <w:rPr>
          <w:rFonts w:eastAsia="NewtonC"/>
          <w:b/>
          <w:i/>
        </w:rPr>
      </w:pPr>
      <w:r w:rsidRPr="00667CFE">
        <w:rPr>
          <w:rFonts w:eastAsia="NewtonC"/>
          <w:b/>
          <w:i/>
        </w:rPr>
        <w:t>Продолжаем разгадывать секреты смешного (1</w:t>
      </w:r>
      <w:r>
        <w:rPr>
          <w:rFonts w:eastAsia="NewtonC"/>
          <w:b/>
          <w:i/>
        </w:rPr>
        <w:t>4</w:t>
      </w:r>
      <w:r w:rsidRPr="00667CFE">
        <w:rPr>
          <w:rFonts w:eastAsia="NewtonC"/>
          <w:b/>
          <w:i/>
        </w:rPr>
        <w:t xml:space="preserve"> ч)</w:t>
      </w:r>
    </w:p>
    <w:p w:rsidR="00D749F5" w:rsidRPr="00667CFE" w:rsidRDefault="00D749F5" w:rsidP="00D749F5">
      <w:pPr>
        <w:autoSpaceDE w:val="0"/>
        <w:jc w:val="center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ind w:firstLine="567"/>
        <w:jc w:val="both"/>
      </w:pPr>
      <w:r w:rsidRPr="00133EB0">
        <w:t xml:space="preserve">Дальнейшее совершенствование умений и навыков осознанного чтения. Анализ особенностей собственного чтения вслух: (правильности чтения (соблюдение норм литературного произношения), беглости, выразительности (использование интонаций, соответствующих смыслу текста). Формирование потребности совершенствования техники чтения, установки на увеличение его скорости. </w:t>
      </w:r>
    </w:p>
    <w:p w:rsidR="00D749F5" w:rsidRPr="00667CFE" w:rsidRDefault="00D749F5" w:rsidP="00D749F5">
      <w:pPr>
        <w:ind w:firstLine="567"/>
        <w:jc w:val="both"/>
        <w:rPr>
          <w:sz w:val="10"/>
          <w:szCs w:val="10"/>
        </w:rPr>
      </w:pPr>
    </w:p>
    <w:p w:rsidR="00D749F5" w:rsidRPr="00667CFE" w:rsidRDefault="00D749F5" w:rsidP="00D749F5">
      <w:pPr>
        <w:jc w:val="center"/>
        <w:rPr>
          <w:b/>
          <w:i/>
        </w:rPr>
      </w:pPr>
      <w:r w:rsidRPr="00667CFE">
        <w:rPr>
          <w:b/>
          <w:i/>
        </w:rPr>
        <w:t>Как рождается герой (2</w:t>
      </w:r>
      <w:r>
        <w:rPr>
          <w:b/>
          <w:i/>
        </w:rPr>
        <w:t>2</w:t>
      </w:r>
      <w:r w:rsidRPr="00667CFE">
        <w:rPr>
          <w:b/>
          <w:i/>
        </w:rPr>
        <w:t xml:space="preserve"> ч)</w:t>
      </w:r>
    </w:p>
    <w:p w:rsidR="00D749F5" w:rsidRPr="00667CFE" w:rsidRDefault="00D749F5" w:rsidP="00D749F5">
      <w:pPr>
        <w:jc w:val="center"/>
        <w:rPr>
          <w:b/>
          <w:sz w:val="10"/>
          <w:szCs w:val="10"/>
        </w:rPr>
      </w:pPr>
    </w:p>
    <w:p w:rsidR="00D749F5" w:rsidRDefault="00D749F5" w:rsidP="00D749F5">
      <w:pPr>
        <w:ind w:firstLine="567"/>
        <w:jc w:val="both"/>
      </w:pPr>
      <w:r w:rsidRPr="00133EB0">
        <w:t xml:space="preserve">Формирование представлений о различие жанров сказки и рассказа. </w:t>
      </w:r>
    </w:p>
    <w:p w:rsidR="00D749F5" w:rsidRDefault="00D749F5" w:rsidP="00D749F5">
      <w:pPr>
        <w:ind w:firstLine="567"/>
        <w:jc w:val="both"/>
      </w:pPr>
      <w:r w:rsidRPr="00133EB0">
        <w:t xml:space="preserve">Различение композиций сказки и рассказа (на уровне наблюдений): жёсткая </w:t>
      </w:r>
      <w:proofErr w:type="spellStart"/>
      <w:r w:rsidRPr="00133EB0">
        <w:t>заданность</w:t>
      </w:r>
      <w:proofErr w:type="spellEnd"/>
      <w:r w:rsidRPr="00133EB0">
        <w:t xml:space="preserve"> сказочной композиции; непредсказуемость композиции рассказа.</w:t>
      </w:r>
    </w:p>
    <w:p w:rsidR="00D749F5" w:rsidRDefault="00D749F5" w:rsidP="00D749F5">
      <w:pPr>
        <w:ind w:firstLine="567"/>
        <w:jc w:val="both"/>
      </w:pPr>
      <w:r w:rsidRPr="00133EB0">
        <w:t>Различение целевых установок жанров (на уровне наблюдений): приоткрыть слушателю – читателю тайны природы и тайны поведения (сказка); рассказать случай из жизни, чтобы раскрыть характер героя (рассказ).</w:t>
      </w:r>
    </w:p>
    <w:p w:rsidR="00D749F5" w:rsidRPr="00667CFE" w:rsidRDefault="00D749F5" w:rsidP="00D749F5">
      <w:pPr>
        <w:ind w:firstLine="567"/>
        <w:jc w:val="both"/>
        <w:rPr>
          <w:sz w:val="10"/>
          <w:szCs w:val="10"/>
        </w:rPr>
      </w:pPr>
    </w:p>
    <w:p w:rsidR="00D749F5" w:rsidRPr="00667CFE" w:rsidRDefault="00D749F5" w:rsidP="00D749F5">
      <w:pPr>
        <w:jc w:val="center"/>
        <w:rPr>
          <w:b/>
          <w:i/>
        </w:rPr>
      </w:pPr>
      <w:r w:rsidRPr="00667CFE">
        <w:rPr>
          <w:b/>
          <w:i/>
        </w:rPr>
        <w:t>Сравниваем прошлое и настоящее (18 ч)</w:t>
      </w:r>
    </w:p>
    <w:p w:rsidR="00D749F5" w:rsidRPr="00667CFE" w:rsidRDefault="00D749F5" w:rsidP="00D749F5">
      <w:pPr>
        <w:jc w:val="both"/>
        <w:rPr>
          <w:b/>
          <w:sz w:val="10"/>
          <w:szCs w:val="10"/>
        </w:rPr>
      </w:pPr>
    </w:p>
    <w:p w:rsidR="00D749F5" w:rsidRDefault="00D749F5" w:rsidP="00D749F5">
      <w:pPr>
        <w:ind w:firstLine="567"/>
        <w:jc w:val="both"/>
      </w:pPr>
      <w:r w:rsidRPr="00667CFE">
        <w:rPr>
          <w:i/>
        </w:rPr>
        <w:t>Библиографическая культура.</w:t>
      </w:r>
      <w:r w:rsidRPr="00133EB0">
        <w:rPr>
          <w:b/>
          <w:i/>
        </w:rPr>
        <w:t xml:space="preserve"> </w:t>
      </w:r>
      <w:r w:rsidRPr="00133EB0">
        <w:t xml:space="preserve">Формирование представлений о жанровом, тематическом и монографическом сборнике. Формирование умений составлять разные сборники. Понятие «Избранное». </w:t>
      </w:r>
    </w:p>
    <w:p w:rsidR="00D749F5" w:rsidRDefault="00D749F5" w:rsidP="00D749F5">
      <w:pPr>
        <w:ind w:firstLine="567"/>
        <w:jc w:val="both"/>
      </w:pPr>
      <w:r w:rsidRPr="00133EB0">
        <w:t xml:space="preserve">Составление сборника избранных произведений любимого писателя или поэта. Воспитание потребности пользоваться библиотекой и выбирать книги в соответствии с рекомендуемым списком. </w:t>
      </w:r>
    </w:p>
    <w:p w:rsidR="006A5DAE" w:rsidRDefault="00125482" w:rsidP="002B7E6F">
      <w:pPr>
        <w:ind w:firstLine="567"/>
        <w:jc w:val="both"/>
        <w:rPr>
          <w:b/>
          <w:color w:val="000000"/>
        </w:rPr>
      </w:pPr>
      <w:r>
        <w:t xml:space="preserve">Формирование   начальных </w:t>
      </w:r>
      <w:r w:rsidR="00D749F5" w:rsidRPr="00133EB0">
        <w:t xml:space="preserve">представлений о том, что </w:t>
      </w:r>
      <w:proofErr w:type="gramStart"/>
      <w:r w:rsidR="00D749F5" w:rsidRPr="00133EB0">
        <w:t>сход</w:t>
      </w:r>
      <w:r w:rsidR="002B7E6F">
        <w:t>ство  и</w:t>
      </w:r>
      <w:proofErr w:type="gramEnd"/>
      <w:r w:rsidR="002B7E6F">
        <w:t xml:space="preserve"> близость произведений, </w:t>
      </w:r>
      <w:r w:rsidR="00D749F5" w:rsidRPr="00133EB0">
        <w:t xml:space="preserve">принадлежащих  к разным видам искусства, </w:t>
      </w:r>
      <w:r w:rsidR="00D749F5">
        <w:t>–</w:t>
      </w:r>
      <w:r w:rsidR="00D749F5" w:rsidRPr="00133EB0">
        <w:t xml:space="preserve"> это сходство и близость  мировосприятия их авторов (а не тематическое сходство).</w:t>
      </w:r>
      <w:r w:rsidR="006A5DAE" w:rsidRPr="006A5DAE">
        <w:rPr>
          <w:b/>
          <w:color w:val="000000"/>
        </w:rPr>
        <w:t xml:space="preserve"> </w:t>
      </w:r>
    </w:p>
    <w:p w:rsidR="002B7E6F" w:rsidRPr="00F178E9" w:rsidRDefault="002B7E6F" w:rsidP="002B7E6F">
      <w:pPr>
        <w:ind w:firstLine="567"/>
        <w:jc w:val="both"/>
      </w:pPr>
    </w:p>
    <w:p w:rsidR="00C22E45" w:rsidRPr="00125482" w:rsidRDefault="00C22E45" w:rsidP="00125482">
      <w:pPr>
        <w:ind w:firstLine="567"/>
        <w:jc w:val="center"/>
        <w:rPr>
          <w:b/>
          <w:bCs/>
        </w:rPr>
      </w:pPr>
      <w:r w:rsidRPr="00133EB0">
        <w:rPr>
          <w:rStyle w:val="af2"/>
        </w:rPr>
        <w:t>РАЗДЕЛ</w:t>
      </w:r>
      <w:r w:rsidRPr="00F178E9">
        <w:rPr>
          <w:rStyle w:val="af2"/>
        </w:rPr>
        <w:t xml:space="preserve"> </w:t>
      </w:r>
      <w:r>
        <w:rPr>
          <w:rStyle w:val="af2"/>
          <w:lang w:val="en-US"/>
        </w:rPr>
        <w:t>III</w:t>
      </w:r>
    </w:p>
    <w:p w:rsidR="0014747D" w:rsidRPr="00133EB0" w:rsidRDefault="0014747D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  <w:r w:rsidRPr="005A1A70">
        <w:rPr>
          <w:rFonts w:ascii="Times New Roman" w:hAnsi="Times New Roman"/>
          <w:b/>
        </w:rPr>
        <w:t>Тематическое планирование</w:t>
      </w:r>
      <w:r w:rsidRPr="005A1A70">
        <w:rPr>
          <w:rFonts w:ascii="Times New Roman" w:hAnsi="Times New Roman"/>
          <w:b/>
          <w:color w:val="000000"/>
        </w:rPr>
        <w:t xml:space="preserve"> с учётом рабочей программы воспитания</w:t>
      </w:r>
    </w:p>
    <w:p w:rsidR="0014747D" w:rsidRDefault="0014747D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(4 ч в неделю, </w:t>
      </w:r>
      <w:r w:rsidRPr="00133EB0">
        <w:rPr>
          <w:rFonts w:ascii="Times New Roman" w:hAnsi="Times New Roman"/>
          <w:color w:val="000000"/>
        </w:rPr>
        <w:t>всег</w:t>
      </w:r>
      <w:r>
        <w:rPr>
          <w:rFonts w:ascii="Times New Roman" w:hAnsi="Times New Roman"/>
          <w:color w:val="000000"/>
        </w:rPr>
        <w:t>о</w:t>
      </w:r>
      <w:r w:rsidRPr="00133EB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– </w:t>
      </w:r>
      <w:r w:rsidRPr="00133EB0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36 ч</w:t>
      </w:r>
      <w:r w:rsidRPr="00133EB0">
        <w:rPr>
          <w:rFonts w:ascii="Times New Roman" w:hAnsi="Times New Roman"/>
          <w:color w:val="000000"/>
        </w:rPr>
        <w:t>)</w:t>
      </w:r>
    </w:p>
    <w:p w:rsidR="00125482" w:rsidRPr="00133EB0" w:rsidRDefault="00125482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color w:val="000000"/>
        </w:rPr>
      </w:pPr>
    </w:p>
    <w:tbl>
      <w:tblPr>
        <w:tblStyle w:val="af0"/>
        <w:tblpPr w:leftFromText="180" w:rightFromText="180" w:vertAnchor="text" w:horzAnchor="margin" w:tblpXSpec="center" w:tblpY="-84"/>
        <w:tblW w:w="9570" w:type="dxa"/>
        <w:tblLook w:val="04A0" w:firstRow="1" w:lastRow="0" w:firstColumn="1" w:lastColumn="0" w:noHBand="0" w:noVBand="1"/>
      </w:tblPr>
      <w:tblGrid>
        <w:gridCol w:w="677"/>
        <w:gridCol w:w="3967"/>
        <w:gridCol w:w="1843"/>
        <w:gridCol w:w="3083"/>
      </w:tblGrid>
      <w:tr w:rsidR="00D749F5" w:rsidRPr="00667CFE" w:rsidTr="006A5DAE">
        <w:trPr>
          <w:cantSplit/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lastRenderedPageBreak/>
              <w:t>№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>Тема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>Количество</w:t>
            </w:r>
          </w:p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>часов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6F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</w:t>
            </w:r>
          </w:p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работа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Учимся наблюдать и копим впечатления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2</w:t>
            </w:r>
            <w:r>
              <w:t>2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6A5DAE" w:rsidP="002B7E6F">
            <w:pPr>
              <w:autoSpaceDE w:val="0"/>
              <w:jc w:val="both"/>
            </w:pPr>
            <w:r>
              <w:t>Коррекция представлений о ср</w:t>
            </w:r>
            <w:r w:rsidRPr="00133EB0">
              <w:t xml:space="preserve">едства художественной выразительности, используемые для создания яркого поэтического </w:t>
            </w:r>
            <w:proofErr w:type="gramStart"/>
            <w:r w:rsidRPr="00133EB0">
              <w:t>образа:  художественные</w:t>
            </w:r>
            <w:proofErr w:type="gramEnd"/>
            <w:r w:rsidRPr="00133EB0">
              <w:t xml:space="preserve"> приёмы (олицетворение, сравнение, контраст, звукопись) и фигуры (повтор). </w:t>
            </w:r>
            <w:r w:rsidRPr="006A5DAE">
              <w:t xml:space="preserve">При словарной работе дополнительное время на обследование </w:t>
            </w:r>
            <w:proofErr w:type="spellStart"/>
            <w:r w:rsidRPr="006A5DAE">
              <w:t>объектов.Постановка</w:t>
            </w:r>
            <w:proofErr w:type="spellEnd"/>
            <w:r w:rsidRPr="006A5DAE">
              <w:t xml:space="preserve"> наводящих вопросов, обеспечивающих раскрытие детьми содержания текста с помощью учителя.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Постигаем секреты сравнения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6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6F" w:rsidRDefault="002B7E6F" w:rsidP="002B7E6F">
            <w:pPr>
              <w:ind w:right="113"/>
              <w:jc w:val="both"/>
            </w:pPr>
            <w:r>
              <w:t xml:space="preserve">Коррекция </w:t>
            </w:r>
            <w:r w:rsidR="006A5DAE">
              <w:t>представлений о видах сказок.</w:t>
            </w:r>
            <w:r>
              <w:t xml:space="preserve"> </w:t>
            </w:r>
            <w:r w:rsidR="006A5DAE" w:rsidRPr="006A5DAE">
              <w:t>При работе с иллюстрациями описание содержания изображения по алгоритму.</w:t>
            </w:r>
          </w:p>
          <w:p w:rsidR="00D749F5" w:rsidRPr="006A5DAE" w:rsidRDefault="006A5DAE" w:rsidP="002B7E6F">
            <w:pPr>
              <w:ind w:right="113"/>
              <w:jc w:val="both"/>
            </w:pPr>
            <w:r w:rsidRPr="006A5DAE">
              <w:t>Дополнительные вопросы,</w:t>
            </w:r>
            <w:r w:rsidR="002B7E6F">
              <w:t xml:space="preserve"> напоминающие план рассуждения.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Пытаемся понять, почему люди фантазируют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5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6A5DAE" w:rsidP="006A5DAE">
            <w:pPr>
              <w:pStyle w:val="af"/>
              <w:ind w:left="0"/>
              <w:jc w:val="both"/>
            </w:pPr>
            <w:r>
              <w:t xml:space="preserve">Коррекция представлений о жанре - рассказ. </w:t>
            </w:r>
            <w:r w:rsidRPr="006A5DAE">
              <w:t>Совершенствование техники чтения.  Постановка наводящих вопросов, обеспечивающих раскрытие детьми содержания текста с помощью учителя.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Учимся любить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 xml:space="preserve">5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2B7E6F" w:rsidP="006A5DAE">
            <w:pPr>
              <w:pStyle w:val="af"/>
              <w:ind w:left="0"/>
              <w:jc w:val="both"/>
            </w:pPr>
            <w:r>
              <w:t xml:space="preserve">Коррекция активного словаря. </w:t>
            </w:r>
            <w:r w:rsidR="006A5DAE" w:rsidRPr="006A5DAE">
              <w:t>При работе с иллюстрациями</w:t>
            </w:r>
            <w:r>
              <w:t>,</w:t>
            </w:r>
            <w:r w:rsidR="006A5DAE" w:rsidRPr="006A5DAE">
              <w:t xml:space="preserve"> описание содержания </w:t>
            </w:r>
            <w:proofErr w:type="gramStart"/>
            <w:r w:rsidR="006A5DAE" w:rsidRPr="006A5DAE">
              <w:t xml:space="preserve">изображения </w:t>
            </w:r>
            <w:r>
              <w:t xml:space="preserve"> осуществлять</w:t>
            </w:r>
            <w:proofErr w:type="gramEnd"/>
            <w:r>
              <w:t xml:space="preserve"> </w:t>
            </w:r>
            <w:r w:rsidR="006A5DAE" w:rsidRPr="006A5DAE">
              <w:t>по алгоритму.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5.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Набираемся житейской мудрости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4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AE" w:rsidRPr="006A5DAE" w:rsidRDefault="006A5DAE" w:rsidP="006A5DAE">
            <w:pPr>
              <w:jc w:val="both"/>
            </w:pPr>
            <w:r w:rsidRPr="006A5DAE">
      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      </w:r>
          </w:p>
          <w:p w:rsidR="00D749F5" w:rsidRPr="006A5DAE" w:rsidRDefault="002B7E6F" w:rsidP="002B7E6F">
            <w:pPr>
              <w:jc w:val="both"/>
            </w:pPr>
            <w:r w:rsidRPr="006A5DAE">
              <w:t xml:space="preserve">Углубленное рассуждение </w:t>
            </w:r>
            <w:r w:rsidRPr="006A5DAE">
              <w:lastRenderedPageBreak/>
              <w:t>о смысле фразеол</w:t>
            </w:r>
            <w:r>
              <w:t>огизма, поговорки или пословицы, морали басни.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lastRenderedPageBreak/>
              <w:t>6.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Продолжаем разгадывать секреты смешного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4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6A5DAE" w:rsidP="002B7E6F">
            <w:pPr>
              <w:jc w:val="both"/>
            </w:pPr>
            <w:r w:rsidRPr="006A5DAE">
              <w:t>Систематически повторять пройденный материал для закрепления ранее изученного и для полноценного усвоения</w:t>
            </w:r>
            <w:r w:rsidR="002B7E6F">
              <w:t xml:space="preserve"> нового.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7.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Как рождается герой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2</w:t>
            </w:r>
            <w:r>
              <w:t>2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2B7E6F" w:rsidP="002B7E6F">
            <w:pPr>
              <w:jc w:val="both"/>
            </w:pPr>
            <w:r>
              <w:t xml:space="preserve">Коррекция </w:t>
            </w:r>
            <w:r w:rsidRPr="00133EB0">
              <w:t xml:space="preserve">представлений о различие жанров сказки и рассказа. </w:t>
            </w:r>
            <w:r w:rsidR="006A5DAE" w:rsidRPr="006A5DAE">
              <w:t xml:space="preserve">Выполнение письменных заданий </w:t>
            </w:r>
            <w:proofErr w:type="gramStart"/>
            <w:r w:rsidR="006A5DAE" w:rsidRPr="006A5DAE">
              <w:t>предварять  анализом</w:t>
            </w:r>
            <w:proofErr w:type="gramEnd"/>
            <w:r w:rsidR="006A5DAE" w:rsidRPr="006A5DAE">
              <w:t xml:space="preserve"> языкового материала с целью предупреждения ошибок.</w:t>
            </w:r>
          </w:p>
        </w:tc>
      </w:tr>
      <w:tr w:rsidR="00D749F5" w:rsidRPr="00667CFE" w:rsidTr="006A5DAE">
        <w:trPr>
          <w:trHeight w:val="29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Сравниваем прошлое и настоящее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8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2B7E6F" w:rsidP="002B7E6F">
            <w:pPr>
              <w:jc w:val="both"/>
            </w:pPr>
            <w:r>
              <w:t xml:space="preserve">Коррекция </w:t>
            </w:r>
            <w:r w:rsidRPr="00133EB0">
              <w:t>представлений о жанровом, тематическом и монографическом сборнике. Формирование умений составлять разные сборники.</w:t>
            </w:r>
            <w:r>
              <w:t xml:space="preserve"> </w:t>
            </w:r>
            <w:r w:rsidRPr="006A5DAE">
              <w:t xml:space="preserve"> Дополнительные вопросы,</w:t>
            </w:r>
            <w:r>
              <w:t xml:space="preserve"> напоминающие план рассуждения.</w:t>
            </w:r>
          </w:p>
        </w:tc>
      </w:tr>
      <w:tr w:rsidR="00D749F5" w:rsidRPr="00667CFE" w:rsidTr="006A5DAE">
        <w:trPr>
          <w:trHeight w:val="279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67CFE" w:rsidRDefault="00D749F5" w:rsidP="00D749F5">
            <w:pPr>
              <w:pStyle w:val="af"/>
              <w:ind w:left="0"/>
              <w:jc w:val="right"/>
              <w:rPr>
                <w:b/>
                <w:i/>
              </w:rPr>
            </w:pPr>
            <w:r w:rsidRPr="00667CFE">
              <w:rPr>
                <w:b/>
                <w:i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 xml:space="preserve">136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</w:tbl>
    <w:p w:rsidR="00D749F5" w:rsidRDefault="00D749F5" w:rsidP="00D749F5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</w:p>
    <w:p w:rsidR="00C22E45" w:rsidRDefault="00C22E45" w:rsidP="00D749F5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</w:p>
    <w:p w:rsidR="0014747D" w:rsidRPr="005A1A70" w:rsidRDefault="0014747D" w:rsidP="0014747D">
      <w:pPr>
        <w:pStyle w:val="24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</w:t>
      </w:r>
      <w:r w:rsidRPr="005A1A70">
        <w:rPr>
          <w:b/>
          <w:color w:val="000000"/>
        </w:rPr>
        <w:t>с учётом рабочей программы воспитания</w:t>
      </w:r>
      <w:r w:rsidRPr="005A1A70">
        <w:rPr>
          <w:b/>
          <w:bCs/>
        </w:rPr>
        <w:t xml:space="preserve"> </w:t>
      </w:r>
    </w:p>
    <w:p w:rsidR="0014747D" w:rsidRPr="000B5EF6" w:rsidRDefault="0014747D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  <w:r w:rsidRPr="005A1A70">
        <w:rPr>
          <w:rFonts w:ascii="Times New Roman" w:hAnsi="Times New Roman"/>
          <w:b/>
          <w:bCs/>
        </w:rPr>
        <w:t>с указанием количества часов, отводимых на освоение каждой темы</w:t>
      </w:r>
    </w:p>
    <w:p w:rsidR="0014747D" w:rsidRDefault="0014747D" w:rsidP="0014747D">
      <w:pPr>
        <w:jc w:val="center"/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418"/>
        <w:gridCol w:w="7796"/>
        <w:gridCol w:w="993"/>
      </w:tblGrid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 w:rsidRPr="006932BF">
              <w:rPr>
                <w:b/>
                <w:bCs/>
                <w:i/>
              </w:rPr>
              <w:t>Раздел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 w:rsidRPr="006932BF">
              <w:rPr>
                <w:b/>
                <w:bCs/>
                <w:i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 w:rsidRPr="006932BF">
              <w:rPr>
                <w:b/>
                <w:bCs/>
                <w:i/>
              </w:rPr>
              <w:t>Кол-во часов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 xml:space="preserve"> ЧАСТЬ     </w:t>
            </w:r>
            <w:r w:rsidRPr="006932BF">
              <w:rPr>
                <w:b/>
              </w:rPr>
              <w:t>Учимся наблюдать и копим впечатления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6932BF" w:rsidRDefault="0014747D" w:rsidP="00962E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Олицетворение. С. Козлов «Июль». Поход в Музейный дом. Картина А. Герасимова «После дождя». Слушаем музык</w:t>
            </w:r>
            <w:r>
              <w:t>у. С. Прокофьев «Дождь и радуга»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Ю. Коваль «Берёзовый пирожок». Поход в Музейный дом. </w:t>
            </w:r>
            <w:r>
              <w:t>Картина</w:t>
            </w:r>
            <w:r w:rsidRPr="006932BF">
              <w:t xml:space="preserve"> М. Шагала «Окно в сад». Слушаем музыку</w:t>
            </w:r>
            <w:r>
              <w:t>.</w:t>
            </w:r>
            <w:r w:rsidRPr="006932BF">
              <w:t xml:space="preserve"> П. Чайковский</w:t>
            </w:r>
            <w:r>
              <w:t xml:space="preserve"> </w:t>
            </w:r>
            <w:r w:rsidRPr="006932BF">
              <w:t>«Утренняя молитва»,</w:t>
            </w:r>
            <w:r>
              <w:t xml:space="preserve"> Новая кукла»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6932BF" w:rsidRDefault="0014747D" w:rsidP="00962E9D">
            <w:pPr>
              <w:jc w:val="center"/>
            </w:pPr>
            <w:r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Как научиться порождать сравнения? В. Маяковский «</w:t>
            </w:r>
            <w:proofErr w:type="spellStart"/>
            <w:r w:rsidRPr="006932BF">
              <w:t>Тучкины</w:t>
            </w:r>
            <w:proofErr w:type="spellEnd"/>
            <w:r w:rsidRPr="006932BF">
              <w:t xml:space="preserve"> штучки». С. Козлов «Мимо белого яблока </w:t>
            </w:r>
            <w:proofErr w:type="gramStart"/>
            <w:r w:rsidRPr="006932BF">
              <w:t>луны....</w:t>
            </w:r>
            <w:proofErr w:type="gramEnd"/>
            <w:r w:rsidRPr="006932BF">
              <w:t xml:space="preserve">». С. Есенин «Нивы сжаты, рощи </w:t>
            </w:r>
            <w:r>
              <w:t>голы». Слушаем музыку. А. Скрябин «</w:t>
            </w:r>
            <w:r w:rsidRPr="006932BF">
              <w:t>Прелюдия № 4 ми минор», П. Чайковский «Осенняя песня»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Сравнение. А. Пушкин «Вот ветер, тучи нагоняя…», «Опрятней модного паркета…»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Олицетворение. Хокку </w:t>
            </w:r>
            <w:proofErr w:type="spellStart"/>
            <w:r w:rsidRPr="006932BF">
              <w:t>Дзёсо</w:t>
            </w:r>
            <w:proofErr w:type="spellEnd"/>
            <w:r w:rsidRPr="006932BF">
              <w:t xml:space="preserve">. </w:t>
            </w:r>
            <w:proofErr w:type="spellStart"/>
            <w:r w:rsidRPr="006932BF">
              <w:t>Басё</w:t>
            </w:r>
            <w:proofErr w:type="spellEnd"/>
            <w:r w:rsidRPr="006932BF">
              <w:t xml:space="preserve">. В. </w:t>
            </w:r>
            <w:proofErr w:type="spellStart"/>
            <w:r w:rsidRPr="006932BF">
              <w:t>Шефнер</w:t>
            </w:r>
            <w:proofErr w:type="spellEnd"/>
            <w:r w:rsidRPr="006932BF">
              <w:t xml:space="preserve">. Поход в музейный дом. Картина И. Грабаря </w:t>
            </w:r>
            <w:r>
              <w:t>«</w:t>
            </w:r>
            <w:r w:rsidRPr="006932BF">
              <w:t>Майский снег</w:t>
            </w:r>
            <w: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Контраст. Хокку </w:t>
            </w:r>
            <w:proofErr w:type="spellStart"/>
            <w:r w:rsidRPr="006932BF">
              <w:t>Ёса</w:t>
            </w:r>
            <w:proofErr w:type="spellEnd"/>
            <w:r w:rsidRPr="006932BF">
              <w:t xml:space="preserve"> </w:t>
            </w:r>
            <w:proofErr w:type="spellStart"/>
            <w:r w:rsidRPr="006932BF">
              <w:t>Бусона</w:t>
            </w:r>
            <w:proofErr w:type="spellEnd"/>
            <w:r w:rsidRPr="006932BF">
              <w:t xml:space="preserve">. Новелла Матвеева </w:t>
            </w:r>
            <w:r>
              <w:t>«</w:t>
            </w:r>
            <w:r w:rsidRPr="006932BF">
              <w:t>Гуси на снегу</w:t>
            </w:r>
            <w:r>
              <w:t>».</w:t>
            </w:r>
            <w:r w:rsidRPr="006932BF">
              <w:t xml:space="preserve"> Э.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</w:t>
            </w:r>
            <w:r>
              <w:t>«</w:t>
            </w:r>
            <w:r w:rsidRPr="006932BF">
              <w:t>Где тихий, тихий пруд…</w:t>
            </w:r>
            <w:r>
              <w:t>»</w:t>
            </w:r>
            <w:r w:rsidRPr="006932BF">
              <w:t xml:space="preserve"> Поход в Музейный дом. Картина В. Поленова </w:t>
            </w:r>
            <w:r>
              <w:t>«</w:t>
            </w:r>
            <w:r w:rsidRPr="006932BF">
              <w:t>Заросший пруд</w:t>
            </w:r>
            <w: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Наблюдения поэта. С. </w:t>
            </w:r>
            <w:proofErr w:type="gramStart"/>
            <w:r w:rsidRPr="006932BF">
              <w:t>Козлов  «</w:t>
            </w:r>
            <w:proofErr w:type="gramEnd"/>
            <w:r w:rsidRPr="006932BF">
              <w:t xml:space="preserve">Сентябрь». Сказка </w:t>
            </w:r>
            <w:r>
              <w:t>«</w:t>
            </w:r>
            <w:r w:rsidRPr="006932BF">
              <w:t>Как оттенить тишину</w:t>
            </w:r>
            <w:r>
              <w:t>».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Звуковые впечатления. И. Бунин «Листопад»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В. Берестов «Первый листопад». В. Лунин «Идём в лучах зари». Поход в Музейный дом. Картина В. Ван Гога «Лодки в море у Сен-Мари»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Записная книжка Кости Погодина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В. Лунин «Ливень». В. Берестов. Музейный дом. Выставка рисунка Гурии Захарова «Десять минут после полуночи»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Очередное заседание клуба «Учимся переживать красоту вместе». А. Пушкин «Зимнее утро»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Берестов «Большой мороз»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Берестов «Плащ». Поход в Музейный дом. Картины В. Ван Гога «Ботинки», «Отдых после работы»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А. Иванов «Как </w:t>
            </w:r>
            <w:proofErr w:type="spellStart"/>
            <w:r w:rsidRPr="006932BF">
              <w:t>Хома</w:t>
            </w:r>
            <w:proofErr w:type="spellEnd"/>
            <w:r w:rsidRPr="006932BF">
              <w:t xml:space="preserve"> картины собирал». Музейный дом. Выставка рисунка В. Попкова «С санками»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С. Козлов «Разрешите с вами </w:t>
            </w:r>
            <w:proofErr w:type="spellStart"/>
            <w:r w:rsidRPr="006932BF">
              <w:t>посумерничать</w:t>
            </w:r>
            <w:proofErr w:type="spellEnd"/>
            <w:r w:rsidRPr="006932BF"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Ю. Коваль «Вода с закрытыми глазами». Поход в Музейный дом. Картина В. Поленова «Заросший пруд». Слушаем музыку П. Чайковский «Июнь. Баркарола», «Сладкая грёза». А Скрябин «Прелюдия № 5 ре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Настроение героя. Хокку. </w:t>
            </w:r>
            <w:proofErr w:type="spellStart"/>
            <w:r w:rsidRPr="006932BF">
              <w:t>Ранран</w:t>
            </w:r>
            <w:proofErr w:type="spellEnd"/>
            <w:r w:rsidRPr="006932BF">
              <w:t xml:space="preserve"> «Осенний дождь во мгле». Обобщение по теме: «Учимся наблюдать и копим впечатления»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051BEA" w:rsidRDefault="0014747D" w:rsidP="00962E9D">
            <w:pPr>
              <w:jc w:val="center"/>
              <w:rPr>
                <w:b/>
              </w:rPr>
            </w:pPr>
            <w:r w:rsidRPr="00051BEA">
              <w:rPr>
                <w:b/>
              </w:rPr>
              <w:t>Постигаем секреты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051BEA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Сказка индейцев Северной </w:t>
            </w:r>
            <w:proofErr w:type="gramStart"/>
            <w:r w:rsidRPr="006932BF">
              <w:t>Америки  «</w:t>
            </w:r>
            <w:proofErr w:type="gramEnd"/>
            <w:r w:rsidRPr="006932BF">
              <w:t>От</w:t>
            </w:r>
            <w:r>
              <w:t>куда пошли болезни и лекарства»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Африканская сказка «Гиена и черепаха». Алтай</w:t>
            </w:r>
            <w:r>
              <w:t xml:space="preserve">ская сказка «Нарядный бурундук».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Бирманская сказка «Отчего цикада потеряла свои рожки»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Поход в библиотеку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Сравнение. </w:t>
            </w:r>
            <w:proofErr w:type="gramStart"/>
            <w:r w:rsidRPr="006932BF">
              <w:t>Русские  сказки</w:t>
            </w:r>
            <w:proofErr w:type="gramEnd"/>
            <w:r w:rsidRPr="006932BF">
              <w:t xml:space="preserve">  «Яичко» и  «У страха глаза велики»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Венгерская сказка «Два жадных медвежонка».  Корейская сказка «Как барсук и куница судились»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Индийская сказка «О собаке, кошке и обезьяне».  Бродячие сказочные истории в сказках о животных. Бродячие волшебные истории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Индийская сказка «Золотая рыбка». Чем похожи бродячие сказочные истории?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Кубинская сказка «Черепаха, кролик и удав – маха»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Индийская сказка «Хитрый шакал»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Д. Дмитриев «Встреча». Шведская сказка «По заслугам расчёт»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Сборник «Сказки народов мира»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Бурятская сказка «Снег и заяц». Хакасская сказка «Как птицы царя выбирали»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«Постигаем секреты сравнения»</w:t>
            </w:r>
            <w:r>
              <w:t>.</w:t>
            </w:r>
            <w:r w:rsidRPr="0093494F"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136B4C" w:rsidRDefault="0014747D" w:rsidP="00962E9D">
            <w:pPr>
              <w:jc w:val="center"/>
              <w:rPr>
                <w:b/>
              </w:rPr>
            </w:pPr>
            <w:r w:rsidRPr="00136B4C">
              <w:rPr>
                <w:b/>
              </w:rPr>
              <w:t>Пытаемся понять, почему люди фантазируют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136B4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Фантазия. Новелла Матвеева «Картофельные олени</w:t>
            </w:r>
            <w:proofErr w:type="gramStart"/>
            <w:r w:rsidRPr="006932BF">
              <w:t>»,  Саша</w:t>
            </w:r>
            <w:proofErr w:type="gramEnd"/>
            <w:r w:rsidRPr="006932BF">
              <w:t xml:space="preserve"> Чёрный «Дневник Фокса Микки». Отрывок «О Зине, о еде, о корове и т. п.»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Саша Чёрный «Дневник Фокса </w:t>
            </w:r>
            <w:proofErr w:type="spellStart"/>
            <w:r w:rsidRPr="006932BF">
              <w:t>Микки</w:t>
            </w:r>
            <w:proofErr w:type="gramStart"/>
            <w:r w:rsidRPr="006932BF">
              <w:t>».Отрывок</w:t>
            </w:r>
            <w:proofErr w:type="spellEnd"/>
            <w:proofErr w:type="gramEnd"/>
            <w:r w:rsidRPr="006932BF">
              <w:t xml:space="preserve"> «Осенний кавардак»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Саша Чёрный «Дневник Фокса Микки». Отрывок «Я один»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М. </w:t>
            </w:r>
            <w:proofErr w:type="spellStart"/>
            <w:r w:rsidRPr="006932BF">
              <w:t>Яснов</w:t>
            </w:r>
            <w:proofErr w:type="spellEnd"/>
            <w:r w:rsidRPr="006932BF">
              <w:t xml:space="preserve"> «Мы </w:t>
            </w:r>
            <w:proofErr w:type="gramStart"/>
            <w:r w:rsidRPr="006932BF">
              <w:t>и  птицы</w:t>
            </w:r>
            <w:proofErr w:type="gramEnd"/>
            <w:r w:rsidRPr="006932BF">
              <w:t xml:space="preserve">». Э.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«Мотылёк», «Осенняя вода»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Очередное заседание клуба «Почему люди фантазируют». Т. </w:t>
            </w:r>
            <w:proofErr w:type="spellStart"/>
            <w:r w:rsidRPr="006932BF">
              <w:t>Пономарёва</w:t>
            </w:r>
            <w:proofErr w:type="spellEnd"/>
            <w:r w:rsidRPr="006932BF">
              <w:t xml:space="preserve"> «Авто</w:t>
            </w:r>
            <w:r>
              <w:t>бус»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>
              <w:t xml:space="preserve">Т. </w:t>
            </w:r>
            <w:proofErr w:type="spellStart"/>
            <w:r>
              <w:t>Пономарёва</w:t>
            </w:r>
            <w:proofErr w:type="spellEnd"/>
            <w:r>
              <w:t xml:space="preserve"> «В шкафу»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Э. </w:t>
            </w:r>
            <w:proofErr w:type="spellStart"/>
            <w:proofErr w:type="gramStart"/>
            <w:r w:rsidRPr="006932BF">
              <w:t>Мошковская</w:t>
            </w:r>
            <w:proofErr w:type="spellEnd"/>
            <w:r w:rsidRPr="006932BF">
              <w:t xml:space="preserve">  «</w:t>
            </w:r>
            <w:proofErr w:type="gramEnd"/>
            <w:r w:rsidRPr="006932BF">
              <w:t xml:space="preserve">Я вижу, как дремлет в реке крокодил», «Вода в колодце». Поход в Музейный дом. Картина П. </w:t>
            </w:r>
            <w:proofErr w:type="spellStart"/>
            <w:r w:rsidRPr="006932BF">
              <w:t>Филонова</w:t>
            </w:r>
            <w:proofErr w:type="spellEnd"/>
            <w:r w:rsidRPr="006932BF">
              <w:t xml:space="preserve"> «Нарвские ворота» и фотография Нарвских ворот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С. Козлов «Звуки и </w:t>
            </w:r>
            <w:proofErr w:type="gramStart"/>
            <w:r w:rsidRPr="006932BF">
              <w:t xml:space="preserve">голоса»  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Герой – выдумщик. Б. Житков «Как я ловил человечков»</w:t>
            </w:r>
            <w: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Изобретательность главного героя. Б. Житков «Как я ловил человечков»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Тим Собакин «Игра в птиц»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К. Бальмонт «Гномы». Поход в Музейный дом. Картина В. Кандинского «Двое на лошади». Слушаем музыку С. Прокофьев «Мимолетности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О.</w:t>
            </w:r>
            <w:r>
              <w:t xml:space="preserve"> </w:t>
            </w:r>
            <w:proofErr w:type="spellStart"/>
            <w:r w:rsidRPr="006932BF">
              <w:t>Кургузов</w:t>
            </w:r>
            <w:proofErr w:type="spellEnd"/>
            <w:r w:rsidRPr="006932BF">
              <w:t xml:space="preserve"> «Мальчик-папа». Музейный дом. Выставка рисунка М. Шагала «Крылатая лошадь»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031FE7" w:rsidRDefault="0014747D" w:rsidP="00962E9D">
            <w:pPr>
              <w:jc w:val="center"/>
              <w:rPr>
                <w:b/>
              </w:rPr>
            </w:pPr>
            <w:r w:rsidRPr="00031FE7">
              <w:rPr>
                <w:b/>
              </w:rPr>
              <w:t>Учимся любить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031FE7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Т. </w:t>
            </w:r>
            <w:proofErr w:type="spellStart"/>
            <w:r w:rsidRPr="006932BF">
              <w:t>Пономарёва</w:t>
            </w:r>
            <w:proofErr w:type="spellEnd"/>
            <w:r w:rsidRPr="006932BF">
              <w:t xml:space="preserve"> «Прогноз погоды», «Лето в чайнике». Поход в Музейный дом. Картина А. Куинджи «Лунная ночь на Днепре». Слушаем </w:t>
            </w:r>
            <w:proofErr w:type="gramStart"/>
            <w:r w:rsidRPr="006932BF">
              <w:t>музыку  А.</w:t>
            </w:r>
            <w:proofErr w:type="gramEnd"/>
            <w:r w:rsidRPr="006932BF">
              <w:t xml:space="preserve"> </w:t>
            </w:r>
            <w:proofErr w:type="spellStart"/>
            <w:r w:rsidRPr="006932BF">
              <w:t>Лядов</w:t>
            </w:r>
            <w:proofErr w:type="spellEnd"/>
            <w:r w:rsidRPr="006932BF">
              <w:t xml:space="preserve"> «Волшебное озеро», К. Дебюсси «Лунный свет»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Работа с хрестоматией. Э.</w:t>
            </w:r>
            <w:r>
              <w:t xml:space="preserve">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«Когда я уезжаю». В. Драгунский «Кот в сапогах»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Маша </w:t>
            </w:r>
            <w:proofErr w:type="spellStart"/>
            <w:r w:rsidRPr="006932BF">
              <w:t>Вайсман</w:t>
            </w:r>
            <w:proofErr w:type="spellEnd"/>
            <w:r w:rsidRPr="006932BF">
              <w:t xml:space="preserve"> «Лучший друг медуз»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Куприн «Слон»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3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К. Паустовский «Заячьи лапы»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С. Козлов «Если </w:t>
            </w:r>
            <w:proofErr w:type="gramStart"/>
            <w:r w:rsidRPr="006932BF">
              <w:t>меня  совсем</w:t>
            </w:r>
            <w:proofErr w:type="gramEnd"/>
            <w:r w:rsidRPr="006932BF">
              <w:t xml:space="preserve"> нет»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Поход в Музейный дом. Картина О. Ренуара «Портрет Жанны </w:t>
            </w:r>
            <w:proofErr w:type="spellStart"/>
            <w:r w:rsidRPr="006932BF">
              <w:t>Самари</w:t>
            </w:r>
            <w:proofErr w:type="spellEnd"/>
            <w:r w:rsidRPr="006932BF">
              <w:t>». Слушаем музыку К. Дебюсси «Девушка с волосами цвета льна»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«Учимся любить». Заседание для членов клуба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Т. Собакин</w:t>
            </w:r>
            <w:r>
              <w:t xml:space="preserve"> «Самая большая драгоценность»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Э.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«Нужен он 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 w:rsidRPr="00477BAC">
              <w:rPr>
                <w:b/>
              </w:rPr>
              <w:t>Набираемся житейской мудрости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Жанр басни. Эзоп «Рыбак и рыбёшка», «Соловей и ястреб»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Происхождение сюжетной части басни из сказки о животных. Эзоп «Лисица и виноград». И. Крылов «Лисица и виноград».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Международная популярность жанра басни и развитие этого жанра во времени. И. Крылов «Квартет».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И. Крылов «Лебедь, Щука и Рак»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Жан де Лафонтен «Волк и Журавль». Музейный дом. Выставка рисунка В. Серова к басне «Волк и Журавль»</w:t>
            </w:r>
            <w:r>
              <w:t>.</w:t>
            </w:r>
            <w:r w:rsidRPr="0093494F"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</w:t>
            </w:r>
            <w:r w:rsidRPr="006932BF">
              <w:t>. Жан де Лафонтен «Ворона в павлиньих перьях». Музейный дом. Выставка рисунка В. Серова к басне «Ворона в павлиньих перьях»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И. Крылов «Волк и Журавль»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«Проверь себя». Лента времени. Связь басни с бытовой сказкой. Сказка «Каша из топора»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Связь басни с бытовой сказкой. «Солдатская шинель», «Волшебный кафтан»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«Набираемся житейской мудрости»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Индийская сказка «О Радже и птичке»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 w:rsidRPr="00477BAC">
              <w:rPr>
                <w:b/>
              </w:rPr>
              <w:t>Продолжаем разгадывать секреты смешного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Л. Каминский </w:t>
            </w:r>
            <w:proofErr w:type="gramStart"/>
            <w:r w:rsidRPr="006932BF">
              <w:t>Сочинение  «</w:t>
            </w:r>
            <w:proofErr w:type="gramEnd"/>
            <w:r w:rsidRPr="006932BF">
              <w:t>Как я помогаю маме»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И. Пивоварова «Сочинение». Отрывок из книги «О чём думает моя голова. Рассказы Люси Синицыной, ученицы 3-го класса»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Н. Носов «Мишина каша»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М. </w:t>
            </w:r>
            <w:proofErr w:type="spellStart"/>
            <w:proofErr w:type="gramStart"/>
            <w:r w:rsidRPr="006932BF">
              <w:t>Бородицкая</w:t>
            </w:r>
            <w:proofErr w:type="spellEnd"/>
            <w:r w:rsidRPr="006932BF">
              <w:t xml:space="preserve">  «</w:t>
            </w:r>
            <w:proofErr w:type="gramEnd"/>
            <w:r w:rsidRPr="006932BF">
              <w:t xml:space="preserve">На контрольной». Л. Яковлев «Для Лены». М. </w:t>
            </w:r>
            <w:proofErr w:type="spellStart"/>
            <w:r w:rsidRPr="006932BF">
              <w:t>Яснов</w:t>
            </w:r>
            <w:proofErr w:type="spellEnd"/>
            <w:r w:rsidRPr="006932BF">
              <w:t xml:space="preserve"> «Подходящий угол»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Н. Тэффи «Преступник»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3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Маша </w:t>
            </w:r>
            <w:proofErr w:type="spellStart"/>
            <w:r w:rsidRPr="006932BF">
              <w:t>Вайсман</w:t>
            </w:r>
            <w:proofErr w:type="spellEnd"/>
            <w:r w:rsidRPr="006932BF">
              <w:t xml:space="preserve"> «</w:t>
            </w:r>
            <w:proofErr w:type="spellStart"/>
            <w:r w:rsidRPr="006932BF">
              <w:t>Приставочка</w:t>
            </w:r>
            <w:proofErr w:type="spellEnd"/>
            <w:r w:rsidRPr="006932BF">
              <w:t xml:space="preserve"> моя </w:t>
            </w:r>
            <w:proofErr w:type="spellStart"/>
            <w:r w:rsidRPr="006932BF">
              <w:t>любименькая</w:t>
            </w:r>
            <w:proofErr w:type="spellEnd"/>
            <w:r w:rsidRPr="006932BF">
              <w:t xml:space="preserve">». </w:t>
            </w:r>
            <w:proofErr w:type="spellStart"/>
            <w:r w:rsidRPr="006932BF">
              <w:t>Тотрбек</w:t>
            </w:r>
            <w:proofErr w:type="spellEnd"/>
            <w:r w:rsidRPr="006932BF">
              <w:t xml:space="preserve"> </w:t>
            </w:r>
            <w:proofErr w:type="spellStart"/>
            <w:r w:rsidRPr="006932BF">
              <w:t>Кочиев</w:t>
            </w:r>
            <w:proofErr w:type="spellEnd"/>
            <w:r w:rsidRPr="006932BF">
              <w:t xml:space="preserve"> «Такая яблоня»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К. Чуковский «От двух до пяти»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Г. Остер «Вредные советы». Т. </w:t>
            </w:r>
            <w:proofErr w:type="spellStart"/>
            <w:r w:rsidRPr="006932BF">
              <w:t>Пономарёва</w:t>
            </w:r>
            <w:proofErr w:type="spellEnd"/>
            <w:r w:rsidRPr="006932BF">
              <w:t xml:space="preserve"> «Помощь»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Драгунский «Ровно 25 кило»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Драгунский «Ровно 25 кило». Обобщение по теме: «Продолжаем разгадывать секреты смешного»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 w:rsidRPr="00477BAC">
              <w:rPr>
                <w:b/>
              </w:rPr>
              <w:t>Как рождается герой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Что характерно для сказочного героя. Сказки «Колобок» и «Гуси-лебеди»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Б.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гусеницы». Ю. </w:t>
            </w:r>
            <w:proofErr w:type="spellStart"/>
            <w:r w:rsidRPr="006932BF">
              <w:t>Мориц</w:t>
            </w:r>
            <w:proofErr w:type="spellEnd"/>
            <w:r w:rsidRPr="006932BF">
              <w:t xml:space="preserve"> «Жора Кошкин»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Б.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гусеницы». Л. Яхнин «Лесные жуки»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Б.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Б</w:t>
            </w:r>
            <w:r>
              <w:t xml:space="preserve">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гусеницы». М. </w:t>
            </w:r>
            <w:proofErr w:type="spellStart"/>
            <w:r w:rsidRPr="006932BF">
              <w:t>Яснов</w:t>
            </w:r>
            <w:proofErr w:type="spellEnd"/>
            <w:r w:rsidRPr="006932BF">
              <w:t xml:space="preserve"> «Гусеница </w:t>
            </w:r>
            <w:r>
              <w:t>–</w:t>
            </w:r>
            <w:r w:rsidRPr="006932BF">
              <w:t xml:space="preserve"> бабочке». Поход в Музейный дом. Картина С. Жуковского «Плотина». Слушаем музыку. А. Аренский «Ручеёк в лесу», С. Рахманинов «Прелюдия № 5 соль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Сергей Махотин «Самый маленький»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</w:t>
            </w:r>
            <w:proofErr w:type="spellStart"/>
            <w:proofErr w:type="gramStart"/>
            <w:r w:rsidRPr="006932BF">
              <w:t>Лилиан</w:t>
            </w:r>
            <w:proofErr w:type="spellEnd"/>
            <w:r w:rsidRPr="006932BF">
              <w:t xml:space="preserve">  </w:t>
            </w:r>
            <w:proofErr w:type="spellStart"/>
            <w:r w:rsidRPr="006932BF">
              <w:t>Муур</w:t>
            </w:r>
            <w:proofErr w:type="spellEnd"/>
            <w:proofErr w:type="gramEnd"/>
            <w:r w:rsidRPr="006932BF">
              <w:t xml:space="preserve"> «Крошка Енот и тот, кто сидит в пруду»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А.С. Пушкин «Сказка о царе </w:t>
            </w:r>
            <w:proofErr w:type="spellStart"/>
            <w:r w:rsidRPr="006932BF">
              <w:t>Салтане</w:t>
            </w:r>
            <w:proofErr w:type="spellEnd"/>
            <w:r w:rsidRPr="006932BF">
              <w:t>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Н. Гарин – Михайловский «Детство Тёмы»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4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Л. Пантелеев «Честное слово»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Л. Пантелеев «Честное слово». Поход в Музейный дом. Картина О. Ренуара «Девочка с лейкой». Живописные работы З. Серебряковой «За обедом», В. Серова «Портрет Мики Морозова». Слушаем музыку. С. Прокофьев «Симфония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Отрывок из поэмы Н. </w:t>
            </w:r>
            <w:proofErr w:type="gramStart"/>
            <w:r w:rsidRPr="006932BF">
              <w:t>Некрасова  «</w:t>
            </w:r>
            <w:proofErr w:type="gramEnd"/>
            <w:r w:rsidRPr="006932BF">
              <w:t xml:space="preserve">На Волге» (Детство </w:t>
            </w:r>
            <w:proofErr w:type="spellStart"/>
            <w:r w:rsidRPr="006932BF">
              <w:t>Валежникова</w:t>
            </w:r>
            <w:proofErr w:type="spellEnd"/>
            <w:r w:rsidRPr="006932BF"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Отрывок из поэмы Н. </w:t>
            </w:r>
            <w:proofErr w:type="gramStart"/>
            <w:r w:rsidRPr="006932BF">
              <w:t>Некрасова  «</w:t>
            </w:r>
            <w:proofErr w:type="gramEnd"/>
            <w:r w:rsidRPr="006932BF">
              <w:t xml:space="preserve">На Волге» (Детство </w:t>
            </w:r>
            <w:proofErr w:type="spellStart"/>
            <w:r w:rsidRPr="006932BF">
              <w:t>Валежникова</w:t>
            </w:r>
            <w:proofErr w:type="spellEnd"/>
            <w:r w:rsidRPr="006932BF">
              <w:t xml:space="preserve">). Поход в Музейный дом. Картина А. Мещерского «У лесного озера». Слушаем музыку. С. Рахманинов «Концерт № 2 для фортепьяно с оркестром </w:t>
            </w:r>
            <w:proofErr w:type="spellStart"/>
            <w:r w:rsidRPr="006932BF">
              <w:t>доминор</w:t>
            </w:r>
            <w:proofErr w:type="spellEnd"/>
            <w:r w:rsidRPr="006932BF">
              <w:t>», В. Калинников «Симфония №</w:t>
            </w:r>
            <w:r>
              <w:t xml:space="preserve"> </w:t>
            </w:r>
            <w:r w:rsidRPr="006932BF">
              <w:t>1 соль минор»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Отрывок из поэмы Н. </w:t>
            </w:r>
            <w:proofErr w:type="gramStart"/>
            <w:r w:rsidRPr="006932BF">
              <w:t>Некрасова  «</w:t>
            </w:r>
            <w:proofErr w:type="gramEnd"/>
            <w:r w:rsidRPr="006932BF">
              <w:t xml:space="preserve">На Волге» (Детство </w:t>
            </w:r>
            <w:proofErr w:type="spellStart"/>
            <w:r w:rsidRPr="006932BF">
              <w:t>Валежникова</w:t>
            </w:r>
            <w:proofErr w:type="spellEnd"/>
            <w:r w:rsidRPr="006932BF">
              <w:t>). Обобщение по теме: «Как рождается герой»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845235" w:rsidRDefault="0014747D" w:rsidP="00962E9D">
            <w:pPr>
              <w:jc w:val="center"/>
              <w:rPr>
                <w:b/>
              </w:rPr>
            </w:pPr>
            <w:r w:rsidRPr="00845235">
              <w:rPr>
                <w:b/>
              </w:rPr>
              <w:t>Сравниваем прошлое и настоящее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845235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Поход в Музейный дом.</w:t>
            </w:r>
            <w:r>
              <w:t xml:space="preserve"> </w:t>
            </w:r>
            <w:r w:rsidRPr="006932BF">
              <w:t xml:space="preserve">Картина Б. </w:t>
            </w:r>
            <w:proofErr w:type="spellStart"/>
            <w:r w:rsidRPr="006932BF">
              <w:t>Кустодиева</w:t>
            </w:r>
            <w:proofErr w:type="spellEnd"/>
            <w:r w:rsidRPr="006932BF">
              <w:t xml:space="preserve"> «Масленица». Слушаем музыку</w:t>
            </w:r>
            <w:r>
              <w:t>. Н. Римский–</w:t>
            </w:r>
            <w:r w:rsidRPr="006932BF">
              <w:t xml:space="preserve">Корсаков из оперы «Снегурочка», И. Стравинский </w:t>
            </w:r>
            <w:r w:rsidRPr="006932BF">
              <w:lastRenderedPageBreak/>
              <w:t>«Народные гуляния на Масленой»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lastRenderedPageBreak/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К. Паустовский «Растрёпанный воробей»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3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Стихотворение А.С. Пушкина «Цветок». Поход в Музейный дом. Картины В. </w:t>
            </w:r>
            <w:proofErr w:type="spellStart"/>
            <w:r w:rsidRPr="006932BF">
              <w:t>Боровиковского</w:t>
            </w:r>
            <w:proofErr w:type="spellEnd"/>
            <w:r w:rsidRPr="006932BF">
              <w:t xml:space="preserve"> «Безбородко с </w:t>
            </w:r>
            <w:proofErr w:type="spellStart"/>
            <w:r w:rsidRPr="006932BF">
              <w:t>дочерьми</w:t>
            </w:r>
            <w:proofErr w:type="spellEnd"/>
            <w:r w:rsidRPr="006932BF">
              <w:t xml:space="preserve">», З. Серебряковой «Автопортрет с </w:t>
            </w:r>
            <w:proofErr w:type="spellStart"/>
            <w:r w:rsidRPr="006932BF">
              <w:t>дочерьми</w:t>
            </w:r>
            <w:proofErr w:type="spellEnd"/>
            <w:r w:rsidRPr="006932BF">
              <w:t xml:space="preserve">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Юрий Коваль «Под соснами». Музейный дом. Выставка рисунка В.</w:t>
            </w:r>
            <w:r>
              <w:t xml:space="preserve"> </w:t>
            </w:r>
            <w:r w:rsidRPr="006932BF">
              <w:t>Попкова «Интерьер с фикусами»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 (отрывок «Телеграмма»)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«Дорога к отцу»)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«Вот и приехали...»)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«Один в лесной сторожке»)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«Вот оно – счастье!»)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Поход в</w:t>
            </w:r>
            <w:r>
              <w:t xml:space="preserve"> Музейный дом. Картина К. </w:t>
            </w:r>
            <w:proofErr w:type="spellStart"/>
            <w:r>
              <w:t>Юона</w:t>
            </w:r>
            <w:proofErr w:type="spellEnd"/>
            <w:r>
              <w:t xml:space="preserve"> </w:t>
            </w:r>
            <w:r w:rsidRPr="006932BF">
              <w:t>«Весна в Сергиевом Посад</w:t>
            </w:r>
            <w:r>
              <w:t>е». Слушаем музыку.  А. Бородин</w:t>
            </w:r>
            <w:r w:rsidRPr="006932BF">
              <w:t xml:space="preserve"> «Богатырская симфония»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К.</w:t>
            </w:r>
            <w:r>
              <w:t xml:space="preserve"> </w:t>
            </w:r>
            <w:r w:rsidRPr="006932BF">
              <w:t xml:space="preserve">Паустовский «Стальное колечко»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«Сравниваем прошлое и настоящее»</w:t>
            </w:r>
            <w:r>
              <w:t>.</w:t>
            </w:r>
            <w:r w:rsidRPr="0093494F"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Итоговое заседание клуба «Ключ и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845235" w:rsidRDefault="0014747D" w:rsidP="00962E9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845235" w:rsidRDefault="0014747D" w:rsidP="00962E9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</w:tr>
    </w:tbl>
    <w:p w:rsidR="00D749F5" w:rsidRPr="00133EB0" w:rsidRDefault="00D749F5" w:rsidP="00D749F5">
      <w:pPr>
        <w:jc w:val="center"/>
      </w:pPr>
    </w:p>
    <w:p w:rsidR="00D749F5" w:rsidRPr="00133EB0" w:rsidRDefault="00D749F5" w:rsidP="00D749F5">
      <w:pPr>
        <w:jc w:val="center"/>
      </w:pPr>
    </w:p>
    <w:p w:rsidR="00FB0D6F" w:rsidRPr="00FB0D6F" w:rsidRDefault="00FB0D6F" w:rsidP="00125482">
      <w:pPr>
        <w:widowControl w:val="0"/>
        <w:tabs>
          <w:tab w:val="left" w:pos="11505"/>
        </w:tabs>
        <w:autoSpaceDE w:val="0"/>
        <w:autoSpaceDN w:val="0"/>
        <w:adjustRightInd w:val="0"/>
        <w:jc w:val="right"/>
        <w:rPr>
          <w:color w:val="000000"/>
        </w:rPr>
      </w:pPr>
    </w:p>
    <w:sectPr w:rsidR="00FB0D6F" w:rsidRPr="00FB0D6F" w:rsidSect="003275F1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8FA" w:rsidRDefault="004A48FA">
      <w:r>
        <w:separator/>
      </w:r>
    </w:p>
  </w:endnote>
  <w:endnote w:type="continuationSeparator" w:id="0">
    <w:p w:rsidR="004A48FA" w:rsidRDefault="004A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1F" w:rsidRDefault="00FA451F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A451F" w:rsidRDefault="00FA451F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1F" w:rsidRDefault="00FA451F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0449A">
      <w:rPr>
        <w:rStyle w:val="af4"/>
        <w:noProof/>
      </w:rPr>
      <w:t>9</w:t>
    </w:r>
    <w:r>
      <w:rPr>
        <w:rStyle w:val="af4"/>
      </w:rPr>
      <w:fldChar w:fldCharType="end"/>
    </w:r>
  </w:p>
  <w:p w:rsidR="00FA451F" w:rsidRDefault="00FA451F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8FA" w:rsidRDefault="004A48FA">
      <w:r>
        <w:separator/>
      </w:r>
    </w:p>
  </w:footnote>
  <w:footnote w:type="continuationSeparator" w:id="0">
    <w:p w:rsidR="004A48FA" w:rsidRDefault="004A4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F04C5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C16FD"/>
    <w:multiLevelType w:val="multilevel"/>
    <w:tmpl w:val="1F9C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C14598"/>
    <w:multiLevelType w:val="multilevel"/>
    <w:tmpl w:val="423C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D2B69"/>
    <w:multiLevelType w:val="hybridMultilevel"/>
    <w:tmpl w:val="4F887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FE69DE"/>
    <w:multiLevelType w:val="hybridMultilevel"/>
    <w:tmpl w:val="03205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B2DA4"/>
    <w:multiLevelType w:val="hybridMultilevel"/>
    <w:tmpl w:val="3E302A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55A6"/>
    <w:multiLevelType w:val="hybridMultilevel"/>
    <w:tmpl w:val="115E8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B338D6"/>
    <w:multiLevelType w:val="hybridMultilevel"/>
    <w:tmpl w:val="5C2A2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C0351"/>
    <w:multiLevelType w:val="hybridMultilevel"/>
    <w:tmpl w:val="7F94B284"/>
    <w:lvl w:ilvl="0" w:tplc="66DEC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DE306D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 Condensed" w:hAnsi="Rockwell Condensed" w:cs="Rockwell Condensed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806E2B"/>
    <w:multiLevelType w:val="multilevel"/>
    <w:tmpl w:val="857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A42CC9"/>
    <w:multiLevelType w:val="hybridMultilevel"/>
    <w:tmpl w:val="B1BCF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9E6CAF"/>
    <w:multiLevelType w:val="multilevel"/>
    <w:tmpl w:val="AB2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17775D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35899"/>
    <w:multiLevelType w:val="hybridMultilevel"/>
    <w:tmpl w:val="9CD2C0E4"/>
    <w:lvl w:ilvl="0" w:tplc="7F3245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508A8"/>
    <w:multiLevelType w:val="multilevel"/>
    <w:tmpl w:val="95CA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13"/>
  </w:num>
  <w:num w:numId="5">
    <w:abstractNumId w:val="4"/>
  </w:num>
  <w:num w:numId="6">
    <w:abstractNumId w:val="9"/>
  </w:num>
  <w:num w:numId="7">
    <w:abstractNumId w:val="17"/>
  </w:num>
  <w:num w:numId="8">
    <w:abstractNumId w:val="0"/>
  </w:num>
  <w:num w:numId="9">
    <w:abstractNumId w:val="16"/>
  </w:num>
  <w:num w:numId="10">
    <w:abstractNumId w:val="19"/>
  </w:num>
  <w:num w:numId="11">
    <w:abstractNumId w:val="3"/>
  </w:num>
  <w:num w:numId="12">
    <w:abstractNumId w:val="6"/>
  </w:num>
  <w:num w:numId="13">
    <w:abstractNumId w:val="10"/>
  </w:num>
  <w:num w:numId="14">
    <w:abstractNumId w:val="18"/>
  </w:num>
  <w:num w:numId="15">
    <w:abstractNumId w:val="14"/>
  </w:num>
  <w:num w:numId="16">
    <w:abstractNumId w:val="7"/>
  </w:num>
  <w:num w:numId="17">
    <w:abstractNumId w:val="11"/>
  </w:num>
  <w:num w:numId="18">
    <w:abstractNumId w:val="2"/>
  </w:num>
  <w:num w:numId="19">
    <w:abstractNumId w:val="8"/>
  </w:num>
  <w:num w:numId="2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85A77"/>
    <w:rsid w:val="000B5B48"/>
    <w:rsid w:val="000B7686"/>
    <w:rsid w:val="000C2B8C"/>
    <w:rsid w:val="000D50E5"/>
    <w:rsid w:val="00112825"/>
    <w:rsid w:val="00125482"/>
    <w:rsid w:val="00131A10"/>
    <w:rsid w:val="0014747D"/>
    <w:rsid w:val="00161E97"/>
    <w:rsid w:val="001960B0"/>
    <w:rsid w:val="001D4882"/>
    <w:rsid w:val="001F3C52"/>
    <w:rsid w:val="001F6984"/>
    <w:rsid w:val="002324B3"/>
    <w:rsid w:val="0025315C"/>
    <w:rsid w:val="0027585E"/>
    <w:rsid w:val="0028017E"/>
    <w:rsid w:val="002B0E6E"/>
    <w:rsid w:val="002B7E6F"/>
    <w:rsid w:val="002F1484"/>
    <w:rsid w:val="003275F1"/>
    <w:rsid w:val="00337CD8"/>
    <w:rsid w:val="003433D1"/>
    <w:rsid w:val="00352DF0"/>
    <w:rsid w:val="003B5D9B"/>
    <w:rsid w:val="003C0DAA"/>
    <w:rsid w:val="003D2250"/>
    <w:rsid w:val="003D76A9"/>
    <w:rsid w:val="003E1484"/>
    <w:rsid w:val="00416421"/>
    <w:rsid w:val="00421498"/>
    <w:rsid w:val="004374A6"/>
    <w:rsid w:val="00451DF7"/>
    <w:rsid w:val="0046307B"/>
    <w:rsid w:val="004749B2"/>
    <w:rsid w:val="004811AA"/>
    <w:rsid w:val="004A48FA"/>
    <w:rsid w:val="004B59B8"/>
    <w:rsid w:val="004D0A7E"/>
    <w:rsid w:val="004D1F2A"/>
    <w:rsid w:val="005226D7"/>
    <w:rsid w:val="005341B3"/>
    <w:rsid w:val="00564214"/>
    <w:rsid w:val="005D54D1"/>
    <w:rsid w:val="005F5F5B"/>
    <w:rsid w:val="0060449A"/>
    <w:rsid w:val="006339E3"/>
    <w:rsid w:val="00654667"/>
    <w:rsid w:val="00663D2D"/>
    <w:rsid w:val="00696007"/>
    <w:rsid w:val="006A5DAE"/>
    <w:rsid w:val="006B54AD"/>
    <w:rsid w:val="006E7795"/>
    <w:rsid w:val="00710B52"/>
    <w:rsid w:val="007707C9"/>
    <w:rsid w:val="00772DBF"/>
    <w:rsid w:val="007A28CF"/>
    <w:rsid w:val="007C74D9"/>
    <w:rsid w:val="008478D0"/>
    <w:rsid w:val="008A3108"/>
    <w:rsid w:val="008E23D4"/>
    <w:rsid w:val="008E5F3A"/>
    <w:rsid w:val="008F005C"/>
    <w:rsid w:val="00947B04"/>
    <w:rsid w:val="009941EB"/>
    <w:rsid w:val="00996400"/>
    <w:rsid w:val="009D7584"/>
    <w:rsid w:val="00A1737C"/>
    <w:rsid w:val="00A53E72"/>
    <w:rsid w:val="00A82B83"/>
    <w:rsid w:val="00A87316"/>
    <w:rsid w:val="00AA3C7B"/>
    <w:rsid w:val="00AE5FD8"/>
    <w:rsid w:val="00AF5208"/>
    <w:rsid w:val="00B048F8"/>
    <w:rsid w:val="00B2496D"/>
    <w:rsid w:val="00BC76C6"/>
    <w:rsid w:val="00BD1CAA"/>
    <w:rsid w:val="00BF1482"/>
    <w:rsid w:val="00C218A3"/>
    <w:rsid w:val="00C22E45"/>
    <w:rsid w:val="00C505C3"/>
    <w:rsid w:val="00C7697D"/>
    <w:rsid w:val="00CC28A0"/>
    <w:rsid w:val="00D17256"/>
    <w:rsid w:val="00D6134A"/>
    <w:rsid w:val="00D749F5"/>
    <w:rsid w:val="00D81BCE"/>
    <w:rsid w:val="00DB5A26"/>
    <w:rsid w:val="00DE5955"/>
    <w:rsid w:val="00E02CB5"/>
    <w:rsid w:val="00E859B9"/>
    <w:rsid w:val="00E8704F"/>
    <w:rsid w:val="00E947FD"/>
    <w:rsid w:val="00ED4C29"/>
    <w:rsid w:val="00EE3D30"/>
    <w:rsid w:val="00F06B5F"/>
    <w:rsid w:val="00F178E9"/>
    <w:rsid w:val="00F522D8"/>
    <w:rsid w:val="00F653FB"/>
    <w:rsid w:val="00FA451F"/>
    <w:rsid w:val="00FB0D6F"/>
    <w:rsid w:val="00FC7D33"/>
    <w:rsid w:val="00FF2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89FD2-3CF9-4CFD-90FF-DCA442A9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6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24">
    <w:name w:val="Абзац списка2"/>
    <w:basedOn w:val="a"/>
    <w:uiPriority w:val="99"/>
    <w:rsid w:val="0014747D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81F6A-A221-439E-904B-DFFCD896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4219</Words>
  <Characters>24053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16</cp:revision>
  <cp:lastPrinted>2019-09-29T17:30:00Z</cp:lastPrinted>
  <dcterms:created xsi:type="dcterms:W3CDTF">2019-09-20T19:09:00Z</dcterms:created>
  <dcterms:modified xsi:type="dcterms:W3CDTF">2021-02-20T07:26:00Z</dcterms:modified>
</cp:coreProperties>
</file>